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B2A1A" w14:textId="77777777" w:rsidR="005B04E7" w:rsidRPr="005B04E7" w:rsidRDefault="005B04E7" w:rsidP="005B04E7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5B04E7">
        <w:rPr>
          <w:rFonts w:ascii="Arial Black" w:hAnsi="Arial Black" w:cs="Times New Roman"/>
        </w:rPr>
        <w:t>MODELO DE PETIÇÃO</w:t>
      </w:r>
    </w:p>
    <w:p w14:paraId="027AE93D" w14:textId="77777777" w:rsidR="005B04E7" w:rsidRPr="005B04E7" w:rsidRDefault="005B04E7" w:rsidP="005B04E7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5B04E7">
        <w:rPr>
          <w:rFonts w:ascii="Arial Black" w:hAnsi="Arial Black" w:cs="Times New Roman"/>
        </w:rPr>
        <w:t>AVALIAÇÃO JUDICIAL. JUNTADA DE GUIA DE PAGAMENTO DA DILIGÊNCIA. PETIÇÃO.</w:t>
      </w:r>
    </w:p>
    <w:p w14:paraId="405268B5" w14:textId="77777777" w:rsidR="005B04E7" w:rsidRPr="005B04E7" w:rsidRDefault="005B04E7" w:rsidP="005B04E7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proofErr w:type="spellStart"/>
      <w:r w:rsidRPr="005B04E7">
        <w:rPr>
          <w:rFonts w:ascii="Arial Black" w:hAnsi="Arial Black" w:cs="Times New Roman"/>
        </w:rPr>
        <w:t>Rénan</w:t>
      </w:r>
      <w:proofErr w:type="spellEnd"/>
      <w:r w:rsidRPr="005B04E7">
        <w:rPr>
          <w:rFonts w:ascii="Arial Black" w:hAnsi="Arial Black" w:cs="Times New Roman"/>
        </w:rPr>
        <w:t xml:space="preserve"> </w:t>
      </w:r>
      <w:proofErr w:type="spellStart"/>
      <w:r w:rsidRPr="005B04E7">
        <w:rPr>
          <w:rFonts w:ascii="Arial Black" w:hAnsi="Arial Black" w:cs="Times New Roman"/>
        </w:rPr>
        <w:t>Kfuri</w:t>
      </w:r>
      <w:proofErr w:type="spellEnd"/>
      <w:r w:rsidRPr="005B04E7">
        <w:rPr>
          <w:rFonts w:ascii="Arial Black" w:hAnsi="Arial Black" w:cs="Times New Roman"/>
        </w:rPr>
        <w:t xml:space="preserve"> Lopes</w:t>
      </w:r>
    </w:p>
    <w:p w14:paraId="3487AD4A" w14:textId="77777777" w:rsidR="005B04E7" w:rsidRPr="005B04E7" w:rsidRDefault="005B04E7" w:rsidP="005B04E7">
      <w:pPr>
        <w:ind w:right="-568"/>
        <w:jc w:val="both"/>
        <w:rPr>
          <w:rFonts w:ascii="Times New Roman" w:hAnsi="Times New Roman" w:cs="Times New Roman"/>
        </w:rPr>
      </w:pPr>
    </w:p>
    <w:p w14:paraId="08B3A691" w14:textId="77777777" w:rsidR="005B04E7" w:rsidRDefault="005B04E7" w:rsidP="005B04E7">
      <w:pPr>
        <w:ind w:right="-568"/>
        <w:jc w:val="both"/>
        <w:rPr>
          <w:rFonts w:ascii="Times New Roman" w:hAnsi="Times New Roman" w:cs="Times New Roman"/>
        </w:rPr>
      </w:pPr>
      <w:r w:rsidRPr="005B04E7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Cível da Comarca de ...</w:t>
      </w:r>
    </w:p>
    <w:p w14:paraId="561B5822" w14:textId="2D8EA4B9" w:rsidR="005B04E7" w:rsidRPr="005B04E7" w:rsidRDefault="005B04E7" w:rsidP="005B04E7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5B04E7">
        <w:rPr>
          <w:rFonts w:ascii="Times New Roman" w:hAnsi="Times New Roman" w:cs="Times New Roman"/>
        </w:rPr>
        <w:t>Pje</w:t>
      </w:r>
      <w:proofErr w:type="spellEnd"/>
      <w:r w:rsidRPr="005B04E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7210E132" w14:textId="77777777" w:rsidR="005B04E7" w:rsidRPr="005B04E7" w:rsidRDefault="005B04E7" w:rsidP="005B04E7">
      <w:pPr>
        <w:ind w:right="-568"/>
        <w:jc w:val="both"/>
        <w:rPr>
          <w:rFonts w:ascii="Times New Roman" w:hAnsi="Times New Roman" w:cs="Times New Roman"/>
        </w:rPr>
      </w:pPr>
      <w:r w:rsidRPr="005B04E7">
        <w:rPr>
          <w:rFonts w:ascii="Times New Roman" w:hAnsi="Times New Roman" w:cs="Times New Roman"/>
        </w:rPr>
        <w:t xml:space="preserve">- </w:t>
      </w:r>
      <w:proofErr w:type="gramStart"/>
      <w:r w:rsidRPr="005B04E7">
        <w:rPr>
          <w:rFonts w:ascii="Times New Roman" w:hAnsi="Times New Roman" w:cs="Times New Roman"/>
        </w:rPr>
        <w:t>expedição</w:t>
      </w:r>
      <w:proofErr w:type="gramEnd"/>
      <w:r w:rsidRPr="005B04E7">
        <w:rPr>
          <w:rFonts w:ascii="Times New Roman" w:hAnsi="Times New Roman" w:cs="Times New Roman"/>
        </w:rPr>
        <w:t xml:space="preserve"> dos mandados de avaliação -</w:t>
      </w:r>
    </w:p>
    <w:p w14:paraId="46251734" w14:textId="16086EC0" w:rsidR="005B04E7" w:rsidRPr="005B04E7" w:rsidRDefault="005B04E7" w:rsidP="005B04E7">
      <w:pPr>
        <w:ind w:right="-568"/>
        <w:jc w:val="both"/>
        <w:rPr>
          <w:rFonts w:ascii="Times New Roman" w:hAnsi="Times New Roman" w:cs="Times New Roman"/>
        </w:rPr>
      </w:pPr>
      <w:r w:rsidRPr="005B04E7">
        <w:rPr>
          <w:rFonts w:ascii="Times New Roman" w:hAnsi="Times New Roman" w:cs="Times New Roman"/>
        </w:rPr>
        <w:t xml:space="preserve">CONDOMÍNIO DO EDIFÍCIO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exequente, por seus advogados </w:t>
      </w:r>
      <w:r w:rsidRPr="005B04E7">
        <w:rPr>
          <w:rFonts w:ascii="Times New Roman" w:hAnsi="Times New Roman" w:cs="Times New Roman"/>
          <w:i/>
          <w:iCs/>
        </w:rPr>
        <w:t>in fine</w:t>
      </w:r>
      <w:r w:rsidRPr="005B04E7">
        <w:rPr>
          <w:rFonts w:ascii="Times New Roman" w:hAnsi="Times New Roman" w:cs="Times New Roman"/>
        </w:rPr>
        <w:t xml:space="preserve"> assinados, nos autos do cumprimento de sentença promovidos contra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executado, vem, respeitosamente, em atendimento à deliberação desse d. juízo no Id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>, requerer a juntada da guia de pagamento e comprovante de quitação relativos às 2 [duas] diligências de avaliações por Oficial de Justiça dos seguintes bens penhorados, expedindo-se de pronto o mandado de avaliação a ser cumprido no mesmo endereço:</w:t>
      </w:r>
    </w:p>
    <w:p w14:paraId="20BE533C" w14:textId="18692BBD" w:rsidR="005B04E7" w:rsidRPr="005B04E7" w:rsidRDefault="005B04E7" w:rsidP="005B04E7">
      <w:pPr>
        <w:ind w:right="-568"/>
        <w:jc w:val="both"/>
        <w:rPr>
          <w:rFonts w:ascii="Times New Roman" w:hAnsi="Times New Roman" w:cs="Times New Roman"/>
        </w:rPr>
      </w:pPr>
      <w:r w:rsidRPr="005B04E7">
        <w:rPr>
          <w:rFonts w:ascii="Times New Roman" w:hAnsi="Times New Roman" w:cs="Times New Roman"/>
        </w:rPr>
        <w:t xml:space="preserve">- Sala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do Edifício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à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 n.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Bairro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], CEP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registrada na matrícula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perante o Cartório de Registro de Imóveis de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 do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º Ofício e, </w:t>
      </w:r>
    </w:p>
    <w:p w14:paraId="3C88CCE2" w14:textId="77777777" w:rsidR="005B04E7" w:rsidRDefault="005B04E7" w:rsidP="005B04E7">
      <w:pPr>
        <w:ind w:right="-568"/>
        <w:jc w:val="both"/>
        <w:rPr>
          <w:rFonts w:ascii="Times New Roman" w:hAnsi="Times New Roman" w:cs="Times New Roman"/>
        </w:rPr>
      </w:pPr>
      <w:r w:rsidRPr="005B04E7">
        <w:rPr>
          <w:rFonts w:ascii="Times New Roman" w:hAnsi="Times New Roman" w:cs="Times New Roman"/>
        </w:rPr>
        <w:t xml:space="preserve">- Sala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do Edifício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à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 n.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Bairro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], CEP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registrada na matrícula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, perante o Cartório de Registro de Imóveis de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 xml:space="preserve"> do </w:t>
      </w:r>
      <w:r>
        <w:rPr>
          <w:rFonts w:ascii="Times New Roman" w:hAnsi="Times New Roman" w:cs="Times New Roman"/>
        </w:rPr>
        <w:t>...</w:t>
      </w:r>
      <w:r w:rsidRPr="005B04E7">
        <w:rPr>
          <w:rFonts w:ascii="Times New Roman" w:hAnsi="Times New Roman" w:cs="Times New Roman"/>
        </w:rPr>
        <w:t>º Ofício</w:t>
      </w:r>
      <w:r>
        <w:rPr>
          <w:rFonts w:ascii="Times New Roman" w:hAnsi="Times New Roman" w:cs="Times New Roman"/>
        </w:rPr>
        <w:t>.</w:t>
      </w:r>
    </w:p>
    <w:p w14:paraId="50604766" w14:textId="5AFC0C33" w:rsidR="005B04E7" w:rsidRPr="005B04E7" w:rsidRDefault="005B04E7" w:rsidP="005B04E7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5B04E7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5B04E7">
        <w:rPr>
          <w:rFonts w:ascii="Times New Roman" w:hAnsi="Times New Roman" w:cs="Times New Roman"/>
        </w:rPr>
        <w:t xml:space="preserve"> Deferimento.</w:t>
      </w:r>
    </w:p>
    <w:p w14:paraId="44377E2F" w14:textId="408310D2" w:rsidR="005B04E7" w:rsidRDefault="005B04E7" w:rsidP="005B04E7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655D3CB2" w14:textId="2C78F132" w:rsidR="005B04E7" w:rsidRPr="005B04E7" w:rsidRDefault="005B04E7" w:rsidP="005B04E7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5B04E7" w:rsidRPr="005B04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7DCD9" w14:textId="77777777" w:rsidR="00E034B8" w:rsidRDefault="00E034B8" w:rsidP="005B04E7">
      <w:pPr>
        <w:spacing w:after="0" w:line="240" w:lineRule="auto"/>
      </w:pPr>
      <w:r>
        <w:separator/>
      </w:r>
    </w:p>
  </w:endnote>
  <w:endnote w:type="continuationSeparator" w:id="0">
    <w:p w14:paraId="55C7698C" w14:textId="77777777" w:rsidR="00E034B8" w:rsidRDefault="00E034B8" w:rsidP="005B04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BA8BD" w14:textId="77777777" w:rsidR="00E034B8" w:rsidRDefault="00E034B8" w:rsidP="005B04E7">
      <w:pPr>
        <w:spacing w:after="0" w:line="240" w:lineRule="auto"/>
      </w:pPr>
      <w:r>
        <w:separator/>
      </w:r>
    </w:p>
  </w:footnote>
  <w:footnote w:type="continuationSeparator" w:id="0">
    <w:p w14:paraId="22343D52" w14:textId="77777777" w:rsidR="00E034B8" w:rsidRDefault="00E034B8" w:rsidP="005B04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4E7"/>
    <w:rsid w:val="005B04E7"/>
    <w:rsid w:val="00E034B8"/>
    <w:rsid w:val="00F03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80D36"/>
  <w15:chartTrackingRefBased/>
  <w15:docId w15:val="{2C62251D-4473-40A3-A8ED-34BF76927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B04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04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B04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B04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B04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B04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B04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B04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B04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B04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04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B04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B04E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B04E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B04E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B04E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B04E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B04E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B04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B04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B04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B04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B04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B04E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B04E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B04E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B04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B04E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B04E7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B04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B04E7"/>
  </w:style>
  <w:style w:type="paragraph" w:styleId="Rodap">
    <w:name w:val="footer"/>
    <w:basedOn w:val="Normal"/>
    <w:link w:val="RodapChar"/>
    <w:uiPriority w:val="99"/>
    <w:unhideWhenUsed/>
    <w:rsid w:val="005B04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B04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171</Words>
  <Characters>927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2026-01-20T17:40:00Z</dcterms:created>
  <dcterms:modified xsi:type="dcterms:W3CDTF">2026-01-20T17:49:00Z</dcterms:modified>
</cp:coreProperties>
</file>