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6605A" w14:textId="3409DDE3" w:rsidR="0066427E" w:rsidRPr="0066427E" w:rsidRDefault="0066427E" w:rsidP="0066427E">
      <w:pPr>
        <w:spacing w:after="0" w:line="240" w:lineRule="auto"/>
        <w:ind w:right="-568"/>
        <w:jc w:val="center"/>
        <w:rPr>
          <w:rFonts w:ascii="Arial Black" w:hAnsi="Arial Black" w:cs="Times New Roman"/>
          <w:sz w:val="24"/>
          <w:szCs w:val="24"/>
        </w:rPr>
      </w:pPr>
      <w:r w:rsidRPr="0066427E">
        <w:rPr>
          <w:rFonts w:ascii="Arial Black" w:hAnsi="Arial Black" w:cs="Times New Roman"/>
          <w:sz w:val="24"/>
          <w:szCs w:val="24"/>
        </w:rPr>
        <w:t>MODELO DE PETIÇÃO</w:t>
      </w:r>
    </w:p>
    <w:p w14:paraId="72480E6B" w14:textId="47E57311" w:rsidR="009655E3" w:rsidRDefault="009655E3" w:rsidP="0066427E">
      <w:pPr>
        <w:spacing w:after="0" w:line="240" w:lineRule="auto"/>
        <w:ind w:right="-568"/>
        <w:jc w:val="center"/>
        <w:rPr>
          <w:rFonts w:ascii="Arial Black" w:hAnsi="Arial Black" w:cs="Times New Roman"/>
          <w:sz w:val="24"/>
          <w:szCs w:val="24"/>
        </w:rPr>
      </w:pPr>
      <w:r>
        <w:rPr>
          <w:rFonts w:ascii="Arial Black" w:hAnsi="Arial Black" w:cs="Times New Roman"/>
          <w:sz w:val="24"/>
          <w:szCs w:val="24"/>
        </w:rPr>
        <w:t>CUMPRIMENTO DE SENTENÇA. TRANSAÇÃO COM COOBRIGADOS.</w:t>
      </w:r>
    </w:p>
    <w:p w14:paraId="487C2E23" w14:textId="603DEB4C" w:rsidR="009655E3" w:rsidRDefault="009655E3" w:rsidP="0066427E">
      <w:pPr>
        <w:spacing w:after="0" w:line="240" w:lineRule="auto"/>
        <w:ind w:right="-568"/>
        <w:jc w:val="center"/>
        <w:rPr>
          <w:rFonts w:ascii="Arial Black" w:hAnsi="Arial Black" w:cs="Times New Roman"/>
          <w:sz w:val="24"/>
          <w:szCs w:val="24"/>
        </w:rPr>
      </w:pPr>
      <w:r>
        <w:rPr>
          <w:rFonts w:ascii="Arial Black" w:hAnsi="Arial Black" w:cs="Times New Roman"/>
          <w:sz w:val="24"/>
          <w:szCs w:val="24"/>
        </w:rPr>
        <w:t>DEDUÇÃO PARCIAL. PROSSEGUIMENTO CONTRA O CODEVEDOR.</w:t>
      </w:r>
    </w:p>
    <w:p w14:paraId="7992141E" w14:textId="169B3D87" w:rsidR="0066427E" w:rsidRPr="0066427E" w:rsidRDefault="009655E3" w:rsidP="0066427E">
      <w:pPr>
        <w:spacing w:after="0" w:line="240" w:lineRule="auto"/>
        <w:ind w:right="-568"/>
        <w:jc w:val="center"/>
        <w:rPr>
          <w:rFonts w:ascii="Arial Black" w:hAnsi="Arial Black" w:cs="Times New Roman"/>
          <w:sz w:val="24"/>
          <w:szCs w:val="24"/>
        </w:rPr>
      </w:pPr>
      <w:r>
        <w:rPr>
          <w:rFonts w:ascii="Arial Black" w:hAnsi="Arial Black" w:cs="Times New Roman"/>
          <w:sz w:val="24"/>
          <w:szCs w:val="24"/>
        </w:rPr>
        <w:t xml:space="preserve">TÍTULO JUDICIAL. </w:t>
      </w:r>
      <w:r w:rsidR="0066427E" w:rsidRPr="0066427E">
        <w:rPr>
          <w:rFonts w:ascii="Arial Black" w:hAnsi="Arial Black" w:cs="Times New Roman"/>
          <w:sz w:val="24"/>
          <w:szCs w:val="24"/>
        </w:rPr>
        <w:t xml:space="preserve">QUANTIA </w:t>
      </w:r>
      <w:r>
        <w:rPr>
          <w:rFonts w:ascii="Arial Black" w:hAnsi="Arial Black" w:cs="Times New Roman"/>
          <w:sz w:val="24"/>
          <w:szCs w:val="24"/>
        </w:rPr>
        <w:t xml:space="preserve">LÍQUIDA, </w:t>
      </w:r>
      <w:r w:rsidR="0066427E" w:rsidRPr="0066427E">
        <w:rPr>
          <w:rFonts w:ascii="Arial Black" w:hAnsi="Arial Black" w:cs="Times New Roman"/>
          <w:sz w:val="24"/>
          <w:szCs w:val="24"/>
        </w:rPr>
        <w:t>CERTA</w:t>
      </w:r>
      <w:r>
        <w:rPr>
          <w:rFonts w:ascii="Arial Black" w:hAnsi="Arial Black" w:cs="Times New Roman"/>
          <w:sz w:val="24"/>
          <w:szCs w:val="24"/>
        </w:rPr>
        <w:t xml:space="preserve"> E EXIGÍVEL. RESPOSTA À IMPUGNAÇÃO</w:t>
      </w:r>
      <w:bookmarkStart w:id="0" w:name="_GoBack"/>
      <w:bookmarkEnd w:id="0"/>
    </w:p>
    <w:p w14:paraId="5227C276" w14:textId="64A2F93E" w:rsidR="0066427E" w:rsidRPr="0066427E" w:rsidRDefault="0066427E" w:rsidP="0066427E">
      <w:pPr>
        <w:spacing w:after="0" w:line="240" w:lineRule="auto"/>
        <w:ind w:right="-568"/>
        <w:jc w:val="right"/>
        <w:rPr>
          <w:rFonts w:ascii="Arial Black" w:hAnsi="Arial Black" w:cs="Times New Roman"/>
          <w:sz w:val="24"/>
          <w:szCs w:val="24"/>
        </w:rPr>
      </w:pPr>
      <w:r w:rsidRPr="0066427E">
        <w:rPr>
          <w:rFonts w:ascii="Arial Black" w:hAnsi="Arial Black" w:cs="Times New Roman"/>
          <w:sz w:val="24"/>
          <w:szCs w:val="24"/>
        </w:rPr>
        <w:t>Rénan Kfuri Lopes</w:t>
      </w:r>
    </w:p>
    <w:p w14:paraId="0C0AD524" w14:textId="77777777" w:rsidR="0066427E" w:rsidRDefault="0066427E" w:rsidP="0066427E">
      <w:pPr>
        <w:ind w:right="-568"/>
        <w:jc w:val="both"/>
        <w:rPr>
          <w:rFonts w:ascii="Times New Roman" w:hAnsi="Times New Roman" w:cs="Times New Roman"/>
          <w:sz w:val="24"/>
          <w:szCs w:val="24"/>
        </w:rPr>
      </w:pPr>
    </w:p>
    <w:p w14:paraId="38571963" w14:textId="74C1B320" w:rsid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E</w:t>
      </w:r>
      <w:r>
        <w:rPr>
          <w:rFonts w:ascii="Times New Roman" w:hAnsi="Times New Roman" w:cs="Times New Roman"/>
          <w:sz w:val="24"/>
          <w:szCs w:val="24"/>
        </w:rPr>
        <w:t>xma. Sra. Juíza de Direito da Central de Cumprimento de Sentenças da Fazenda Pública do Estado de ...</w:t>
      </w:r>
    </w:p>
    <w:p w14:paraId="6A03CC78" w14:textId="56CF3CC7" w:rsidR="0066427E" w:rsidRPr="0066427E" w:rsidRDefault="0066427E" w:rsidP="0066427E">
      <w:pPr>
        <w:ind w:right="-568"/>
        <w:jc w:val="both"/>
        <w:rPr>
          <w:rFonts w:ascii="Times New Roman" w:hAnsi="Times New Roman" w:cs="Times New Roman"/>
          <w:sz w:val="24"/>
          <w:szCs w:val="24"/>
        </w:rPr>
      </w:pPr>
      <w:proofErr w:type="spellStart"/>
      <w:r w:rsidRPr="0066427E">
        <w:rPr>
          <w:rFonts w:ascii="Times New Roman" w:hAnsi="Times New Roman" w:cs="Times New Roman"/>
          <w:sz w:val="24"/>
          <w:szCs w:val="24"/>
        </w:rPr>
        <w:t>PJe</w:t>
      </w:r>
      <w:proofErr w:type="spellEnd"/>
      <w:r w:rsidRPr="0066427E">
        <w:rPr>
          <w:rFonts w:ascii="Times New Roman" w:hAnsi="Times New Roman" w:cs="Times New Roman"/>
          <w:sz w:val="24"/>
          <w:szCs w:val="24"/>
        </w:rPr>
        <w:t xml:space="preserve"> </w:t>
      </w:r>
      <w:r>
        <w:rPr>
          <w:rFonts w:ascii="Times New Roman" w:hAnsi="Times New Roman" w:cs="Times New Roman"/>
          <w:sz w:val="24"/>
          <w:szCs w:val="24"/>
        </w:rPr>
        <w:t>...</w:t>
      </w:r>
    </w:p>
    <w:p w14:paraId="7C210BE7" w14:textId="33B2109F"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 xml:space="preserve">MASSA FALIDA DE </w:t>
      </w:r>
      <w:r>
        <w:rPr>
          <w:rFonts w:ascii="Times New Roman" w:hAnsi="Times New Roman" w:cs="Times New Roman"/>
          <w:sz w:val="24"/>
          <w:szCs w:val="24"/>
        </w:rPr>
        <w:t>..</w:t>
      </w:r>
      <w:r w:rsidRPr="0066427E">
        <w:rPr>
          <w:rFonts w:ascii="Times New Roman" w:hAnsi="Times New Roman" w:cs="Times New Roman"/>
          <w:sz w:val="24"/>
          <w:szCs w:val="24"/>
        </w:rPr>
        <w:t xml:space="preserve">., exequente, por seu Administrador Judicial/Síndico </w:t>
      </w:r>
      <w:r w:rsidRPr="0066427E">
        <w:rPr>
          <w:rFonts w:ascii="Times New Roman" w:hAnsi="Times New Roman" w:cs="Times New Roman"/>
          <w:i/>
          <w:iCs/>
          <w:sz w:val="24"/>
          <w:szCs w:val="24"/>
        </w:rPr>
        <w:t>in fine</w:t>
      </w:r>
      <w:r w:rsidRPr="0066427E">
        <w:rPr>
          <w:rFonts w:ascii="Times New Roman" w:hAnsi="Times New Roman" w:cs="Times New Roman"/>
          <w:sz w:val="24"/>
          <w:szCs w:val="24"/>
        </w:rPr>
        <w:t xml:space="preserve"> assinado, Dr. </w:t>
      </w:r>
      <w:r>
        <w:rPr>
          <w:rFonts w:ascii="Times New Roman" w:hAnsi="Times New Roman" w:cs="Times New Roman"/>
          <w:sz w:val="24"/>
          <w:szCs w:val="24"/>
        </w:rPr>
        <w:t>...</w:t>
      </w:r>
      <w:r w:rsidRPr="0066427E">
        <w:rPr>
          <w:rFonts w:ascii="Times New Roman" w:hAnsi="Times New Roman" w:cs="Times New Roman"/>
          <w:sz w:val="24"/>
          <w:szCs w:val="24"/>
        </w:rPr>
        <w:t>, inscrito na OAB/</w:t>
      </w:r>
      <w:r>
        <w:rPr>
          <w:rFonts w:ascii="Times New Roman" w:hAnsi="Times New Roman" w:cs="Times New Roman"/>
          <w:sz w:val="24"/>
          <w:szCs w:val="24"/>
        </w:rPr>
        <w:t>...</w:t>
      </w:r>
      <w:r w:rsidRPr="0066427E">
        <w:rPr>
          <w:rFonts w:ascii="Times New Roman" w:hAnsi="Times New Roman" w:cs="Times New Roman"/>
          <w:sz w:val="24"/>
          <w:szCs w:val="24"/>
        </w:rPr>
        <w:t xml:space="preserve"> sob o n. </w:t>
      </w:r>
      <w:r>
        <w:rPr>
          <w:rFonts w:ascii="Times New Roman" w:hAnsi="Times New Roman" w:cs="Times New Roman"/>
          <w:sz w:val="24"/>
          <w:szCs w:val="24"/>
        </w:rPr>
        <w:t>...</w:t>
      </w:r>
      <w:r w:rsidRPr="0066427E">
        <w:rPr>
          <w:rFonts w:ascii="Times New Roman" w:hAnsi="Times New Roman" w:cs="Times New Roman"/>
          <w:sz w:val="24"/>
          <w:szCs w:val="24"/>
        </w:rPr>
        <w:t xml:space="preserve">, nos autos epigrafados promovidos contra o ESTADO DE </w:t>
      </w:r>
      <w:r>
        <w:rPr>
          <w:rFonts w:ascii="Times New Roman" w:hAnsi="Times New Roman" w:cs="Times New Roman"/>
          <w:sz w:val="24"/>
          <w:szCs w:val="24"/>
        </w:rPr>
        <w:t>...</w:t>
      </w:r>
      <w:r w:rsidRPr="0066427E">
        <w:rPr>
          <w:rFonts w:ascii="Times New Roman" w:hAnsi="Times New Roman" w:cs="Times New Roman"/>
          <w:sz w:val="24"/>
          <w:szCs w:val="24"/>
        </w:rPr>
        <w:t xml:space="preserve">, executado, vem, respeitosamente, apresentar sua RESPOSTA À IMPUGNAÇÃO AO CUMPRIMENTO DEFINITIVO DE SENTENÇA DE OBRIGAÇÃO DE PAGAR QUANTIA CERTA do Id. </w:t>
      </w:r>
      <w:r>
        <w:rPr>
          <w:rFonts w:ascii="Times New Roman" w:hAnsi="Times New Roman" w:cs="Times New Roman"/>
          <w:sz w:val="24"/>
          <w:szCs w:val="24"/>
        </w:rPr>
        <w:t>...</w:t>
      </w:r>
      <w:r w:rsidRPr="0066427E">
        <w:rPr>
          <w:rFonts w:ascii="Times New Roman" w:hAnsi="Times New Roman" w:cs="Times New Roman"/>
          <w:sz w:val="24"/>
          <w:szCs w:val="24"/>
        </w:rPr>
        <w:t>, pelos fatos e fundamentos aduzidos a seguir:</w:t>
      </w:r>
    </w:p>
    <w:p w14:paraId="423298DB" w14:textId="78E0432A" w:rsidR="0066427E" w:rsidRPr="0066427E" w:rsidRDefault="0066427E" w:rsidP="0066427E">
      <w:pPr>
        <w:ind w:right="-568"/>
        <w:jc w:val="both"/>
        <w:rPr>
          <w:rFonts w:ascii="Times New Roman" w:hAnsi="Times New Roman" w:cs="Times New Roman"/>
          <w:b/>
          <w:bCs/>
          <w:sz w:val="24"/>
          <w:szCs w:val="24"/>
        </w:rPr>
      </w:pPr>
      <w:r w:rsidRPr="0066427E">
        <w:rPr>
          <w:rFonts w:ascii="Times New Roman" w:hAnsi="Times New Roman" w:cs="Times New Roman"/>
          <w:b/>
          <w:bCs/>
          <w:sz w:val="24"/>
          <w:szCs w:val="24"/>
        </w:rPr>
        <w:t xml:space="preserve"> I - O TÍTULO JUDICIAL EXEQUENDO</w:t>
      </w:r>
    </w:p>
    <w:p w14:paraId="49CE431B" w14:textId="1BA0560A"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1.</w:t>
      </w:r>
      <w:r>
        <w:rPr>
          <w:rFonts w:ascii="Times New Roman" w:hAnsi="Times New Roman" w:cs="Times New Roman"/>
          <w:sz w:val="24"/>
          <w:szCs w:val="24"/>
        </w:rPr>
        <w:t xml:space="preserve"> </w:t>
      </w:r>
      <w:r w:rsidRPr="0066427E">
        <w:rPr>
          <w:rFonts w:ascii="Times New Roman" w:hAnsi="Times New Roman" w:cs="Times New Roman"/>
          <w:sz w:val="24"/>
          <w:szCs w:val="24"/>
        </w:rPr>
        <w:t xml:space="preserve">A MASSA FALIDA DE </w:t>
      </w:r>
      <w:r>
        <w:rPr>
          <w:rFonts w:ascii="Times New Roman" w:hAnsi="Times New Roman" w:cs="Times New Roman"/>
          <w:sz w:val="24"/>
          <w:szCs w:val="24"/>
        </w:rPr>
        <w:t>..</w:t>
      </w:r>
      <w:r w:rsidRPr="0066427E">
        <w:rPr>
          <w:rFonts w:ascii="Times New Roman" w:hAnsi="Times New Roman" w:cs="Times New Roman"/>
          <w:sz w:val="24"/>
          <w:szCs w:val="24"/>
        </w:rPr>
        <w:t xml:space="preserve">. promove o presente cumprimento de sentença contra o ESTADO DE </w:t>
      </w:r>
      <w:r>
        <w:rPr>
          <w:rFonts w:ascii="Times New Roman" w:hAnsi="Times New Roman" w:cs="Times New Roman"/>
          <w:sz w:val="24"/>
          <w:szCs w:val="24"/>
        </w:rPr>
        <w:t>...</w:t>
      </w:r>
      <w:r w:rsidRPr="0066427E">
        <w:rPr>
          <w:rFonts w:ascii="Times New Roman" w:hAnsi="Times New Roman" w:cs="Times New Roman"/>
          <w:sz w:val="24"/>
          <w:szCs w:val="24"/>
        </w:rPr>
        <w:t xml:space="preserve"> de apenas a parte dispositiva do título judicial transitado em julgado; consolidado no v. acórdão proferido no julgamento da Apelação Cível/Reexame Necessário n. </w:t>
      </w:r>
      <w:r>
        <w:rPr>
          <w:rFonts w:ascii="Times New Roman" w:hAnsi="Times New Roman" w:cs="Times New Roman"/>
          <w:sz w:val="24"/>
          <w:szCs w:val="24"/>
        </w:rPr>
        <w:t>...</w:t>
      </w:r>
      <w:r w:rsidRPr="0066427E">
        <w:rPr>
          <w:rFonts w:ascii="Times New Roman" w:hAnsi="Times New Roman" w:cs="Times New Roman"/>
          <w:sz w:val="24"/>
          <w:szCs w:val="24"/>
        </w:rPr>
        <w:t xml:space="preserve">, proferido pela colenda </w:t>
      </w:r>
      <w:r>
        <w:rPr>
          <w:rFonts w:ascii="Times New Roman" w:hAnsi="Times New Roman" w:cs="Times New Roman"/>
          <w:sz w:val="24"/>
          <w:szCs w:val="24"/>
        </w:rPr>
        <w:t>...</w:t>
      </w:r>
      <w:r w:rsidRPr="0066427E">
        <w:rPr>
          <w:rFonts w:ascii="Times New Roman" w:hAnsi="Times New Roman" w:cs="Times New Roman"/>
          <w:sz w:val="24"/>
          <w:szCs w:val="24"/>
        </w:rPr>
        <w:t xml:space="preserve">ª Câmara Cível do </w:t>
      </w:r>
      <w:proofErr w:type="spellStart"/>
      <w:r w:rsidRPr="0066427E">
        <w:rPr>
          <w:rFonts w:ascii="Times New Roman" w:hAnsi="Times New Roman" w:cs="Times New Roman"/>
          <w:sz w:val="24"/>
          <w:szCs w:val="24"/>
        </w:rPr>
        <w:t>eg</w:t>
      </w:r>
      <w:proofErr w:type="spellEnd"/>
      <w:r w:rsidRPr="0066427E">
        <w:rPr>
          <w:rFonts w:ascii="Times New Roman" w:hAnsi="Times New Roman" w:cs="Times New Roman"/>
          <w:sz w:val="24"/>
          <w:szCs w:val="24"/>
        </w:rPr>
        <w:t>. TJ</w:t>
      </w:r>
      <w:r>
        <w:rPr>
          <w:rFonts w:ascii="Times New Roman" w:hAnsi="Times New Roman" w:cs="Times New Roman"/>
          <w:sz w:val="24"/>
          <w:szCs w:val="24"/>
        </w:rPr>
        <w:t>...</w:t>
      </w:r>
      <w:r w:rsidRPr="0066427E">
        <w:rPr>
          <w:rFonts w:ascii="Times New Roman" w:hAnsi="Times New Roman" w:cs="Times New Roman"/>
          <w:sz w:val="24"/>
          <w:szCs w:val="24"/>
        </w:rPr>
        <w:t xml:space="preserve">, vide Id. </w:t>
      </w:r>
      <w:r>
        <w:rPr>
          <w:rFonts w:ascii="Times New Roman" w:hAnsi="Times New Roman" w:cs="Times New Roman"/>
          <w:sz w:val="24"/>
          <w:szCs w:val="24"/>
        </w:rPr>
        <w:t>...</w:t>
      </w:r>
      <w:r w:rsidR="00A50641">
        <w:rPr>
          <w:rStyle w:val="Refdenotaderodap"/>
          <w:rFonts w:ascii="Times New Roman" w:hAnsi="Times New Roman" w:cs="Times New Roman"/>
          <w:sz w:val="24"/>
          <w:szCs w:val="24"/>
        </w:rPr>
        <w:footnoteReference w:id="1"/>
      </w:r>
      <w:r w:rsidRPr="0066427E">
        <w:rPr>
          <w:rFonts w:ascii="Times New Roman" w:hAnsi="Times New Roman" w:cs="Times New Roman"/>
          <w:sz w:val="24"/>
          <w:szCs w:val="24"/>
        </w:rPr>
        <w:t xml:space="preserve"> </w:t>
      </w:r>
    </w:p>
    <w:p w14:paraId="62ADAFD8" w14:textId="363E18A4" w:rsidR="0066427E" w:rsidRPr="0066427E" w:rsidRDefault="0066427E"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66427E">
        <w:rPr>
          <w:rFonts w:ascii="Times New Roman" w:hAnsi="Times New Roman" w:cs="Times New Roman"/>
          <w:sz w:val="24"/>
          <w:szCs w:val="24"/>
        </w:rPr>
        <w:t>Assim a parte dispositiva do pronunciamento jurisdicional, no ponto:</w:t>
      </w:r>
    </w:p>
    <w:p w14:paraId="7630C9D3" w14:textId="2E0F59AE" w:rsidR="0066427E" w:rsidRPr="0066427E" w:rsidRDefault="0066427E" w:rsidP="0066427E">
      <w:pPr>
        <w:ind w:right="-568"/>
        <w:jc w:val="both"/>
        <w:rPr>
          <w:rFonts w:ascii="Times New Roman" w:hAnsi="Times New Roman" w:cs="Times New Roman"/>
          <w:sz w:val="24"/>
          <w:szCs w:val="24"/>
        </w:rPr>
      </w:pPr>
      <w:r>
        <w:rPr>
          <w:rFonts w:ascii="Times New Roman" w:hAnsi="Times New Roman" w:cs="Times New Roman"/>
          <w:sz w:val="24"/>
          <w:szCs w:val="24"/>
        </w:rPr>
        <w:t>[descrever a sentença</w:t>
      </w:r>
      <w:r w:rsidRPr="0066427E">
        <w:rPr>
          <w:rFonts w:ascii="Times New Roman" w:hAnsi="Times New Roman" w:cs="Times New Roman"/>
          <w:sz w:val="24"/>
          <w:szCs w:val="24"/>
        </w:rPr>
        <w:t>]</w:t>
      </w:r>
    </w:p>
    <w:p w14:paraId="76ABD6EC" w14:textId="1F59A369" w:rsidR="0066427E" w:rsidRPr="0066427E" w:rsidRDefault="0066427E"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66427E">
        <w:rPr>
          <w:rFonts w:ascii="Times New Roman" w:hAnsi="Times New Roman" w:cs="Times New Roman"/>
          <w:sz w:val="24"/>
          <w:szCs w:val="24"/>
        </w:rPr>
        <w:t xml:space="preserve">Durante o curso do processo, a massa falida/exequente fez um acordo parcial com um dos codevedores solidários, o Banco </w:t>
      </w:r>
      <w:r>
        <w:rPr>
          <w:rFonts w:ascii="Times New Roman" w:hAnsi="Times New Roman" w:cs="Times New Roman"/>
          <w:sz w:val="24"/>
          <w:szCs w:val="24"/>
        </w:rPr>
        <w:t>...</w:t>
      </w:r>
      <w:r w:rsidRPr="0066427E">
        <w:rPr>
          <w:rFonts w:ascii="Times New Roman" w:hAnsi="Times New Roman" w:cs="Times New Roman"/>
          <w:sz w:val="24"/>
          <w:szCs w:val="24"/>
        </w:rPr>
        <w:t xml:space="preserve"> no valor de R$ </w:t>
      </w:r>
      <w:r>
        <w:rPr>
          <w:rFonts w:ascii="Times New Roman" w:hAnsi="Times New Roman" w:cs="Times New Roman"/>
          <w:sz w:val="24"/>
          <w:szCs w:val="24"/>
        </w:rPr>
        <w:t>...</w:t>
      </w:r>
      <w:r w:rsidRPr="0066427E">
        <w:rPr>
          <w:rFonts w:ascii="Times New Roman" w:hAnsi="Times New Roman" w:cs="Times New Roman"/>
          <w:sz w:val="24"/>
          <w:szCs w:val="24"/>
        </w:rPr>
        <w:t xml:space="preserve"> [</w:t>
      </w:r>
      <w:r>
        <w:rPr>
          <w:rFonts w:ascii="Times New Roman" w:hAnsi="Times New Roman" w:cs="Times New Roman"/>
          <w:sz w:val="24"/>
          <w:szCs w:val="24"/>
        </w:rPr>
        <w:t>...</w:t>
      </w:r>
      <w:r w:rsidRPr="0066427E">
        <w:rPr>
          <w:rFonts w:ascii="Times New Roman" w:hAnsi="Times New Roman" w:cs="Times New Roman"/>
          <w:sz w:val="24"/>
          <w:szCs w:val="24"/>
        </w:rPr>
        <w:t xml:space="preserve">], homologado judicialmente [Id </w:t>
      </w:r>
      <w:r>
        <w:rPr>
          <w:rFonts w:ascii="Times New Roman" w:hAnsi="Times New Roman" w:cs="Times New Roman"/>
          <w:sz w:val="24"/>
          <w:szCs w:val="24"/>
        </w:rPr>
        <w:t>...</w:t>
      </w:r>
      <w:r w:rsidRPr="0066427E">
        <w:rPr>
          <w:rFonts w:ascii="Times New Roman" w:hAnsi="Times New Roman" w:cs="Times New Roman"/>
          <w:sz w:val="24"/>
          <w:szCs w:val="24"/>
        </w:rPr>
        <w:t>].</w:t>
      </w:r>
    </w:p>
    <w:p w14:paraId="5B577081" w14:textId="773A39DF" w:rsidR="0066427E" w:rsidRPr="0066427E" w:rsidRDefault="0066427E"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66427E">
        <w:rPr>
          <w:rFonts w:ascii="Times New Roman" w:hAnsi="Times New Roman" w:cs="Times New Roman"/>
          <w:sz w:val="24"/>
          <w:szCs w:val="24"/>
        </w:rPr>
        <w:t>No bojo da exordial foi apresentado o “</w:t>
      </w:r>
      <w:r w:rsidRPr="0066427E">
        <w:rPr>
          <w:rFonts w:ascii="Times New Roman" w:hAnsi="Times New Roman" w:cs="Times New Roman"/>
          <w:i/>
          <w:iCs/>
          <w:sz w:val="24"/>
          <w:szCs w:val="24"/>
        </w:rPr>
        <w:t>demonstrativo do débito</w:t>
      </w:r>
      <w:r w:rsidRPr="0066427E">
        <w:rPr>
          <w:rFonts w:ascii="Times New Roman" w:hAnsi="Times New Roman" w:cs="Times New Roman"/>
          <w:sz w:val="24"/>
          <w:szCs w:val="24"/>
        </w:rPr>
        <w:t xml:space="preserve">” que perfaz o valor total remanescente de R$ </w:t>
      </w:r>
      <w:r>
        <w:rPr>
          <w:rFonts w:ascii="Times New Roman" w:hAnsi="Times New Roman" w:cs="Times New Roman"/>
          <w:sz w:val="24"/>
          <w:szCs w:val="24"/>
        </w:rPr>
        <w:t>...</w:t>
      </w:r>
      <w:r w:rsidRPr="0066427E">
        <w:rPr>
          <w:rFonts w:ascii="Times New Roman" w:hAnsi="Times New Roman" w:cs="Times New Roman"/>
          <w:sz w:val="24"/>
          <w:szCs w:val="24"/>
        </w:rPr>
        <w:t xml:space="preserve"> [</w:t>
      </w:r>
      <w:r>
        <w:rPr>
          <w:rFonts w:ascii="Times New Roman" w:hAnsi="Times New Roman" w:cs="Times New Roman"/>
          <w:sz w:val="24"/>
          <w:szCs w:val="24"/>
        </w:rPr>
        <w:t>...</w:t>
      </w:r>
      <w:r w:rsidRPr="0066427E">
        <w:rPr>
          <w:rFonts w:ascii="Times New Roman" w:hAnsi="Times New Roman" w:cs="Times New Roman"/>
          <w:sz w:val="24"/>
          <w:szCs w:val="24"/>
        </w:rPr>
        <w:t xml:space="preserve">] --- vide Id </w:t>
      </w:r>
      <w:r>
        <w:rPr>
          <w:rFonts w:ascii="Times New Roman" w:hAnsi="Times New Roman" w:cs="Times New Roman"/>
          <w:sz w:val="24"/>
          <w:szCs w:val="24"/>
        </w:rPr>
        <w:t>...</w:t>
      </w:r>
    </w:p>
    <w:p w14:paraId="703CF5B2" w14:textId="4D55B041"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 xml:space="preserve">II -A IMPUGNAÇÃO APRESENTADA PELO EXECUTADO/ESTADO DE </w:t>
      </w:r>
      <w:r w:rsidR="00B97148">
        <w:rPr>
          <w:rFonts w:ascii="Times New Roman" w:hAnsi="Times New Roman" w:cs="Times New Roman"/>
          <w:sz w:val="24"/>
          <w:szCs w:val="24"/>
        </w:rPr>
        <w:t>...</w:t>
      </w:r>
    </w:p>
    <w:p w14:paraId="453C4DA8" w14:textId="266E8D40" w:rsidR="0066427E" w:rsidRPr="0066427E" w:rsidRDefault="00B97148"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0066427E" w:rsidRPr="0066427E">
        <w:rPr>
          <w:rFonts w:ascii="Times New Roman" w:hAnsi="Times New Roman" w:cs="Times New Roman"/>
          <w:sz w:val="24"/>
          <w:szCs w:val="24"/>
        </w:rPr>
        <w:t xml:space="preserve">O executado/Estado de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apresentou “</w:t>
      </w:r>
      <w:r w:rsidR="0066427E" w:rsidRPr="00B97148">
        <w:rPr>
          <w:rFonts w:ascii="Times New Roman" w:hAnsi="Times New Roman" w:cs="Times New Roman"/>
          <w:i/>
          <w:iCs/>
          <w:sz w:val="24"/>
          <w:szCs w:val="24"/>
        </w:rPr>
        <w:t>impugnação</w:t>
      </w:r>
      <w:r w:rsidR="0066427E" w:rsidRPr="0066427E">
        <w:rPr>
          <w:rFonts w:ascii="Times New Roman" w:hAnsi="Times New Roman" w:cs="Times New Roman"/>
          <w:sz w:val="24"/>
          <w:szCs w:val="24"/>
        </w:rPr>
        <w:t xml:space="preserve">” ao cumprimento de sentença no Id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com estes fundamentos:</w:t>
      </w:r>
    </w:p>
    <w:p w14:paraId="72DA0B3F" w14:textId="1411033A" w:rsidR="0066427E" w:rsidRPr="0066427E" w:rsidRDefault="00B97148"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66427E" w:rsidRPr="0066427E">
        <w:rPr>
          <w:rFonts w:ascii="Times New Roman" w:hAnsi="Times New Roman" w:cs="Times New Roman"/>
          <w:sz w:val="24"/>
          <w:szCs w:val="24"/>
        </w:rPr>
        <w:t xml:space="preserve">suscitou preliminar de que a transação celebrada com o </w:t>
      </w:r>
      <w:proofErr w:type="gramStart"/>
      <w:r w:rsidR="0066427E" w:rsidRPr="0066427E">
        <w:rPr>
          <w:rFonts w:ascii="Times New Roman" w:hAnsi="Times New Roman" w:cs="Times New Roman"/>
          <w:sz w:val="24"/>
          <w:szCs w:val="24"/>
        </w:rPr>
        <w:t xml:space="preserve">Banco </w:t>
      </w:r>
      <w:r>
        <w:rPr>
          <w:rFonts w:ascii="Times New Roman" w:hAnsi="Times New Roman" w:cs="Times New Roman"/>
          <w:sz w:val="24"/>
          <w:szCs w:val="24"/>
        </w:rPr>
        <w:t>..</w:t>
      </w:r>
      <w:r w:rsidR="0066427E" w:rsidRPr="0066427E">
        <w:rPr>
          <w:rFonts w:ascii="Times New Roman" w:hAnsi="Times New Roman" w:cs="Times New Roman"/>
          <w:sz w:val="24"/>
          <w:szCs w:val="24"/>
        </w:rPr>
        <w:t>.</w:t>
      </w:r>
      <w:proofErr w:type="gramEnd"/>
      <w:r w:rsidR="0066427E" w:rsidRPr="0066427E">
        <w:rPr>
          <w:rFonts w:ascii="Times New Roman" w:hAnsi="Times New Roman" w:cs="Times New Roman"/>
          <w:sz w:val="24"/>
          <w:szCs w:val="24"/>
        </w:rPr>
        <w:t xml:space="preserve"> extinguiu a dívida em relação aos codevedores [CC, art.844] e permanece a solidariedade da referida instituição financeira [CC, art. 264], impondo-se a sua inclusão no polo passivo;</w:t>
      </w:r>
    </w:p>
    <w:p w14:paraId="2365F312" w14:textId="3E107644" w:rsidR="0066427E" w:rsidRPr="0066427E" w:rsidRDefault="00B97148" w:rsidP="0066427E">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427E" w:rsidRPr="0066427E">
        <w:rPr>
          <w:rFonts w:ascii="Times New Roman" w:hAnsi="Times New Roman" w:cs="Times New Roman"/>
          <w:sz w:val="24"/>
          <w:szCs w:val="24"/>
        </w:rPr>
        <w:t>arguiu que conforme “</w:t>
      </w:r>
      <w:r w:rsidR="0066427E" w:rsidRPr="00B97148">
        <w:rPr>
          <w:rFonts w:ascii="Times New Roman" w:hAnsi="Times New Roman" w:cs="Times New Roman"/>
          <w:i/>
          <w:iCs/>
          <w:sz w:val="24"/>
          <w:szCs w:val="24"/>
        </w:rPr>
        <w:t>planilha</w:t>
      </w:r>
      <w:r w:rsidR="0066427E" w:rsidRPr="0066427E">
        <w:rPr>
          <w:rFonts w:ascii="Times New Roman" w:hAnsi="Times New Roman" w:cs="Times New Roman"/>
          <w:sz w:val="24"/>
          <w:szCs w:val="24"/>
        </w:rPr>
        <w:t xml:space="preserve">” anexada emitida pela Secretaria da Fazenda </w:t>
      </w:r>
      <w:proofErr w:type="gramStart"/>
      <w:r w:rsidR="0066427E" w:rsidRPr="0066427E">
        <w:rPr>
          <w:rFonts w:ascii="Times New Roman" w:hAnsi="Times New Roman" w:cs="Times New Roman"/>
          <w:sz w:val="24"/>
          <w:szCs w:val="24"/>
        </w:rPr>
        <w:t xml:space="preserve">de </w:t>
      </w:r>
      <w:r>
        <w:rPr>
          <w:rFonts w:ascii="Times New Roman" w:hAnsi="Times New Roman" w:cs="Times New Roman"/>
          <w:sz w:val="24"/>
          <w:szCs w:val="24"/>
        </w:rPr>
        <w:t>...</w:t>
      </w:r>
      <w:proofErr w:type="gramEnd"/>
      <w:r w:rsidR="0066427E" w:rsidRPr="0066427E">
        <w:rPr>
          <w:rFonts w:ascii="Times New Roman" w:hAnsi="Times New Roman" w:cs="Times New Roman"/>
          <w:sz w:val="24"/>
          <w:szCs w:val="24"/>
        </w:rPr>
        <w:t>, a massa falida é devedora do executado, o que ensejaria a “</w:t>
      </w:r>
      <w:r w:rsidR="0066427E" w:rsidRPr="00B97148">
        <w:rPr>
          <w:rFonts w:ascii="Times New Roman" w:hAnsi="Times New Roman" w:cs="Times New Roman"/>
          <w:i/>
          <w:iCs/>
          <w:sz w:val="24"/>
          <w:szCs w:val="24"/>
        </w:rPr>
        <w:t>compensação do crédito</w:t>
      </w:r>
      <w:r w:rsidR="0066427E" w:rsidRPr="0066427E">
        <w:rPr>
          <w:rFonts w:ascii="Times New Roman" w:hAnsi="Times New Roman" w:cs="Times New Roman"/>
          <w:sz w:val="24"/>
          <w:szCs w:val="24"/>
        </w:rPr>
        <w:t>”, sob pena de violação ao art. 100, § 9º da Constituição Federal;</w:t>
      </w:r>
    </w:p>
    <w:p w14:paraId="41CA1DA1" w14:textId="3006894C" w:rsidR="0066427E" w:rsidRPr="0066427E" w:rsidRDefault="00B97148"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66427E" w:rsidRPr="0066427E">
        <w:rPr>
          <w:rFonts w:ascii="Times New Roman" w:hAnsi="Times New Roman" w:cs="Times New Roman"/>
          <w:sz w:val="24"/>
          <w:szCs w:val="24"/>
        </w:rPr>
        <w:t>ocorreu “</w:t>
      </w:r>
      <w:r w:rsidR="0066427E" w:rsidRPr="00B97148">
        <w:rPr>
          <w:rFonts w:ascii="Times New Roman" w:hAnsi="Times New Roman" w:cs="Times New Roman"/>
          <w:i/>
          <w:iCs/>
          <w:sz w:val="24"/>
          <w:szCs w:val="24"/>
        </w:rPr>
        <w:t>excesso de execução</w:t>
      </w:r>
      <w:r w:rsidR="0066427E" w:rsidRPr="0066427E">
        <w:rPr>
          <w:rFonts w:ascii="Times New Roman" w:hAnsi="Times New Roman" w:cs="Times New Roman"/>
          <w:sz w:val="24"/>
          <w:szCs w:val="24"/>
        </w:rPr>
        <w:t xml:space="preserve">” por ter o exequente adotado a ferramenta calculadora do cidadão do BACEN, que realiza capitalização composta, para atualização </w:t>
      </w:r>
      <w:proofErr w:type="gramStart"/>
      <w:r w:rsidR="0066427E" w:rsidRPr="0066427E">
        <w:rPr>
          <w:rFonts w:ascii="Times New Roman" w:hAnsi="Times New Roman" w:cs="Times New Roman"/>
          <w:sz w:val="24"/>
          <w:szCs w:val="24"/>
        </w:rPr>
        <w:t xml:space="preserve">de </w:t>
      </w:r>
      <w:r>
        <w:rPr>
          <w:rFonts w:ascii="Times New Roman" w:hAnsi="Times New Roman" w:cs="Times New Roman"/>
          <w:sz w:val="24"/>
          <w:szCs w:val="24"/>
        </w:rPr>
        <w:t>...</w:t>
      </w:r>
      <w:proofErr w:type="gramEnd"/>
      <w:r w:rsidR="0066427E" w:rsidRPr="0066427E">
        <w:rPr>
          <w:rFonts w:ascii="Times New Roman" w:hAnsi="Times New Roman" w:cs="Times New Roman"/>
          <w:sz w:val="24"/>
          <w:szCs w:val="24"/>
        </w:rPr>
        <w:t xml:space="preserve"> a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vez que o critério legal hoje adotado é a poupança, conforme Lei 9.494/97, alterada pela Lei n. 11.960/09; e incidiu-se 57% de juros [114 meses com 0,5% ao ano] para o mesmo período, tendo sido aplicado simultaneamente poupança e juros de 0,5% ao mês; também teria ocorrido capitalização composta no período de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a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Esses excessos seriam de R$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w:t>
      </w:r>
      <w:r>
        <w:rPr>
          <w:rFonts w:ascii="Times New Roman" w:hAnsi="Times New Roman" w:cs="Times New Roman"/>
          <w:sz w:val="24"/>
          <w:szCs w:val="24"/>
        </w:rPr>
        <w:t>..</w:t>
      </w:r>
      <w:r w:rsidR="0066427E" w:rsidRPr="0066427E">
        <w:rPr>
          <w:rFonts w:ascii="Times New Roman" w:hAnsi="Times New Roman" w:cs="Times New Roman"/>
          <w:sz w:val="24"/>
          <w:szCs w:val="24"/>
        </w:rPr>
        <w:t>];</w:t>
      </w:r>
    </w:p>
    <w:p w14:paraId="782DEEA1" w14:textId="7A2AB386" w:rsidR="0066427E" w:rsidRPr="0066427E" w:rsidRDefault="00B97148"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66427E" w:rsidRPr="0066427E">
        <w:rPr>
          <w:rFonts w:ascii="Times New Roman" w:hAnsi="Times New Roman" w:cs="Times New Roman"/>
          <w:sz w:val="24"/>
          <w:szCs w:val="24"/>
        </w:rPr>
        <w:t xml:space="preserve">afirmou que o valor correto do crédito exequendo em outubro/21, conforme estipulado na planilha anexada é de </w:t>
      </w:r>
      <w:proofErr w:type="gramStart"/>
      <w:r w:rsidR="0066427E" w:rsidRPr="0066427E">
        <w:rPr>
          <w:rFonts w:ascii="Times New Roman" w:hAnsi="Times New Roman" w:cs="Times New Roman"/>
          <w:sz w:val="24"/>
          <w:szCs w:val="24"/>
        </w:rPr>
        <w:t xml:space="preserve">R$ </w:t>
      </w:r>
      <w:r>
        <w:rPr>
          <w:rFonts w:ascii="Times New Roman" w:hAnsi="Times New Roman" w:cs="Times New Roman"/>
          <w:sz w:val="24"/>
          <w:szCs w:val="24"/>
        </w:rPr>
        <w:t>...</w:t>
      </w:r>
      <w:proofErr w:type="gramEnd"/>
      <w:r w:rsidR="0066427E" w:rsidRPr="0066427E">
        <w:rPr>
          <w:rFonts w:ascii="Times New Roman" w:hAnsi="Times New Roman" w:cs="Times New Roman"/>
          <w:sz w:val="24"/>
          <w:szCs w:val="24"/>
        </w:rPr>
        <w:t xml:space="preserve">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 planilha juntada no Id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w:t>
      </w:r>
    </w:p>
    <w:p w14:paraId="4664AA3A" w14:textId="4724AB05" w:rsidR="0066427E" w:rsidRPr="0066427E" w:rsidRDefault="00B97148"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0066427E" w:rsidRPr="0066427E">
        <w:rPr>
          <w:rFonts w:ascii="Times New Roman" w:hAnsi="Times New Roman" w:cs="Times New Roman"/>
          <w:sz w:val="24"/>
          <w:szCs w:val="24"/>
        </w:rPr>
        <w:t>Permissa vênia, frágeis e quebradiças as teses esposadas na “</w:t>
      </w:r>
      <w:r w:rsidR="0066427E" w:rsidRPr="00B97148">
        <w:rPr>
          <w:rFonts w:ascii="Times New Roman" w:hAnsi="Times New Roman" w:cs="Times New Roman"/>
          <w:i/>
          <w:iCs/>
          <w:sz w:val="24"/>
          <w:szCs w:val="24"/>
        </w:rPr>
        <w:t>impugnação</w:t>
      </w:r>
      <w:r w:rsidR="0066427E" w:rsidRPr="0066427E">
        <w:rPr>
          <w:rFonts w:ascii="Times New Roman" w:hAnsi="Times New Roman" w:cs="Times New Roman"/>
          <w:sz w:val="24"/>
          <w:szCs w:val="24"/>
        </w:rPr>
        <w:t>”.</w:t>
      </w:r>
      <w:r>
        <w:rPr>
          <w:rFonts w:ascii="Times New Roman" w:hAnsi="Times New Roman" w:cs="Times New Roman"/>
          <w:sz w:val="24"/>
          <w:szCs w:val="24"/>
        </w:rPr>
        <w:t xml:space="preserve"> </w:t>
      </w:r>
      <w:r w:rsidR="0066427E" w:rsidRPr="0066427E">
        <w:rPr>
          <w:rFonts w:ascii="Times New Roman" w:hAnsi="Times New Roman" w:cs="Times New Roman"/>
          <w:sz w:val="24"/>
          <w:szCs w:val="24"/>
        </w:rPr>
        <w:t xml:space="preserve">Ei-las cada qual de </w:t>
      </w:r>
      <w:r w:rsidR="0066427E" w:rsidRPr="00B97148">
        <w:rPr>
          <w:rFonts w:ascii="Times New Roman" w:hAnsi="Times New Roman" w:cs="Times New Roman"/>
          <w:i/>
          <w:iCs/>
          <w:sz w:val="24"/>
          <w:szCs w:val="24"/>
        </w:rPr>
        <w:t>per se</w:t>
      </w:r>
      <w:r w:rsidR="0066427E" w:rsidRPr="0066427E">
        <w:rPr>
          <w:rFonts w:ascii="Times New Roman" w:hAnsi="Times New Roman" w:cs="Times New Roman"/>
          <w:sz w:val="24"/>
          <w:szCs w:val="24"/>
        </w:rPr>
        <w:t>.</w:t>
      </w:r>
    </w:p>
    <w:p w14:paraId="195C8B66" w14:textId="127C28C6" w:rsidR="0066427E" w:rsidRPr="00B97148" w:rsidRDefault="0066427E" w:rsidP="0066427E">
      <w:pPr>
        <w:ind w:right="-568"/>
        <w:jc w:val="both"/>
        <w:rPr>
          <w:rFonts w:ascii="Times New Roman" w:hAnsi="Times New Roman" w:cs="Times New Roman"/>
          <w:b/>
          <w:bCs/>
          <w:sz w:val="24"/>
          <w:szCs w:val="24"/>
        </w:rPr>
      </w:pPr>
      <w:proofErr w:type="gramStart"/>
      <w:r w:rsidRPr="00B97148">
        <w:rPr>
          <w:rFonts w:ascii="Times New Roman" w:hAnsi="Times New Roman" w:cs="Times New Roman"/>
          <w:b/>
          <w:bCs/>
          <w:sz w:val="24"/>
          <w:szCs w:val="24"/>
        </w:rPr>
        <w:t>II.</w:t>
      </w:r>
      <w:proofErr w:type="gramEnd"/>
      <w:r w:rsidRPr="00B97148">
        <w:rPr>
          <w:rFonts w:ascii="Times New Roman" w:hAnsi="Times New Roman" w:cs="Times New Roman"/>
          <w:b/>
          <w:bCs/>
          <w:sz w:val="24"/>
          <w:szCs w:val="24"/>
        </w:rPr>
        <w:t>1-</w:t>
      </w:r>
      <w:r w:rsidR="00B97148" w:rsidRPr="00B97148">
        <w:rPr>
          <w:rFonts w:ascii="Times New Roman" w:hAnsi="Times New Roman" w:cs="Times New Roman"/>
          <w:b/>
          <w:bCs/>
          <w:sz w:val="24"/>
          <w:szCs w:val="24"/>
        </w:rPr>
        <w:t xml:space="preserve"> </w:t>
      </w:r>
      <w:r w:rsidRPr="00B97148">
        <w:rPr>
          <w:rFonts w:ascii="Times New Roman" w:hAnsi="Times New Roman" w:cs="Times New Roman"/>
          <w:b/>
          <w:bCs/>
          <w:sz w:val="24"/>
          <w:szCs w:val="24"/>
        </w:rPr>
        <w:t xml:space="preserve">REJEIÇÃO DA PRELIMINAR DA INCLUSÃO DO </w:t>
      </w:r>
      <w:r w:rsidR="00B97148" w:rsidRPr="00B97148">
        <w:rPr>
          <w:rFonts w:ascii="Times New Roman" w:hAnsi="Times New Roman" w:cs="Times New Roman"/>
          <w:b/>
          <w:bCs/>
          <w:sz w:val="24"/>
          <w:szCs w:val="24"/>
        </w:rPr>
        <w:t xml:space="preserve"> </w:t>
      </w:r>
      <w:r w:rsidRPr="00B97148">
        <w:rPr>
          <w:rFonts w:ascii="Times New Roman" w:hAnsi="Times New Roman" w:cs="Times New Roman"/>
          <w:b/>
          <w:bCs/>
          <w:sz w:val="24"/>
          <w:szCs w:val="24"/>
        </w:rPr>
        <w:t xml:space="preserve">“BANCO </w:t>
      </w:r>
      <w:r w:rsidR="00B97148" w:rsidRPr="00B97148">
        <w:rPr>
          <w:rFonts w:ascii="Times New Roman" w:hAnsi="Times New Roman" w:cs="Times New Roman"/>
          <w:b/>
          <w:bCs/>
          <w:sz w:val="24"/>
          <w:szCs w:val="24"/>
        </w:rPr>
        <w:t>..</w:t>
      </w:r>
      <w:r w:rsidRPr="00B97148">
        <w:rPr>
          <w:rFonts w:ascii="Times New Roman" w:hAnsi="Times New Roman" w:cs="Times New Roman"/>
          <w:b/>
          <w:bCs/>
          <w:sz w:val="24"/>
          <w:szCs w:val="24"/>
        </w:rPr>
        <w:t xml:space="preserve">.” NO POLO PASSIVO </w:t>
      </w:r>
    </w:p>
    <w:p w14:paraId="612BAF21" w14:textId="1F3CBD1C"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 xml:space="preserve">A TRANSAÇÃO EFETIVADA NÃO POSSUI CLÁUSULA QUE CONFIRA QUITAÇÃO TOTAL AO OUTRO DEVEDOR SOLIDÁRIO/ESTADO DE </w:t>
      </w:r>
      <w:r w:rsidR="00B97148">
        <w:rPr>
          <w:rFonts w:ascii="Times New Roman" w:hAnsi="Times New Roman" w:cs="Times New Roman"/>
          <w:sz w:val="24"/>
          <w:szCs w:val="24"/>
        </w:rPr>
        <w:t>...</w:t>
      </w:r>
      <w:r w:rsidRPr="0066427E">
        <w:rPr>
          <w:rFonts w:ascii="Times New Roman" w:hAnsi="Times New Roman" w:cs="Times New Roman"/>
          <w:sz w:val="24"/>
          <w:szCs w:val="24"/>
        </w:rPr>
        <w:t xml:space="preserve"> </w:t>
      </w:r>
    </w:p>
    <w:p w14:paraId="3ADB4EA0" w14:textId="3C15D402"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 xml:space="preserve">INTELIGÊNCIA DOS ARTS. 844, </w:t>
      </w:r>
      <w:r w:rsidRPr="00B97148">
        <w:rPr>
          <w:rFonts w:ascii="Times New Roman" w:hAnsi="Times New Roman" w:cs="Times New Roman"/>
          <w:i/>
          <w:iCs/>
          <w:sz w:val="24"/>
          <w:szCs w:val="24"/>
        </w:rPr>
        <w:t>caput</w:t>
      </w:r>
      <w:r w:rsidRPr="0066427E">
        <w:rPr>
          <w:rFonts w:ascii="Times New Roman" w:hAnsi="Times New Roman" w:cs="Times New Roman"/>
          <w:sz w:val="24"/>
          <w:szCs w:val="24"/>
        </w:rPr>
        <w:t>, 275 e 277, todos do Código Civil</w:t>
      </w:r>
    </w:p>
    <w:p w14:paraId="0A642E77" w14:textId="77777777"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PRECEDENTES DO SUPERIOR TRIBUNAL DE JUSTIÇA</w:t>
      </w:r>
    </w:p>
    <w:p w14:paraId="3FC1E10F" w14:textId="613EE4E3" w:rsidR="0066427E" w:rsidRPr="0066427E" w:rsidRDefault="00B97148"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0066427E" w:rsidRPr="0066427E">
        <w:rPr>
          <w:rFonts w:ascii="Times New Roman" w:hAnsi="Times New Roman" w:cs="Times New Roman"/>
          <w:sz w:val="24"/>
          <w:szCs w:val="24"/>
        </w:rPr>
        <w:t>O “</w:t>
      </w:r>
      <w:r w:rsidR="0066427E" w:rsidRPr="00B97148">
        <w:rPr>
          <w:rFonts w:ascii="Times New Roman" w:hAnsi="Times New Roman" w:cs="Times New Roman"/>
          <w:i/>
          <w:iCs/>
          <w:sz w:val="24"/>
          <w:szCs w:val="24"/>
        </w:rPr>
        <w:t>Instrumento Particular de Acordo e Transação</w:t>
      </w:r>
      <w:r w:rsidR="0066427E" w:rsidRPr="0066427E">
        <w:rPr>
          <w:rFonts w:ascii="Times New Roman" w:hAnsi="Times New Roman" w:cs="Times New Roman"/>
          <w:sz w:val="24"/>
          <w:szCs w:val="24"/>
        </w:rPr>
        <w:t xml:space="preserve">” firmado entre o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[Banco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e a MASSA FALIDA DE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juntado no Id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deixou bem claro que o valor transacionado pago pela instituição devedora de R$ </w:t>
      </w:r>
      <w:r>
        <w:rPr>
          <w:rFonts w:ascii="Times New Roman" w:hAnsi="Times New Roman" w:cs="Times New Roman"/>
          <w:sz w:val="24"/>
          <w:szCs w:val="24"/>
        </w:rPr>
        <w:t>...</w:t>
      </w:r>
      <w:r w:rsidR="0066427E" w:rsidRPr="0066427E">
        <w:rPr>
          <w:rFonts w:ascii="Times New Roman" w:hAnsi="Times New Roman" w:cs="Times New Roman"/>
          <w:sz w:val="24"/>
          <w:szCs w:val="24"/>
        </w:rPr>
        <w:t>[</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foi parcial, só houve quitação de parte do débito. E, o saldo devedor remanescente de R$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será objeto de execução contra o outro devedor solidário, o ora executado/impugnante ESTADO DE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assim redigida a “Cláusula 1.13”, </w:t>
      </w:r>
      <w:r w:rsidR="0066427E" w:rsidRPr="00B97148">
        <w:rPr>
          <w:rFonts w:ascii="Times New Roman" w:hAnsi="Times New Roman" w:cs="Times New Roman"/>
          <w:i/>
          <w:iCs/>
          <w:sz w:val="24"/>
          <w:szCs w:val="24"/>
        </w:rPr>
        <w:t>in litteris</w:t>
      </w:r>
      <w:r w:rsidR="0066427E" w:rsidRPr="0066427E">
        <w:rPr>
          <w:rFonts w:ascii="Times New Roman" w:hAnsi="Times New Roman" w:cs="Times New Roman"/>
          <w:sz w:val="24"/>
          <w:szCs w:val="24"/>
        </w:rPr>
        <w:t>:</w:t>
      </w:r>
    </w:p>
    <w:p w14:paraId="0BE3DAA3" w14:textId="27829F20"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 xml:space="preserve">[vide Id </w:t>
      </w:r>
      <w:r w:rsidR="00B97148">
        <w:rPr>
          <w:rFonts w:ascii="Times New Roman" w:hAnsi="Times New Roman" w:cs="Times New Roman"/>
          <w:sz w:val="24"/>
          <w:szCs w:val="24"/>
        </w:rPr>
        <w:t>...</w:t>
      </w:r>
      <w:r w:rsidRPr="0066427E">
        <w:rPr>
          <w:rFonts w:ascii="Times New Roman" w:hAnsi="Times New Roman" w:cs="Times New Roman"/>
          <w:sz w:val="24"/>
          <w:szCs w:val="24"/>
        </w:rPr>
        <w:t>]</w:t>
      </w:r>
    </w:p>
    <w:p w14:paraId="081ED817" w14:textId="39C74BBD" w:rsidR="0066427E" w:rsidRPr="0066427E" w:rsidRDefault="00B97148"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0066427E" w:rsidRPr="0066427E">
        <w:rPr>
          <w:rFonts w:ascii="Times New Roman" w:hAnsi="Times New Roman" w:cs="Times New Roman"/>
          <w:sz w:val="24"/>
          <w:szCs w:val="24"/>
        </w:rPr>
        <w:t>Para o ramo do Direito Civil a “</w:t>
      </w:r>
      <w:r w:rsidR="0066427E" w:rsidRPr="00B97148">
        <w:rPr>
          <w:rFonts w:ascii="Times New Roman" w:hAnsi="Times New Roman" w:cs="Times New Roman"/>
          <w:i/>
          <w:iCs/>
          <w:sz w:val="24"/>
          <w:szCs w:val="24"/>
        </w:rPr>
        <w:t>transação</w:t>
      </w:r>
      <w:r w:rsidR="0066427E" w:rsidRPr="0066427E">
        <w:rPr>
          <w:rFonts w:ascii="Times New Roman" w:hAnsi="Times New Roman" w:cs="Times New Roman"/>
          <w:sz w:val="24"/>
          <w:szCs w:val="24"/>
        </w:rPr>
        <w:t>” é um negócio jurídico pelo qual os sujeitos de uma obrigação decidem extingui-la mediante concessões recíprocas, para prevenir ou pôr fim ao combinado.</w:t>
      </w:r>
    </w:p>
    <w:p w14:paraId="1FE9093D" w14:textId="5B762BE8" w:rsidR="0066427E" w:rsidRPr="0066427E" w:rsidRDefault="00B97148"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0066427E" w:rsidRPr="0066427E">
        <w:rPr>
          <w:rFonts w:ascii="Times New Roman" w:hAnsi="Times New Roman" w:cs="Times New Roman"/>
          <w:sz w:val="24"/>
          <w:szCs w:val="24"/>
        </w:rPr>
        <w:t>A transação é instituto regulado nos artigos 840 a 850 do Código Civil assim conceituado pelo Prof. FLÁVIO TARTURCE:</w:t>
      </w:r>
    </w:p>
    <w:p w14:paraId="4A143A62" w14:textId="2C73349C"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w:t>
      </w:r>
      <w:r w:rsidRPr="00B97148">
        <w:rPr>
          <w:rFonts w:ascii="Times New Roman" w:hAnsi="Times New Roman" w:cs="Times New Roman"/>
          <w:i/>
          <w:iCs/>
          <w:sz w:val="24"/>
          <w:szCs w:val="24"/>
        </w:rPr>
        <w:t>A transação consiste no contrato pelo qual as partes pactuam a extinção de uma obrigação por meio de concessões mútuas ou recíprocas, o que também pode ocorrer de forma preventiva (art. 840 do CC). Interessante verificar, contudo, que se ambas as partes não cedem, não há que se falar em transação. Se não há essas concessões mútuas ou recíprocas, não está presente a transação, mas um mero acordo entre as partes</w:t>
      </w:r>
      <w:r w:rsidRPr="0066427E">
        <w:rPr>
          <w:rFonts w:ascii="Times New Roman" w:hAnsi="Times New Roman" w:cs="Times New Roman"/>
          <w:sz w:val="24"/>
          <w:szCs w:val="24"/>
        </w:rPr>
        <w:t>.”</w:t>
      </w:r>
      <w:r w:rsidR="00A50641">
        <w:rPr>
          <w:rStyle w:val="Refdenotaderodap"/>
          <w:rFonts w:ascii="Times New Roman" w:hAnsi="Times New Roman" w:cs="Times New Roman"/>
          <w:sz w:val="24"/>
          <w:szCs w:val="24"/>
        </w:rPr>
        <w:footnoteReference w:id="2"/>
      </w:r>
      <w:r w:rsidRPr="0066427E">
        <w:rPr>
          <w:rFonts w:ascii="Times New Roman" w:hAnsi="Times New Roman" w:cs="Times New Roman"/>
          <w:sz w:val="24"/>
          <w:szCs w:val="24"/>
        </w:rPr>
        <w:t xml:space="preserve"> </w:t>
      </w:r>
    </w:p>
    <w:p w14:paraId="5AA28348" w14:textId="62F38ABB" w:rsidR="0066427E" w:rsidRPr="0066427E" w:rsidRDefault="00B97148" w:rsidP="0066427E">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66427E" w:rsidRPr="00B97148">
        <w:rPr>
          <w:rFonts w:ascii="Times New Roman" w:hAnsi="Times New Roman" w:cs="Times New Roman"/>
          <w:i/>
          <w:iCs/>
          <w:sz w:val="24"/>
          <w:szCs w:val="24"/>
        </w:rPr>
        <w:t xml:space="preserve">In </w:t>
      </w:r>
      <w:proofErr w:type="spellStart"/>
      <w:r w:rsidR="0066427E" w:rsidRPr="00B97148">
        <w:rPr>
          <w:rFonts w:ascii="Times New Roman" w:hAnsi="Times New Roman" w:cs="Times New Roman"/>
          <w:i/>
          <w:iCs/>
          <w:sz w:val="24"/>
          <w:szCs w:val="24"/>
        </w:rPr>
        <w:t>casu</w:t>
      </w:r>
      <w:proofErr w:type="spellEnd"/>
      <w:r w:rsidR="0066427E" w:rsidRPr="0066427E">
        <w:rPr>
          <w:rFonts w:ascii="Times New Roman" w:hAnsi="Times New Roman" w:cs="Times New Roman"/>
          <w:sz w:val="24"/>
          <w:szCs w:val="24"/>
        </w:rPr>
        <w:t>, restou indubitável que a transação realizada com um dos devedores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teve por finalidade conferir quitação parcial à dívida com a liberação desse devedor solidário que participou da quitação parcial. </w:t>
      </w:r>
    </w:p>
    <w:p w14:paraId="62EB417B" w14:textId="5A817DD7" w:rsidR="0066427E" w:rsidRPr="0066427E" w:rsidRDefault="00B97148"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0066427E" w:rsidRPr="0066427E">
        <w:rPr>
          <w:rFonts w:ascii="Times New Roman" w:hAnsi="Times New Roman" w:cs="Times New Roman"/>
          <w:sz w:val="24"/>
          <w:szCs w:val="24"/>
        </w:rPr>
        <w:t xml:space="preserve">O art.844 no seu </w:t>
      </w:r>
      <w:r w:rsidR="0066427E" w:rsidRPr="00B97148">
        <w:rPr>
          <w:rFonts w:ascii="Times New Roman" w:hAnsi="Times New Roman" w:cs="Times New Roman"/>
          <w:i/>
          <w:iCs/>
          <w:sz w:val="24"/>
          <w:szCs w:val="24"/>
        </w:rPr>
        <w:t>caput</w:t>
      </w:r>
      <w:r w:rsidR="0066427E" w:rsidRPr="0066427E">
        <w:rPr>
          <w:rFonts w:ascii="Times New Roman" w:hAnsi="Times New Roman" w:cs="Times New Roman"/>
          <w:sz w:val="24"/>
          <w:szCs w:val="24"/>
        </w:rPr>
        <w:t xml:space="preserve"> do Código Civil, de forma clara, orquestra solução na interpretação em geral do negócio denominado transação, dispondo que: </w:t>
      </w:r>
      <w:r>
        <w:rPr>
          <w:rFonts w:ascii="Times New Roman" w:hAnsi="Times New Roman" w:cs="Times New Roman"/>
          <w:sz w:val="24"/>
          <w:szCs w:val="24"/>
        </w:rPr>
        <w:t>“</w:t>
      </w:r>
      <w:r w:rsidR="0066427E" w:rsidRPr="00B97148">
        <w:rPr>
          <w:rFonts w:ascii="Times New Roman" w:hAnsi="Times New Roman" w:cs="Times New Roman"/>
          <w:i/>
          <w:iCs/>
          <w:sz w:val="24"/>
          <w:szCs w:val="24"/>
        </w:rPr>
        <w:t>A transação não aproveita, nem prejudica senão aos que nela intervierem, ainda que diga respeito a coisa indivisível</w:t>
      </w:r>
      <w:r w:rsidR="0066427E" w:rsidRPr="0066427E">
        <w:rPr>
          <w:rFonts w:ascii="Times New Roman" w:hAnsi="Times New Roman" w:cs="Times New Roman"/>
          <w:sz w:val="24"/>
          <w:szCs w:val="24"/>
        </w:rPr>
        <w:t>.</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w:t>
      </w:r>
    </w:p>
    <w:p w14:paraId="5E01D291" w14:textId="77777777" w:rsidR="00B97148" w:rsidRDefault="00B97148"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0066427E" w:rsidRPr="0066427E">
        <w:rPr>
          <w:rFonts w:ascii="Times New Roman" w:hAnsi="Times New Roman" w:cs="Times New Roman"/>
          <w:sz w:val="24"/>
          <w:szCs w:val="24"/>
        </w:rPr>
        <w:t xml:space="preserve">Na própria origem da regulação da solidariedade, os arts. 275 e 277 do Código Civil deixam ver que o credor tem direito a exigir e receber de um ou de alguns dos devedores, parcial ou totalmente, a dívida comum e que </w:t>
      </w:r>
      <w:r>
        <w:rPr>
          <w:rFonts w:ascii="Times New Roman" w:hAnsi="Times New Roman" w:cs="Times New Roman"/>
          <w:sz w:val="24"/>
          <w:szCs w:val="24"/>
        </w:rPr>
        <w:t>“</w:t>
      </w:r>
      <w:r w:rsidR="0066427E" w:rsidRPr="00B97148">
        <w:rPr>
          <w:rFonts w:ascii="Times New Roman" w:hAnsi="Times New Roman" w:cs="Times New Roman"/>
          <w:i/>
          <w:iCs/>
          <w:sz w:val="24"/>
          <w:szCs w:val="24"/>
        </w:rPr>
        <w:t>se o pagamento tiver sido parcial, todos os demais devedores continuam obrigados solidariamente pelo resto</w:t>
      </w:r>
      <w:r w:rsidR="0066427E" w:rsidRPr="0066427E">
        <w:rPr>
          <w:rFonts w:ascii="Times New Roman" w:hAnsi="Times New Roman" w:cs="Times New Roman"/>
          <w:sz w:val="24"/>
          <w:szCs w:val="24"/>
        </w:rPr>
        <w:t>.</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[CC,</w:t>
      </w:r>
      <w:r>
        <w:rPr>
          <w:rFonts w:ascii="Times New Roman" w:hAnsi="Times New Roman" w:cs="Times New Roman"/>
          <w:sz w:val="24"/>
          <w:szCs w:val="24"/>
        </w:rPr>
        <w:t xml:space="preserve"> </w:t>
      </w:r>
      <w:r w:rsidR="0066427E" w:rsidRPr="0066427E">
        <w:rPr>
          <w:rFonts w:ascii="Times New Roman" w:hAnsi="Times New Roman" w:cs="Times New Roman"/>
          <w:sz w:val="24"/>
          <w:szCs w:val="24"/>
        </w:rPr>
        <w:t xml:space="preserve">art. 275, segunda parte]. </w:t>
      </w:r>
    </w:p>
    <w:p w14:paraId="4FAC1ABC" w14:textId="222DE3E3" w:rsidR="0066427E" w:rsidRPr="0066427E" w:rsidRDefault="00B97148"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0066427E" w:rsidRPr="0066427E">
        <w:rPr>
          <w:rFonts w:ascii="Times New Roman" w:hAnsi="Times New Roman" w:cs="Times New Roman"/>
          <w:sz w:val="24"/>
          <w:szCs w:val="24"/>
        </w:rPr>
        <w:t xml:space="preserve">Mais claro é, ainda, o art. 277 do Código Civil, ao dispor que </w:t>
      </w:r>
      <w:r>
        <w:rPr>
          <w:rFonts w:ascii="Times New Roman" w:hAnsi="Times New Roman" w:cs="Times New Roman"/>
          <w:sz w:val="24"/>
          <w:szCs w:val="24"/>
        </w:rPr>
        <w:t>“</w:t>
      </w:r>
      <w:r w:rsidR="0066427E" w:rsidRPr="00B97148">
        <w:rPr>
          <w:rFonts w:ascii="Times New Roman" w:hAnsi="Times New Roman" w:cs="Times New Roman"/>
          <w:i/>
          <w:iCs/>
          <w:sz w:val="24"/>
          <w:szCs w:val="24"/>
        </w:rPr>
        <w:t>o pagamento parcial feito por um dos devedores e a remissão por ele obtida não aproveitam aos outros devedores, senão até à concorrência da quantia paga ou relevada</w:t>
      </w:r>
      <w:r>
        <w:rPr>
          <w:rFonts w:ascii="Times New Roman" w:hAnsi="Times New Roman" w:cs="Times New Roman"/>
          <w:sz w:val="24"/>
          <w:szCs w:val="24"/>
        </w:rPr>
        <w:t>”.</w:t>
      </w:r>
    </w:p>
    <w:p w14:paraId="14D35582" w14:textId="0196A4B2" w:rsidR="0066427E" w:rsidRPr="0066427E" w:rsidRDefault="00B97148"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66427E" w:rsidRPr="0066427E">
        <w:rPr>
          <w:rFonts w:ascii="Times New Roman" w:hAnsi="Times New Roman" w:cs="Times New Roman"/>
          <w:sz w:val="24"/>
          <w:szCs w:val="24"/>
        </w:rPr>
        <w:t xml:space="preserve">Portanto, a intenção no ato jurídico da transação </w:t>
      </w:r>
      <w:r w:rsidR="0066427E" w:rsidRPr="00B97148">
        <w:rPr>
          <w:rFonts w:ascii="Times New Roman" w:hAnsi="Times New Roman" w:cs="Times New Roman"/>
          <w:i/>
          <w:iCs/>
          <w:sz w:val="24"/>
          <w:szCs w:val="24"/>
        </w:rPr>
        <w:t xml:space="preserve">in </w:t>
      </w:r>
      <w:proofErr w:type="spellStart"/>
      <w:r w:rsidR="0066427E" w:rsidRPr="00B97148">
        <w:rPr>
          <w:rFonts w:ascii="Times New Roman" w:hAnsi="Times New Roman" w:cs="Times New Roman"/>
          <w:i/>
          <w:iCs/>
          <w:sz w:val="24"/>
          <w:szCs w:val="24"/>
        </w:rPr>
        <w:t>examen</w:t>
      </w:r>
      <w:proofErr w:type="spellEnd"/>
      <w:r w:rsidR="0066427E" w:rsidRPr="0066427E">
        <w:rPr>
          <w:rFonts w:ascii="Times New Roman" w:hAnsi="Times New Roman" w:cs="Times New Roman"/>
          <w:sz w:val="24"/>
          <w:szCs w:val="24"/>
        </w:rPr>
        <w:t xml:space="preserve"> deu quitação parcial de uma dívida solidária ao pagador; havendo de prosseguir o presente cumprimento de sentença apenas contra o devedor solidário, ora executado; não havendo previsibilidade legal do “</w:t>
      </w:r>
      <w:r>
        <w:rPr>
          <w:rFonts w:ascii="Times New Roman" w:hAnsi="Times New Roman" w:cs="Times New Roman"/>
          <w:sz w:val="24"/>
          <w:szCs w:val="24"/>
        </w:rPr>
        <w:t>...</w:t>
      </w:r>
      <w:r w:rsidR="0066427E" w:rsidRPr="0066427E">
        <w:rPr>
          <w:rFonts w:ascii="Times New Roman" w:hAnsi="Times New Roman" w:cs="Times New Roman"/>
          <w:sz w:val="24"/>
          <w:szCs w:val="24"/>
        </w:rPr>
        <w:t>” ingressar compulsoriamente no polo passivo devedor.</w:t>
      </w:r>
    </w:p>
    <w:p w14:paraId="091BA9E4" w14:textId="755ED826" w:rsidR="0066427E" w:rsidRPr="0066427E" w:rsidRDefault="00B97148"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66427E" w:rsidRPr="0066427E">
        <w:rPr>
          <w:rFonts w:ascii="Times New Roman" w:hAnsi="Times New Roman" w:cs="Times New Roman"/>
          <w:sz w:val="24"/>
          <w:szCs w:val="24"/>
        </w:rPr>
        <w:t>O SUPERIOR TRIBUNAL DE JUSTIÇA tem posicionamento consolidado na esteira do aqui esposado pelo exequente:</w:t>
      </w:r>
    </w:p>
    <w:p w14:paraId="12888D17" w14:textId="26767261" w:rsidR="0066427E" w:rsidRPr="0066427E" w:rsidRDefault="00B97148" w:rsidP="0066427E">
      <w:pPr>
        <w:ind w:right="-568"/>
        <w:jc w:val="both"/>
        <w:rPr>
          <w:rFonts w:ascii="Times New Roman" w:hAnsi="Times New Roman" w:cs="Times New Roman"/>
          <w:sz w:val="24"/>
          <w:szCs w:val="24"/>
        </w:rPr>
      </w:pPr>
      <w:r>
        <w:rPr>
          <w:rFonts w:ascii="Times New Roman" w:hAnsi="Times New Roman" w:cs="Times New Roman"/>
          <w:sz w:val="24"/>
          <w:szCs w:val="24"/>
        </w:rPr>
        <w:t>“</w:t>
      </w:r>
      <w:r w:rsidR="0066427E" w:rsidRPr="00B97148">
        <w:rPr>
          <w:rFonts w:ascii="Times New Roman" w:hAnsi="Times New Roman" w:cs="Times New Roman"/>
          <w:i/>
          <w:iCs/>
          <w:sz w:val="24"/>
          <w:szCs w:val="24"/>
        </w:rPr>
        <w:t xml:space="preserve">RESPONSABILIDADE CIVIL. SOLIDARIEDADE PASSIVA. PAGAMENTO PARCIAL COM REMISSÃO DE UM DOS DEVEDORES. SALDO DEVEDOR REMANESCENTE. REDUÇÃO DE, NO MÍNIMO, A QUOTA-PARTE CORRESPONDENTE. </w:t>
      </w:r>
      <w:proofErr w:type="gramStart"/>
      <w:r w:rsidR="0066427E" w:rsidRPr="00B97148">
        <w:rPr>
          <w:rFonts w:ascii="Times New Roman" w:hAnsi="Times New Roman" w:cs="Times New Roman"/>
          <w:i/>
          <w:iCs/>
          <w:sz w:val="24"/>
          <w:szCs w:val="24"/>
        </w:rPr>
        <w:t>1</w:t>
      </w:r>
      <w:proofErr w:type="gramEnd"/>
      <w:r w:rsidR="0066427E" w:rsidRPr="00B97148">
        <w:rPr>
          <w:rFonts w:ascii="Times New Roman" w:hAnsi="Times New Roman" w:cs="Times New Roman"/>
          <w:i/>
          <w:iCs/>
          <w:sz w:val="24"/>
          <w:szCs w:val="24"/>
        </w:rPr>
        <w:t>. É firme a jurisprudência do STJ no sentido de que a transação efetivada entre um dos devedores solidários e seu credor só irá extinguir a dívida em relação aos demais codevedores (CC, art. 844, § 3º) quando o credor der a quitação por toda a dívida, e não de forma parcial. ...</w:t>
      </w:r>
      <w:r w:rsidRPr="00B97148">
        <w:rPr>
          <w:rFonts w:ascii="Times New Roman" w:hAnsi="Times New Roman" w:cs="Times New Roman"/>
          <w:i/>
          <w:iCs/>
          <w:sz w:val="24"/>
          <w:szCs w:val="24"/>
        </w:rPr>
        <w:t xml:space="preserve"> </w:t>
      </w:r>
      <w:r w:rsidR="0066427E" w:rsidRPr="00B97148">
        <w:rPr>
          <w:rFonts w:ascii="Times New Roman" w:hAnsi="Times New Roman" w:cs="Times New Roman"/>
          <w:i/>
          <w:iCs/>
          <w:sz w:val="24"/>
          <w:szCs w:val="24"/>
        </w:rPr>
        <w:t xml:space="preserve">3. Na hipótese, em uma execução contra cinco devedores solidários, em razão do pagamento parcial e irrisório com remissão obtida por um deles (CC, art. 277), entendeu o Tribunal que os outros codevedores continuariam responsáveis pelo total do débito cobrado (montante aproximado de R$ 3.500.000,00 - três milhões e meio de reais), abatida tão somente a quantia paga de R$ 20.013,69 (vinte mil treze reais e sessenta e nove centavos); sendo que, em verdade, deverá ser abatida a quota-parte correspondente ao remitido, isto é, 1/5 (um quinto) do valor total executado. </w:t>
      </w:r>
      <w:r w:rsidRPr="00B97148">
        <w:rPr>
          <w:rFonts w:ascii="Times New Roman" w:hAnsi="Times New Roman" w:cs="Times New Roman"/>
          <w:i/>
          <w:iCs/>
          <w:sz w:val="24"/>
          <w:szCs w:val="24"/>
        </w:rPr>
        <w:t xml:space="preserve"> </w:t>
      </w:r>
      <w:r w:rsidR="0066427E" w:rsidRPr="00B97148">
        <w:rPr>
          <w:rFonts w:ascii="Times New Roman" w:hAnsi="Times New Roman" w:cs="Times New Roman"/>
          <w:i/>
          <w:iCs/>
          <w:sz w:val="24"/>
          <w:szCs w:val="24"/>
        </w:rPr>
        <w:t>4. Recurso especial a que se dá parcial provimento</w:t>
      </w:r>
      <w:r w:rsidR="0066427E" w:rsidRPr="0066427E">
        <w:rPr>
          <w:rFonts w:ascii="Times New Roman" w:hAnsi="Times New Roman" w:cs="Times New Roman"/>
          <w:sz w:val="24"/>
          <w:szCs w:val="24"/>
        </w:rPr>
        <w:t>.</w:t>
      </w:r>
      <w:r>
        <w:rPr>
          <w:rFonts w:ascii="Times New Roman" w:hAnsi="Times New Roman" w:cs="Times New Roman"/>
          <w:sz w:val="24"/>
          <w:szCs w:val="24"/>
        </w:rPr>
        <w:t xml:space="preserve">” </w:t>
      </w:r>
      <w:r w:rsidR="0066427E" w:rsidRPr="0066427E">
        <w:rPr>
          <w:rFonts w:ascii="Times New Roman" w:hAnsi="Times New Roman" w:cs="Times New Roman"/>
          <w:sz w:val="24"/>
          <w:szCs w:val="24"/>
        </w:rPr>
        <w:t>[</w:t>
      </w:r>
      <w:proofErr w:type="spellStart"/>
      <w:r w:rsidR="0066427E" w:rsidRPr="0066427E">
        <w:rPr>
          <w:rFonts w:ascii="Times New Roman" w:hAnsi="Times New Roman" w:cs="Times New Roman"/>
          <w:sz w:val="24"/>
          <w:szCs w:val="24"/>
        </w:rPr>
        <w:t>REsp</w:t>
      </w:r>
      <w:proofErr w:type="spellEnd"/>
      <w:r w:rsidR="0066427E" w:rsidRPr="0066427E">
        <w:rPr>
          <w:rFonts w:ascii="Times New Roman" w:hAnsi="Times New Roman" w:cs="Times New Roman"/>
          <w:sz w:val="24"/>
          <w:szCs w:val="24"/>
        </w:rPr>
        <w:t xml:space="preserve"> 1478262/RS, Rel. Ministro LUIS FELIPE SALOMÃO, QUARTA TURMA, DJe 07/11/2014].</w:t>
      </w:r>
    </w:p>
    <w:p w14:paraId="5ED5B637" w14:textId="59EB89C8" w:rsidR="0066427E" w:rsidRPr="0066427E" w:rsidRDefault="00B97148" w:rsidP="0066427E">
      <w:pPr>
        <w:ind w:right="-568"/>
        <w:jc w:val="both"/>
        <w:rPr>
          <w:rFonts w:ascii="Times New Roman" w:hAnsi="Times New Roman" w:cs="Times New Roman"/>
          <w:sz w:val="24"/>
          <w:szCs w:val="24"/>
        </w:rPr>
      </w:pPr>
      <w:r>
        <w:rPr>
          <w:rFonts w:ascii="Times New Roman" w:hAnsi="Times New Roman" w:cs="Times New Roman"/>
          <w:sz w:val="24"/>
          <w:szCs w:val="24"/>
        </w:rPr>
        <w:t>“</w:t>
      </w:r>
      <w:r w:rsidR="0066427E" w:rsidRPr="00B97148">
        <w:rPr>
          <w:rFonts w:ascii="Times New Roman" w:hAnsi="Times New Roman" w:cs="Times New Roman"/>
          <w:i/>
          <w:iCs/>
          <w:sz w:val="24"/>
          <w:szCs w:val="24"/>
        </w:rPr>
        <w:t xml:space="preserve">RECURSOS ESPECIAIS - AÇÃO DE INDENIZAÇÃO POR DANOS MORAIS, DECORRENTES DE EXAME MÉDICO, CUJO RESULTADO INDICOU, ERRONEAMENTE, SER O FETO PORTADOR DE "SÍNDROME DE DOWN" - TRANSAÇÃO CELEBRADA ENTRE UM DOS DEVEDORES SOLIDÁRIOS E OS DEMANDANTES </w:t>
      </w:r>
      <w:proofErr w:type="gramStart"/>
      <w:r w:rsidR="0066427E" w:rsidRPr="00B97148">
        <w:rPr>
          <w:rFonts w:ascii="Times New Roman" w:hAnsi="Times New Roman" w:cs="Times New Roman"/>
          <w:i/>
          <w:iCs/>
          <w:sz w:val="24"/>
          <w:szCs w:val="24"/>
        </w:rPr>
        <w:t>- ...</w:t>
      </w:r>
      <w:proofErr w:type="gramEnd"/>
      <w:r w:rsidR="0066427E" w:rsidRPr="00B97148">
        <w:rPr>
          <w:rFonts w:ascii="Times New Roman" w:hAnsi="Times New Roman" w:cs="Times New Roman"/>
          <w:i/>
          <w:iCs/>
          <w:sz w:val="24"/>
          <w:szCs w:val="24"/>
        </w:rPr>
        <w:t xml:space="preserve">2. Irresignação interposta por Golden Cross S/A. (...) 2.2 Extinção da obrigação (dever de indenizar) ante a transação e quitação parcial firmada entre os demandantes e um dos devedores solidários (hospital). Tese afastada. Subsistência da obrigação quanto ao codevedor solidário, não abrangido pelo instrumento liberatório, cujos </w:t>
      </w:r>
      <w:r w:rsidR="0066427E" w:rsidRPr="00B97148">
        <w:rPr>
          <w:rFonts w:ascii="Times New Roman" w:hAnsi="Times New Roman" w:cs="Times New Roman"/>
          <w:i/>
          <w:iCs/>
          <w:sz w:val="24"/>
          <w:szCs w:val="24"/>
        </w:rPr>
        <w:lastRenderedPageBreak/>
        <w:t xml:space="preserve">efeitos devem ser aquilatados por meio de interpretação restritiva (art. 843 do CPC). Precedentes. </w:t>
      </w:r>
      <w:r w:rsidRPr="00B97148">
        <w:rPr>
          <w:rFonts w:ascii="Times New Roman" w:hAnsi="Times New Roman" w:cs="Times New Roman"/>
          <w:i/>
          <w:iCs/>
          <w:sz w:val="24"/>
          <w:szCs w:val="24"/>
        </w:rPr>
        <w:t xml:space="preserve"> </w:t>
      </w:r>
      <w:r w:rsidR="0066427E" w:rsidRPr="00B97148">
        <w:rPr>
          <w:rFonts w:ascii="Times New Roman" w:hAnsi="Times New Roman" w:cs="Times New Roman"/>
          <w:i/>
          <w:iCs/>
          <w:sz w:val="24"/>
          <w:szCs w:val="24"/>
        </w:rPr>
        <w:t xml:space="preserve">2.2.1 A quitação da dívida outorgada pelo credor a um dos devedores solidários por meio de transação, não aproveita aos codevedores, senão até a concorrência da quota-parte pela qual era responsável, sobretudo quando o acordo expressamente exclui de sua abrangência o codevedor, no caso, a operadora do plano de saúde, a qual responde pelo saldo, pro rata. (...) </w:t>
      </w:r>
      <w:r w:rsidRPr="00B97148">
        <w:rPr>
          <w:rFonts w:ascii="Times New Roman" w:hAnsi="Times New Roman" w:cs="Times New Roman"/>
          <w:i/>
          <w:iCs/>
          <w:sz w:val="24"/>
          <w:szCs w:val="24"/>
        </w:rPr>
        <w:t xml:space="preserve"> </w:t>
      </w:r>
      <w:r w:rsidR="0066427E" w:rsidRPr="00B97148">
        <w:rPr>
          <w:rFonts w:ascii="Times New Roman" w:hAnsi="Times New Roman" w:cs="Times New Roman"/>
          <w:i/>
          <w:iCs/>
          <w:sz w:val="24"/>
          <w:szCs w:val="24"/>
        </w:rPr>
        <w:t>4. Recursos especiais improvidos</w:t>
      </w:r>
      <w:r w:rsidR="0066427E" w:rsidRPr="0066427E">
        <w:rPr>
          <w:rFonts w:ascii="Times New Roman" w:hAnsi="Times New Roman" w:cs="Times New Roman"/>
          <w:sz w:val="24"/>
          <w:szCs w:val="24"/>
        </w:rPr>
        <w:t>.</w:t>
      </w:r>
      <w:r>
        <w:rPr>
          <w:rFonts w:ascii="Times New Roman" w:hAnsi="Times New Roman" w:cs="Times New Roman"/>
          <w:sz w:val="24"/>
          <w:szCs w:val="24"/>
        </w:rPr>
        <w:t xml:space="preserve">” </w:t>
      </w:r>
      <w:r w:rsidR="0066427E" w:rsidRPr="0066427E">
        <w:rPr>
          <w:rFonts w:ascii="Times New Roman" w:hAnsi="Times New Roman" w:cs="Times New Roman"/>
          <w:sz w:val="24"/>
          <w:szCs w:val="24"/>
        </w:rPr>
        <w:t>[</w:t>
      </w:r>
      <w:proofErr w:type="spellStart"/>
      <w:r w:rsidR="0066427E" w:rsidRPr="0066427E">
        <w:rPr>
          <w:rFonts w:ascii="Times New Roman" w:hAnsi="Times New Roman" w:cs="Times New Roman"/>
          <w:sz w:val="24"/>
          <w:szCs w:val="24"/>
        </w:rPr>
        <w:t>REsp</w:t>
      </w:r>
      <w:proofErr w:type="spellEnd"/>
      <w:r w:rsidR="0066427E" w:rsidRPr="0066427E">
        <w:rPr>
          <w:rFonts w:ascii="Times New Roman" w:hAnsi="Times New Roman" w:cs="Times New Roman"/>
          <w:sz w:val="24"/>
          <w:szCs w:val="24"/>
        </w:rPr>
        <w:t xml:space="preserve"> 1170239/RJ, Rel. Ministro MARCO BUZZI, QUARTA TURMA, DJe 28/08/2013]</w:t>
      </w:r>
    </w:p>
    <w:p w14:paraId="2D49A8EE" w14:textId="04981F6E" w:rsidR="0066427E" w:rsidRPr="0066427E" w:rsidRDefault="00B97148" w:rsidP="0066427E">
      <w:pPr>
        <w:ind w:right="-568"/>
        <w:jc w:val="both"/>
        <w:rPr>
          <w:rFonts w:ascii="Times New Roman" w:hAnsi="Times New Roman" w:cs="Times New Roman"/>
          <w:sz w:val="24"/>
          <w:szCs w:val="24"/>
        </w:rPr>
      </w:pPr>
      <w:r>
        <w:rPr>
          <w:rFonts w:ascii="Times New Roman" w:hAnsi="Times New Roman" w:cs="Times New Roman"/>
          <w:sz w:val="24"/>
          <w:szCs w:val="24"/>
        </w:rPr>
        <w:t>“</w:t>
      </w:r>
      <w:r w:rsidR="0066427E" w:rsidRPr="00F435D0">
        <w:rPr>
          <w:rFonts w:ascii="Times New Roman" w:hAnsi="Times New Roman" w:cs="Times New Roman"/>
          <w:i/>
          <w:iCs/>
          <w:sz w:val="24"/>
          <w:szCs w:val="24"/>
        </w:rPr>
        <w:t xml:space="preserve">AGRAVO REGIMENTAL. RECURSO ESPECIAL. ACORDO ENTRE CREDOR E UM DOS DEVEDORES SOLIDÁRIOS. PAGAMENTO PARCIAL. INCIDÊNCIA DO ART. 277 DO CÓDIGO CIVIL. TRANSAÇÃO. INOCORRÊNCIA. RECURSO ESPECIAL IMPROVIDO. AGRAVO REGIMENTAL PROVIDO. </w:t>
      </w:r>
      <w:proofErr w:type="gramStart"/>
      <w:r w:rsidR="0066427E" w:rsidRPr="00F435D0">
        <w:rPr>
          <w:rFonts w:ascii="Times New Roman" w:hAnsi="Times New Roman" w:cs="Times New Roman"/>
          <w:i/>
          <w:iCs/>
          <w:sz w:val="24"/>
          <w:szCs w:val="24"/>
        </w:rPr>
        <w:t>1</w:t>
      </w:r>
      <w:proofErr w:type="gramEnd"/>
      <w:r w:rsidR="0066427E" w:rsidRPr="00F435D0">
        <w:rPr>
          <w:rFonts w:ascii="Times New Roman" w:hAnsi="Times New Roman" w:cs="Times New Roman"/>
          <w:i/>
          <w:iCs/>
          <w:sz w:val="24"/>
          <w:szCs w:val="24"/>
        </w:rPr>
        <w:t>.- Não obstante o correto conteúdo da decisão proferida na origem, o Acórdão recorrido, e o próprio agravante em suas razões, denominaram o acordo entre credor e devedor solidário de transação, quando, em verdade, tratava-se de uma quitação parcial feita por um dos devedores solidários. 2.- No caso dos autos, não resta dúvida que a manifestação de vontades convergentes entre credor e devedor apontou para uma quitação parcial com compromisso de liberação do pagante nos limites estabelecidos por ambos. Logo, não incide no caso o art. 844, § 3º do CC. 3.- Consoante o art. 277 do CC, o pagamento parcial feito por um dos devedores e a remissão por ele obtida não aproveitam aos outros devedores, senão até à concorrência da quantia paga ou relevada. 4.- Agravo Regimental provido</w:t>
      </w:r>
      <w:r w:rsidR="0066427E" w:rsidRPr="0066427E">
        <w:rPr>
          <w:rFonts w:ascii="Times New Roman" w:hAnsi="Times New Roman" w:cs="Times New Roman"/>
          <w:sz w:val="24"/>
          <w:szCs w:val="24"/>
        </w:rPr>
        <w:t>.</w:t>
      </w:r>
      <w:r>
        <w:rPr>
          <w:rFonts w:ascii="Times New Roman" w:hAnsi="Times New Roman" w:cs="Times New Roman"/>
          <w:sz w:val="24"/>
          <w:szCs w:val="24"/>
        </w:rPr>
        <w:t xml:space="preserve">” </w:t>
      </w:r>
      <w:r w:rsidR="0066427E" w:rsidRPr="0066427E">
        <w:rPr>
          <w:rFonts w:ascii="Times New Roman" w:hAnsi="Times New Roman" w:cs="Times New Roman"/>
          <w:sz w:val="24"/>
          <w:szCs w:val="24"/>
        </w:rPr>
        <w:t>[</w:t>
      </w:r>
      <w:proofErr w:type="spellStart"/>
      <w:r w:rsidR="0066427E" w:rsidRPr="0066427E">
        <w:rPr>
          <w:rFonts w:ascii="Times New Roman" w:hAnsi="Times New Roman" w:cs="Times New Roman"/>
          <w:sz w:val="24"/>
          <w:szCs w:val="24"/>
        </w:rPr>
        <w:t>AgRg</w:t>
      </w:r>
      <w:proofErr w:type="spellEnd"/>
      <w:r w:rsidR="0066427E" w:rsidRPr="0066427E">
        <w:rPr>
          <w:rFonts w:ascii="Times New Roman" w:hAnsi="Times New Roman" w:cs="Times New Roman"/>
          <w:sz w:val="24"/>
          <w:szCs w:val="24"/>
        </w:rPr>
        <w:t xml:space="preserve"> no </w:t>
      </w:r>
      <w:proofErr w:type="spellStart"/>
      <w:r w:rsidR="0066427E" w:rsidRPr="0066427E">
        <w:rPr>
          <w:rFonts w:ascii="Times New Roman" w:hAnsi="Times New Roman" w:cs="Times New Roman"/>
          <w:sz w:val="24"/>
          <w:szCs w:val="24"/>
        </w:rPr>
        <w:t>REsp</w:t>
      </w:r>
      <w:proofErr w:type="spellEnd"/>
      <w:r w:rsidR="0066427E" w:rsidRPr="0066427E">
        <w:rPr>
          <w:rFonts w:ascii="Times New Roman" w:hAnsi="Times New Roman" w:cs="Times New Roman"/>
          <w:sz w:val="24"/>
          <w:szCs w:val="24"/>
        </w:rPr>
        <w:t xml:space="preserve"> 1057041/RS, Rel. Ministro SIDNEI BENETI, TERCEIRA TURMA, DJe 06/09/2011].</w:t>
      </w:r>
    </w:p>
    <w:p w14:paraId="45653B43" w14:textId="33BBEB09" w:rsidR="0066427E" w:rsidRPr="0066427E" w:rsidRDefault="00F435D0" w:rsidP="0066427E">
      <w:pPr>
        <w:ind w:right="-568"/>
        <w:jc w:val="both"/>
        <w:rPr>
          <w:rFonts w:ascii="Times New Roman" w:hAnsi="Times New Roman" w:cs="Times New Roman"/>
          <w:sz w:val="24"/>
          <w:szCs w:val="24"/>
        </w:rPr>
      </w:pPr>
      <w:r>
        <w:rPr>
          <w:rFonts w:ascii="Times New Roman" w:hAnsi="Times New Roman" w:cs="Times New Roman"/>
          <w:sz w:val="24"/>
          <w:szCs w:val="24"/>
        </w:rPr>
        <w:t>“</w:t>
      </w:r>
      <w:r w:rsidR="0066427E" w:rsidRPr="00F435D0">
        <w:rPr>
          <w:rFonts w:ascii="Times New Roman" w:hAnsi="Times New Roman" w:cs="Times New Roman"/>
          <w:i/>
          <w:iCs/>
          <w:sz w:val="24"/>
          <w:szCs w:val="24"/>
        </w:rPr>
        <w:t xml:space="preserve">DIREITO CIVIL. RESPONSABILIDADE SOLIDÁRIA. ACORDO ENTRE AS PARTES. QUITAÇÃO PARCIAL. EXCLUSÃO DE UM DOS </w:t>
      </w:r>
      <w:proofErr w:type="gramStart"/>
      <w:r w:rsidR="0066427E" w:rsidRPr="00F435D0">
        <w:rPr>
          <w:rFonts w:ascii="Times New Roman" w:hAnsi="Times New Roman" w:cs="Times New Roman"/>
          <w:i/>
          <w:iCs/>
          <w:sz w:val="24"/>
          <w:szCs w:val="24"/>
        </w:rPr>
        <w:t>DEVEDORES ...</w:t>
      </w:r>
      <w:proofErr w:type="gramEnd"/>
      <w:r w:rsidRPr="00F435D0">
        <w:rPr>
          <w:rFonts w:ascii="Times New Roman" w:hAnsi="Times New Roman" w:cs="Times New Roman"/>
          <w:i/>
          <w:iCs/>
          <w:sz w:val="24"/>
          <w:szCs w:val="24"/>
        </w:rPr>
        <w:t xml:space="preserve"> </w:t>
      </w:r>
      <w:r w:rsidR="0066427E" w:rsidRPr="00F435D0">
        <w:rPr>
          <w:rFonts w:ascii="Times New Roman" w:hAnsi="Times New Roman" w:cs="Times New Roman"/>
          <w:i/>
          <w:iCs/>
          <w:sz w:val="24"/>
          <w:szCs w:val="24"/>
        </w:rPr>
        <w:t xml:space="preserve">2. A quitação parcial da dívida dada pelo credor a um dos devedores solidários por meio de transação, tal como ocorre na remissão não aproveita aos outros devedores, senão até a concorrência da quantia paga. </w:t>
      </w:r>
      <w:r w:rsidRPr="00F435D0">
        <w:rPr>
          <w:rFonts w:ascii="Times New Roman" w:hAnsi="Times New Roman" w:cs="Times New Roman"/>
          <w:i/>
          <w:iCs/>
          <w:sz w:val="24"/>
          <w:szCs w:val="24"/>
        </w:rPr>
        <w:t xml:space="preserve"> </w:t>
      </w:r>
      <w:r w:rsidR="0066427E" w:rsidRPr="00F435D0">
        <w:rPr>
          <w:rFonts w:ascii="Times New Roman" w:hAnsi="Times New Roman" w:cs="Times New Roman"/>
          <w:i/>
          <w:iCs/>
          <w:sz w:val="24"/>
          <w:szCs w:val="24"/>
        </w:rPr>
        <w:t xml:space="preserve">3. Se, na transação, libera-se o devedor que dela participou com relação à quota-parte pela qual era responsável, ficam os devedores remanescentes responsáveis somente pelo saldo que, pro rata, lhes cabe. </w:t>
      </w:r>
      <w:r w:rsidRPr="00F435D0">
        <w:rPr>
          <w:rFonts w:ascii="Times New Roman" w:hAnsi="Times New Roman" w:cs="Times New Roman"/>
          <w:i/>
          <w:iCs/>
          <w:sz w:val="24"/>
          <w:szCs w:val="24"/>
        </w:rPr>
        <w:t xml:space="preserve"> </w:t>
      </w:r>
      <w:r w:rsidR="0066427E" w:rsidRPr="00F435D0">
        <w:rPr>
          <w:rFonts w:ascii="Times New Roman" w:hAnsi="Times New Roman" w:cs="Times New Roman"/>
          <w:i/>
          <w:iCs/>
          <w:sz w:val="24"/>
          <w:szCs w:val="24"/>
        </w:rPr>
        <w:t>4. Agravo provido</w:t>
      </w:r>
      <w:r w:rsidR="0066427E" w:rsidRPr="0066427E">
        <w:rPr>
          <w:rFonts w:ascii="Times New Roman" w:hAnsi="Times New Roman" w:cs="Times New Roman"/>
          <w:sz w:val="24"/>
          <w:szCs w:val="24"/>
        </w:rPr>
        <w:t>.</w:t>
      </w:r>
      <w:r>
        <w:rPr>
          <w:rFonts w:ascii="Times New Roman" w:hAnsi="Times New Roman" w:cs="Times New Roman"/>
          <w:sz w:val="24"/>
          <w:szCs w:val="24"/>
        </w:rPr>
        <w:t xml:space="preserve">” </w:t>
      </w:r>
      <w:r w:rsidR="0066427E" w:rsidRPr="0066427E">
        <w:rPr>
          <w:rFonts w:ascii="Times New Roman" w:hAnsi="Times New Roman" w:cs="Times New Roman"/>
          <w:sz w:val="24"/>
          <w:szCs w:val="24"/>
        </w:rPr>
        <w:t>[</w:t>
      </w:r>
      <w:proofErr w:type="spellStart"/>
      <w:r w:rsidR="0066427E" w:rsidRPr="0066427E">
        <w:rPr>
          <w:rFonts w:ascii="Times New Roman" w:hAnsi="Times New Roman" w:cs="Times New Roman"/>
          <w:sz w:val="24"/>
          <w:szCs w:val="24"/>
        </w:rPr>
        <w:t>AgRg</w:t>
      </w:r>
      <w:proofErr w:type="spellEnd"/>
      <w:r w:rsidR="0066427E" w:rsidRPr="0066427E">
        <w:rPr>
          <w:rFonts w:ascii="Times New Roman" w:hAnsi="Times New Roman" w:cs="Times New Roman"/>
          <w:sz w:val="24"/>
          <w:szCs w:val="24"/>
        </w:rPr>
        <w:t xml:space="preserve"> no </w:t>
      </w:r>
      <w:proofErr w:type="spellStart"/>
      <w:r w:rsidR="0066427E" w:rsidRPr="0066427E">
        <w:rPr>
          <w:rFonts w:ascii="Times New Roman" w:hAnsi="Times New Roman" w:cs="Times New Roman"/>
          <w:sz w:val="24"/>
          <w:szCs w:val="24"/>
        </w:rPr>
        <w:t>REsp</w:t>
      </w:r>
      <w:proofErr w:type="spellEnd"/>
      <w:r w:rsidR="0066427E" w:rsidRPr="0066427E">
        <w:rPr>
          <w:rFonts w:ascii="Times New Roman" w:hAnsi="Times New Roman" w:cs="Times New Roman"/>
          <w:sz w:val="24"/>
          <w:szCs w:val="24"/>
        </w:rPr>
        <w:t xml:space="preserve"> 1002491/RN, Rel. Ministro JOÃO OTÁVIO DE NORONHA, QUARTA TURMA, DJe 01/07/2011].</w:t>
      </w:r>
    </w:p>
    <w:p w14:paraId="1E71C8BC" w14:textId="1EDC1DC1" w:rsidR="0066427E" w:rsidRPr="0066427E" w:rsidRDefault="00F435D0"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0066427E" w:rsidRPr="0066427E">
        <w:rPr>
          <w:rFonts w:ascii="Times New Roman" w:hAnsi="Times New Roman" w:cs="Times New Roman"/>
          <w:sz w:val="24"/>
          <w:szCs w:val="24"/>
        </w:rPr>
        <w:t xml:space="preserve">Vogando na esteira </w:t>
      </w:r>
      <w:r>
        <w:rPr>
          <w:rFonts w:ascii="Times New Roman" w:hAnsi="Times New Roman" w:cs="Times New Roman"/>
          <w:sz w:val="24"/>
          <w:szCs w:val="24"/>
        </w:rPr>
        <w:t xml:space="preserve">o </w:t>
      </w:r>
      <w:r w:rsidR="0066427E" w:rsidRPr="0066427E">
        <w:rPr>
          <w:rFonts w:ascii="Times New Roman" w:hAnsi="Times New Roman" w:cs="Times New Roman"/>
          <w:sz w:val="24"/>
          <w:szCs w:val="24"/>
        </w:rPr>
        <w:t>TRIBUNAL DE JUSTIÇA DE MINAS GERAIS:</w:t>
      </w:r>
    </w:p>
    <w:p w14:paraId="2CF0B22D" w14:textId="6A33792F" w:rsidR="0066427E" w:rsidRPr="0066427E" w:rsidRDefault="00F435D0" w:rsidP="0066427E">
      <w:pPr>
        <w:ind w:right="-568"/>
        <w:jc w:val="both"/>
        <w:rPr>
          <w:rFonts w:ascii="Times New Roman" w:hAnsi="Times New Roman" w:cs="Times New Roman"/>
          <w:sz w:val="24"/>
          <w:szCs w:val="24"/>
        </w:rPr>
      </w:pPr>
      <w:r>
        <w:rPr>
          <w:rFonts w:ascii="Times New Roman" w:hAnsi="Times New Roman" w:cs="Times New Roman"/>
          <w:sz w:val="24"/>
          <w:szCs w:val="24"/>
        </w:rPr>
        <w:t>“</w:t>
      </w:r>
      <w:r w:rsidR="0066427E" w:rsidRPr="00F435D0">
        <w:rPr>
          <w:rFonts w:ascii="Times New Roman" w:hAnsi="Times New Roman" w:cs="Times New Roman"/>
          <w:i/>
          <w:iCs/>
          <w:sz w:val="24"/>
          <w:szCs w:val="24"/>
        </w:rPr>
        <w:t>AGRAVO DE INSTRUMENTO - AUSÊNCIA DE INTERESSE RECURSAL - CUMPRIMENTO DE SENTENÇA - OBRIGAÇÃO SOLIDÁRIA - RESPONSABILIDADE DE AMBOS OS DEVEDORES PELA INTEGRALIDADE DA DÍVIDA - PAGAMENTO PARCIAL - INEXISTÊNCIA DE EXCESSO DE EXECUÇÃO. Há ausência de interesse recursal na interposição de agravo de instrumento que visa deferimento de pedido já concedido em Primeira Instância.</w:t>
      </w:r>
      <w:r w:rsidRPr="00F435D0">
        <w:rPr>
          <w:rFonts w:ascii="Times New Roman" w:hAnsi="Times New Roman" w:cs="Times New Roman"/>
          <w:i/>
          <w:iCs/>
          <w:sz w:val="24"/>
          <w:szCs w:val="24"/>
        </w:rPr>
        <w:t xml:space="preserve"> </w:t>
      </w:r>
      <w:r w:rsidR="0066427E" w:rsidRPr="00F435D0">
        <w:rPr>
          <w:rFonts w:ascii="Times New Roman" w:hAnsi="Times New Roman" w:cs="Times New Roman"/>
          <w:i/>
          <w:iCs/>
          <w:sz w:val="24"/>
          <w:szCs w:val="24"/>
        </w:rPr>
        <w:t xml:space="preserve">A obrigação solidária obriga os devedores ao pagamento da integralidade da dívida, nos termos do art. 264, do Código Civil. Logo, diante do pagamento de parte do débito e consequente execução do saldo remanescente, não há que se falar em excesso de execução. A recuperação judicial do devedor não impede o prosseguimento das ações e execuções </w:t>
      </w:r>
      <w:proofErr w:type="gramStart"/>
      <w:r w:rsidR="0066427E" w:rsidRPr="00F435D0">
        <w:rPr>
          <w:rFonts w:ascii="Times New Roman" w:hAnsi="Times New Roman" w:cs="Times New Roman"/>
          <w:i/>
          <w:iCs/>
          <w:sz w:val="24"/>
          <w:szCs w:val="24"/>
        </w:rPr>
        <w:t>ajuizadas contra terceiros devedores solidários ou coobrigados em geral</w:t>
      </w:r>
      <w:proofErr w:type="gramEnd"/>
      <w:r w:rsidR="0066427E" w:rsidRPr="0066427E">
        <w:rPr>
          <w:rFonts w:ascii="Times New Roman" w:hAnsi="Times New Roman" w:cs="Times New Roman"/>
          <w:sz w:val="24"/>
          <w:szCs w:val="24"/>
        </w:rPr>
        <w:t>.</w:t>
      </w:r>
      <w:r>
        <w:rPr>
          <w:rFonts w:ascii="Times New Roman" w:hAnsi="Times New Roman" w:cs="Times New Roman"/>
          <w:sz w:val="24"/>
          <w:szCs w:val="24"/>
        </w:rPr>
        <w:t xml:space="preserve">” </w:t>
      </w:r>
      <w:r w:rsidR="0066427E" w:rsidRPr="0066427E">
        <w:rPr>
          <w:rFonts w:ascii="Times New Roman" w:hAnsi="Times New Roman" w:cs="Times New Roman"/>
          <w:sz w:val="24"/>
          <w:szCs w:val="24"/>
        </w:rPr>
        <w:t>[TJMG, Agravo de Instrumento-Cv  1.0000.21.193591-1/001, Rel.: Des. Estevão Lucchesi, 14ª CÂMARA CÍVEL, DJe 25/11/2021]</w:t>
      </w:r>
    </w:p>
    <w:p w14:paraId="39E817A5" w14:textId="740CFA4D" w:rsidR="0066427E" w:rsidRPr="0066427E" w:rsidRDefault="00F435D0" w:rsidP="0066427E">
      <w:pPr>
        <w:ind w:right="-568"/>
        <w:jc w:val="both"/>
        <w:rPr>
          <w:rFonts w:ascii="Times New Roman" w:hAnsi="Times New Roman" w:cs="Times New Roman"/>
          <w:sz w:val="24"/>
          <w:szCs w:val="24"/>
        </w:rPr>
      </w:pPr>
      <w:r>
        <w:rPr>
          <w:rFonts w:ascii="Times New Roman" w:hAnsi="Times New Roman" w:cs="Times New Roman"/>
          <w:sz w:val="24"/>
          <w:szCs w:val="24"/>
        </w:rPr>
        <w:t>“</w:t>
      </w:r>
      <w:r w:rsidR="0066427E" w:rsidRPr="00F435D0">
        <w:rPr>
          <w:rFonts w:ascii="Times New Roman" w:hAnsi="Times New Roman" w:cs="Times New Roman"/>
          <w:i/>
          <w:iCs/>
          <w:sz w:val="24"/>
          <w:szCs w:val="24"/>
        </w:rPr>
        <w:t xml:space="preserve">APELAÇÃO CÍVEL - AÇÃO DE INDENIZAÇÃO - CONTRATO DE SEGURO VEICULAR - RESPONSABILIDADE SOLIDÁRIA ENTRE A SEGURADORA E A OFICINA </w:t>
      </w:r>
      <w:r w:rsidR="0066427E" w:rsidRPr="00F435D0">
        <w:rPr>
          <w:rFonts w:ascii="Times New Roman" w:hAnsi="Times New Roman" w:cs="Times New Roman"/>
          <w:i/>
          <w:iCs/>
          <w:sz w:val="24"/>
          <w:szCs w:val="24"/>
        </w:rPr>
        <w:lastRenderedPageBreak/>
        <w:t>CREDENCIADA</w:t>
      </w:r>
      <w:proofErr w:type="gramStart"/>
      <w:r w:rsidR="0066427E" w:rsidRPr="00F435D0">
        <w:rPr>
          <w:rFonts w:ascii="Times New Roman" w:hAnsi="Times New Roman" w:cs="Times New Roman"/>
          <w:i/>
          <w:iCs/>
          <w:sz w:val="24"/>
          <w:szCs w:val="24"/>
        </w:rPr>
        <w:t>.</w:t>
      </w:r>
      <w:r w:rsidRPr="00F435D0">
        <w:rPr>
          <w:rFonts w:ascii="Times New Roman" w:hAnsi="Times New Roman" w:cs="Times New Roman"/>
          <w:i/>
          <w:iCs/>
          <w:sz w:val="24"/>
          <w:szCs w:val="24"/>
        </w:rPr>
        <w:t xml:space="preserve"> </w:t>
      </w:r>
      <w:r w:rsidR="0066427E" w:rsidRPr="00F435D0">
        <w:rPr>
          <w:rFonts w:ascii="Times New Roman" w:hAnsi="Times New Roman" w:cs="Times New Roman"/>
          <w:i/>
          <w:iCs/>
          <w:sz w:val="24"/>
          <w:szCs w:val="24"/>
        </w:rPr>
        <w:t>...</w:t>
      </w:r>
      <w:proofErr w:type="gramEnd"/>
      <w:r w:rsidRPr="00F435D0">
        <w:rPr>
          <w:rFonts w:ascii="Times New Roman" w:hAnsi="Times New Roman" w:cs="Times New Roman"/>
          <w:i/>
          <w:iCs/>
          <w:sz w:val="24"/>
          <w:szCs w:val="24"/>
        </w:rPr>
        <w:t xml:space="preserve"> </w:t>
      </w:r>
      <w:r w:rsidR="0066427E" w:rsidRPr="00F435D0">
        <w:rPr>
          <w:rFonts w:ascii="Times New Roman" w:hAnsi="Times New Roman" w:cs="Times New Roman"/>
          <w:i/>
          <w:iCs/>
          <w:sz w:val="24"/>
          <w:szCs w:val="24"/>
        </w:rPr>
        <w:t xml:space="preserve"> 2) Conforme precedentes dos Tribunais Superiores, "a transação efetivada entre um dos devedores solidários e seu credor só irá extinguir a dívida em relação aos demais codevedores (CC, art. 844, § 3°) quando o credor der a quitação por toda a dívida, e não de forma parcial" (</w:t>
      </w:r>
      <w:proofErr w:type="spellStart"/>
      <w:r w:rsidR="0066427E" w:rsidRPr="00F435D0">
        <w:rPr>
          <w:rFonts w:ascii="Times New Roman" w:hAnsi="Times New Roman" w:cs="Times New Roman"/>
          <w:i/>
          <w:iCs/>
          <w:sz w:val="24"/>
          <w:szCs w:val="24"/>
        </w:rPr>
        <w:t>REsp</w:t>
      </w:r>
      <w:proofErr w:type="spellEnd"/>
      <w:r w:rsidR="0066427E" w:rsidRPr="00F435D0">
        <w:rPr>
          <w:rFonts w:ascii="Times New Roman" w:hAnsi="Times New Roman" w:cs="Times New Roman"/>
          <w:i/>
          <w:iCs/>
          <w:sz w:val="24"/>
          <w:szCs w:val="24"/>
        </w:rPr>
        <w:t xml:space="preserve"> 1.478.262/RS, Rel. Ministro LUIS FELIPE SALOMÃO, QUARTA TURMA, julgado em 21/10/2014, DJe de 07/11/2014)</w:t>
      </w:r>
      <w:r w:rsidR="0066427E" w:rsidRPr="0066427E">
        <w:rPr>
          <w:rFonts w:ascii="Times New Roman" w:hAnsi="Times New Roman" w:cs="Times New Roman"/>
          <w:sz w:val="24"/>
          <w:szCs w:val="24"/>
        </w:rPr>
        <w:t>.</w:t>
      </w:r>
      <w:r>
        <w:rPr>
          <w:rFonts w:ascii="Times New Roman" w:hAnsi="Times New Roman" w:cs="Times New Roman"/>
          <w:sz w:val="24"/>
          <w:szCs w:val="24"/>
        </w:rPr>
        <w:t xml:space="preserve">” </w:t>
      </w:r>
      <w:r w:rsidR="0066427E" w:rsidRPr="0066427E">
        <w:rPr>
          <w:rFonts w:ascii="Times New Roman" w:hAnsi="Times New Roman" w:cs="Times New Roman"/>
          <w:sz w:val="24"/>
          <w:szCs w:val="24"/>
        </w:rPr>
        <w:t>[TJMG,  Apel. Cível 1.0000.22.095483-8/001, Rel. Des. Marcos Lincoln, 11ª CÂMARA CÍVEL, DJe 08/06/2022]</w:t>
      </w:r>
    </w:p>
    <w:p w14:paraId="0C02E05E" w14:textId="36130ECE" w:rsidR="0066427E" w:rsidRPr="0066427E" w:rsidRDefault="00F435D0"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0066427E" w:rsidRPr="0066427E">
        <w:rPr>
          <w:rFonts w:ascii="Times New Roman" w:hAnsi="Times New Roman" w:cs="Times New Roman"/>
          <w:sz w:val="24"/>
          <w:szCs w:val="24"/>
        </w:rPr>
        <w:t xml:space="preserve">Destarte, há de ser REJEITADA A PRELIMNAR DE REGULARIZAÇÃO DO POLO PASSIVO com o ingresso do Banco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prosseguindo-se o cumprimento apenas contra o outro devedor ora executado, Estado de </w:t>
      </w:r>
      <w:r>
        <w:rPr>
          <w:rFonts w:ascii="Times New Roman" w:hAnsi="Times New Roman" w:cs="Times New Roman"/>
          <w:sz w:val="24"/>
          <w:szCs w:val="24"/>
        </w:rPr>
        <w:t>...</w:t>
      </w:r>
    </w:p>
    <w:p w14:paraId="121340BD" w14:textId="07B99C8F" w:rsidR="0066427E" w:rsidRPr="00A50641" w:rsidRDefault="00F435D0" w:rsidP="0066427E">
      <w:pPr>
        <w:ind w:right="-568"/>
        <w:jc w:val="both"/>
        <w:rPr>
          <w:rFonts w:ascii="Times New Roman" w:hAnsi="Times New Roman" w:cs="Times New Roman"/>
          <w:b/>
          <w:bCs/>
          <w:sz w:val="24"/>
          <w:szCs w:val="24"/>
        </w:rPr>
      </w:pPr>
      <w:r w:rsidRPr="00F435D0">
        <w:rPr>
          <w:rFonts w:ascii="Times New Roman" w:hAnsi="Times New Roman" w:cs="Times New Roman"/>
          <w:b/>
          <w:bCs/>
          <w:sz w:val="24"/>
          <w:szCs w:val="24"/>
        </w:rPr>
        <w:t>II.2</w:t>
      </w:r>
      <w:r>
        <w:rPr>
          <w:rFonts w:ascii="Times New Roman" w:hAnsi="Times New Roman" w:cs="Times New Roman"/>
          <w:b/>
          <w:bCs/>
          <w:sz w:val="24"/>
          <w:szCs w:val="24"/>
        </w:rPr>
        <w:t xml:space="preserve">. </w:t>
      </w:r>
      <w:r w:rsidRPr="00F435D0">
        <w:rPr>
          <w:rFonts w:ascii="Times New Roman" w:hAnsi="Times New Roman" w:cs="Times New Roman"/>
          <w:b/>
          <w:bCs/>
          <w:sz w:val="24"/>
          <w:szCs w:val="24"/>
        </w:rPr>
        <w:t>NÃO APRESENTADO NA IMPUGNAÇÃO O DITO CRÉDITO DO EXECUTADO SUSCETÍVEL DE EXIGIBILIDADE E CERTEZA PARA FINS DE COMPENSAÇÃO</w:t>
      </w:r>
    </w:p>
    <w:p w14:paraId="00B28745" w14:textId="77777777" w:rsidR="00F435D0" w:rsidRDefault="00F435D0"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0066427E" w:rsidRPr="0066427E">
        <w:rPr>
          <w:rFonts w:ascii="Times New Roman" w:hAnsi="Times New Roman" w:cs="Times New Roman"/>
          <w:sz w:val="24"/>
          <w:szCs w:val="24"/>
        </w:rPr>
        <w:t>Inadmissível a “</w:t>
      </w:r>
      <w:r w:rsidR="0066427E" w:rsidRPr="00F435D0">
        <w:rPr>
          <w:rFonts w:ascii="Times New Roman" w:hAnsi="Times New Roman" w:cs="Times New Roman"/>
          <w:i/>
          <w:iCs/>
          <w:sz w:val="24"/>
          <w:szCs w:val="24"/>
        </w:rPr>
        <w:t>compensação</w:t>
      </w:r>
      <w:r w:rsidR="0066427E" w:rsidRPr="0066427E">
        <w:rPr>
          <w:rFonts w:ascii="Times New Roman" w:hAnsi="Times New Roman" w:cs="Times New Roman"/>
          <w:sz w:val="24"/>
          <w:szCs w:val="24"/>
        </w:rPr>
        <w:t xml:space="preserve">” do alegado crédito sem autorização do juízo falimentar, competente, para tratar dos interesses da massa falida </w:t>
      </w:r>
    </w:p>
    <w:p w14:paraId="290DD27A" w14:textId="0682C6B9" w:rsidR="0066427E" w:rsidRPr="0066427E" w:rsidRDefault="00F435D0"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0066427E" w:rsidRPr="0066427E">
        <w:rPr>
          <w:rFonts w:ascii="Times New Roman" w:hAnsi="Times New Roman" w:cs="Times New Roman"/>
          <w:sz w:val="24"/>
          <w:szCs w:val="24"/>
        </w:rPr>
        <w:t xml:space="preserve">A compensação como forma de pagamento ao credor tributário malfere a ordem de preferência falimentar, que tem como prioridade o crédito trabalhista, de natureza alimentar </w:t>
      </w:r>
    </w:p>
    <w:p w14:paraId="1674AC82" w14:textId="56813E34" w:rsidR="0066427E" w:rsidRPr="0066427E" w:rsidRDefault="00F435D0"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66427E" w:rsidRPr="0066427E">
        <w:rPr>
          <w:rFonts w:ascii="Times New Roman" w:hAnsi="Times New Roman" w:cs="Times New Roman"/>
          <w:sz w:val="24"/>
          <w:szCs w:val="24"/>
        </w:rPr>
        <w:t>Sem o menor amparo legal o pedido de “</w:t>
      </w:r>
      <w:r w:rsidR="0066427E" w:rsidRPr="00F435D0">
        <w:rPr>
          <w:rFonts w:ascii="Times New Roman" w:hAnsi="Times New Roman" w:cs="Times New Roman"/>
          <w:i/>
          <w:iCs/>
          <w:sz w:val="24"/>
          <w:szCs w:val="24"/>
        </w:rPr>
        <w:t>compensação</w:t>
      </w:r>
      <w:r w:rsidR="0066427E" w:rsidRPr="0066427E">
        <w:rPr>
          <w:rFonts w:ascii="Times New Roman" w:hAnsi="Times New Roman" w:cs="Times New Roman"/>
          <w:sz w:val="24"/>
          <w:szCs w:val="24"/>
        </w:rPr>
        <w:t>” de crédito almejado na impugnação com espeque no art. 100, § 9º da Constituição Federal.</w:t>
      </w:r>
    </w:p>
    <w:p w14:paraId="11888F75" w14:textId="4AB02317" w:rsidR="0066427E" w:rsidRPr="0066427E" w:rsidRDefault="00F435D0" w:rsidP="0066427E">
      <w:pPr>
        <w:ind w:right="-568"/>
        <w:jc w:val="both"/>
        <w:rPr>
          <w:rFonts w:ascii="Times New Roman" w:hAnsi="Times New Roman" w:cs="Times New Roman"/>
          <w:sz w:val="24"/>
          <w:szCs w:val="24"/>
        </w:rPr>
      </w:pPr>
      <w:r w:rsidRPr="00F435D0">
        <w:rPr>
          <w:rFonts w:ascii="Times New Roman" w:hAnsi="Times New Roman" w:cs="Times New Roman"/>
          <w:sz w:val="24"/>
          <w:szCs w:val="24"/>
        </w:rPr>
        <w:t>21.</w:t>
      </w:r>
      <w:r>
        <w:rPr>
          <w:rFonts w:ascii="Cambria Math" w:hAnsi="Cambria Math" w:cs="Cambria Math"/>
          <w:sz w:val="24"/>
          <w:szCs w:val="24"/>
        </w:rPr>
        <w:t xml:space="preserve"> </w:t>
      </w:r>
      <w:r w:rsidR="0066427E" w:rsidRPr="0066427E">
        <w:rPr>
          <w:rFonts w:ascii="Times New Roman" w:hAnsi="Times New Roman" w:cs="Times New Roman"/>
          <w:sz w:val="24"/>
          <w:szCs w:val="24"/>
        </w:rPr>
        <w:t>Não apresentado qual título de crédito tributário</w:t>
      </w:r>
      <w:r>
        <w:rPr>
          <w:rFonts w:ascii="Times New Roman" w:hAnsi="Times New Roman" w:cs="Times New Roman"/>
          <w:sz w:val="24"/>
          <w:szCs w:val="24"/>
        </w:rPr>
        <w:t xml:space="preserve">. </w:t>
      </w:r>
      <w:r w:rsidR="0066427E" w:rsidRPr="0066427E">
        <w:rPr>
          <w:rFonts w:ascii="Times New Roman" w:hAnsi="Times New Roman" w:cs="Times New Roman"/>
          <w:sz w:val="24"/>
          <w:szCs w:val="24"/>
        </w:rPr>
        <w:t>O impugnado “</w:t>
      </w:r>
      <w:r w:rsidR="0066427E" w:rsidRPr="00F435D0">
        <w:rPr>
          <w:rFonts w:ascii="Times New Roman" w:hAnsi="Times New Roman" w:cs="Times New Roman"/>
          <w:i/>
          <w:iCs/>
          <w:sz w:val="24"/>
          <w:szCs w:val="24"/>
        </w:rPr>
        <w:t>disse</w:t>
      </w:r>
      <w:r w:rsidR="0066427E" w:rsidRPr="0066427E">
        <w:rPr>
          <w:rFonts w:ascii="Times New Roman" w:hAnsi="Times New Roman" w:cs="Times New Roman"/>
          <w:sz w:val="24"/>
          <w:szCs w:val="24"/>
        </w:rPr>
        <w:t>” ser credor da exequente “</w:t>
      </w:r>
      <w:r w:rsidR="0066427E" w:rsidRPr="00F435D0">
        <w:rPr>
          <w:rFonts w:ascii="Times New Roman" w:hAnsi="Times New Roman" w:cs="Times New Roman"/>
          <w:i/>
          <w:iCs/>
          <w:sz w:val="24"/>
          <w:szCs w:val="24"/>
        </w:rPr>
        <w:t xml:space="preserve">segundo se vê da planilha anexa emitida pela Secretaria de Estado da Fazenda de </w:t>
      </w:r>
      <w:r>
        <w:rPr>
          <w:rFonts w:ascii="Times New Roman" w:hAnsi="Times New Roman" w:cs="Times New Roman"/>
          <w:i/>
          <w:iCs/>
          <w:sz w:val="24"/>
          <w:szCs w:val="24"/>
        </w:rPr>
        <w:t>...</w:t>
      </w:r>
      <w:r w:rsidR="0066427E" w:rsidRPr="0066427E">
        <w:rPr>
          <w:rFonts w:ascii="Times New Roman" w:hAnsi="Times New Roman" w:cs="Times New Roman"/>
          <w:sz w:val="24"/>
          <w:szCs w:val="24"/>
        </w:rPr>
        <w:t xml:space="preserve">” [sic- Id </w:t>
      </w:r>
      <w:r>
        <w:rPr>
          <w:rFonts w:ascii="Times New Roman" w:hAnsi="Times New Roman" w:cs="Times New Roman"/>
          <w:sz w:val="24"/>
          <w:szCs w:val="24"/>
        </w:rPr>
        <w:t>...</w:t>
      </w:r>
      <w:r w:rsidR="0066427E" w:rsidRPr="0066427E">
        <w:rPr>
          <w:rFonts w:ascii="Times New Roman" w:hAnsi="Times New Roman" w:cs="Times New Roman"/>
          <w:sz w:val="24"/>
          <w:szCs w:val="24"/>
        </w:rPr>
        <w:t>].</w:t>
      </w:r>
    </w:p>
    <w:p w14:paraId="7A90002D" w14:textId="5FB740D3" w:rsidR="0066427E" w:rsidRPr="0066427E" w:rsidRDefault="00F435D0"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66427E" w:rsidRPr="0066427E">
        <w:rPr>
          <w:rFonts w:ascii="Times New Roman" w:hAnsi="Times New Roman" w:cs="Times New Roman"/>
          <w:sz w:val="24"/>
          <w:szCs w:val="24"/>
        </w:rPr>
        <w:t>A “</w:t>
      </w:r>
      <w:r w:rsidR="0066427E" w:rsidRPr="00F435D0">
        <w:rPr>
          <w:rFonts w:ascii="Times New Roman" w:hAnsi="Times New Roman" w:cs="Times New Roman"/>
          <w:i/>
          <w:iCs/>
          <w:sz w:val="24"/>
          <w:szCs w:val="24"/>
        </w:rPr>
        <w:t>compensação</w:t>
      </w:r>
      <w:r w:rsidR="0066427E" w:rsidRPr="0066427E">
        <w:rPr>
          <w:rFonts w:ascii="Times New Roman" w:hAnsi="Times New Roman" w:cs="Times New Roman"/>
          <w:sz w:val="24"/>
          <w:szCs w:val="24"/>
        </w:rPr>
        <w:t>” é instituto jurídico disciplinado pelo art. 368 do Código Civil, nos seguintes termos: “</w:t>
      </w:r>
      <w:r w:rsidR="0066427E" w:rsidRPr="00F435D0">
        <w:rPr>
          <w:rFonts w:ascii="Times New Roman" w:hAnsi="Times New Roman" w:cs="Times New Roman"/>
          <w:i/>
          <w:iCs/>
          <w:sz w:val="24"/>
          <w:szCs w:val="24"/>
        </w:rPr>
        <w:t>Se duas pessoas forem ao mesmo tempo credor e devedor uma da outra, as duas obrigações extinguem-se, até onde se compensarem</w:t>
      </w:r>
      <w:r w:rsidR="0066427E" w:rsidRPr="0066427E">
        <w:rPr>
          <w:rFonts w:ascii="Times New Roman" w:hAnsi="Times New Roman" w:cs="Times New Roman"/>
          <w:sz w:val="24"/>
          <w:szCs w:val="24"/>
        </w:rPr>
        <w:t>.</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w:t>
      </w:r>
    </w:p>
    <w:p w14:paraId="6B63CF74" w14:textId="214894C6" w:rsidR="0066427E" w:rsidRPr="0066427E" w:rsidRDefault="00F435D0"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66427E" w:rsidRPr="0066427E">
        <w:rPr>
          <w:rFonts w:ascii="Times New Roman" w:hAnsi="Times New Roman" w:cs="Times New Roman"/>
          <w:sz w:val="24"/>
          <w:szCs w:val="24"/>
        </w:rPr>
        <w:t xml:space="preserve">Não obstante a reciprocidade das obrigações, considera-se condição intrínseca à compensação a liquidez e a exigibilidade atual das dívidas, </w:t>
      </w:r>
      <w:proofErr w:type="spellStart"/>
      <w:r w:rsidR="0066427E" w:rsidRPr="00F435D0">
        <w:rPr>
          <w:rFonts w:ascii="Times New Roman" w:hAnsi="Times New Roman" w:cs="Times New Roman"/>
          <w:i/>
          <w:iCs/>
          <w:sz w:val="24"/>
          <w:szCs w:val="24"/>
        </w:rPr>
        <w:t>ex</w:t>
      </w:r>
      <w:proofErr w:type="spellEnd"/>
      <w:r w:rsidR="0066427E" w:rsidRPr="00F435D0">
        <w:rPr>
          <w:rFonts w:ascii="Times New Roman" w:hAnsi="Times New Roman" w:cs="Times New Roman"/>
          <w:i/>
          <w:iCs/>
          <w:sz w:val="24"/>
          <w:szCs w:val="24"/>
        </w:rPr>
        <w:t xml:space="preserve"> vi</w:t>
      </w:r>
      <w:r w:rsidR="0066427E" w:rsidRPr="0066427E">
        <w:rPr>
          <w:rFonts w:ascii="Times New Roman" w:hAnsi="Times New Roman" w:cs="Times New Roman"/>
          <w:sz w:val="24"/>
          <w:szCs w:val="24"/>
        </w:rPr>
        <w:t xml:space="preserve"> art. 369 Código Civil:</w:t>
      </w:r>
    </w:p>
    <w:p w14:paraId="6F1A7499" w14:textId="6850CDA3" w:rsidR="0066427E" w:rsidRPr="0066427E" w:rsidRDefault="0066427E" w:rsidP="0066427E">
      <w:pPr>
        <w:ind w:right="-568"/>
        <w:jc w:val="both"/>
        <w:rPr>
          <w:rFonts w:ascii="Times New Roman" w:hAnsi="Times New Roman" w:cs="Times New Roman"/>
          <w:sz w:val="24"/>
          <w:szCs w:val="24"/>
        </w:rPr>
      </w:pPr>
      <w:r w:rsidRPr="00F435D0">
        <w:rPr>
          <w:rFonts w:ascii="Times New Roman" w:hAnsi="Times New Roman" w:cs="Times New Roman"/>
          <w:i/>
          <w:iCs/>
          <w:sz w:val="24"/>
          <w:szCs w:val="24"/>
        </w:rPr>
        <w:t>Art.369.</w:t>
      </w:r>
      <w:r w:rsidR="00F435D0" w:rsidRPr="00F435D0">
        <w:rPr>
          <w:rFonts w:ascii="Times New Roman" w:hAnsi="Times New Roman" w:cs="Times New Roman"/>
          <w:i/>
          <w:iCs/>
          <w:sz w:val="24"/>
          <w:szCs w:val="24"/>
        </w:rPr>
        <w:t xml:space="preserve"> </w:t>
      </w:r>
      <w:r w:rsidRPr="00F435D0">
        <w:rPr>
          <w:rFonts w:ascii="Times New Roman" w:hAnsi="Times New Roman" w:cs="Times New Roman"/>
          <w:i/>
          <w:iCs/>
          <w:sz w:val="24"/>
          <w:szCs w:val="24"/>
        </w:rPr>
        <w:t>A compensação efetua-se entre dívidas líquidas, vencidas e de coisas fungíveis</w:t>
      </w:r>
      <w:r w:rsidRPr="0066427E">
        <w:rPr>
          <w:rFonts w:ascii="Times New Roman" w:hAnsi="Times New Roman" w:cs="Times New Roman"/>
          <w:sz w:val="24"/>
          <w:szCs w:val="24"/>
        </w:rPr>
        <w:t>.</w:t>
      </w:r>
    </w:p>
    <w:p w14:paraId="1A25B0E9" w14:textId="2F396544" w:rsidR="0066427E" w:rsidRPr="0066427E" w:rsidRDefault="00F435D0"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66427E" w:rsidRPr="0066427E">
        <w:rPr>
          <w:rFonts w:ascii="Times New Roman" w:hAnsi="Times New Roman" w:cs="Times New Roman"/>
          <w:sz w:val="24"/>
          <w:szCs w:val="24"/>
        </w:rPr>
        <w:t>A compensação é também prevista no art. 156, II do CTN como uma forma de extinção do crédito tributário.</w:t>
      </w:r>
    </w:p>
    <w:p w14:paraId="37BDA868" w14:textId="375D4E79" w:rsidR="0066427E" w:rsidRPr="0066427E" w:rsidRDefault="00F435D0"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66427E" w:rsidRPr="0066427E">
        <w:rPr>
          <w:rFonts w:ascii="Times New Roman" w:hAnsi="Times New Roman" w:cs="Times New Roman"/>
          <w:sz w:val="24"/>
          <w:szCs w:val="24"/>
        </w:rPr>
        <w:t>Prescreve o art. 201 do CTN que a dívida ativa tributária haverá de estar regularmente inscrita na repartição administrativa competente, depois de esgotado o prazo fixado, para pagamento, pela lei ou por decisão final proferida em processo regular.</w:t>
      </w:r>
    </w:p>
    <w:p w14:paraId="4F34314D" w14:textId="44408BF5" w:rsidR="0066427E" w:rsidRPr="0066427E" w:rsidRDefault="00F435D0"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66427E" w:rsidRPr="0066427E">
        <w:rPr>
          <w:rFonts w:ascii="Times New Roman" w:hAnsi="Times New Roman" w:cs="Times New Roman"/>
          <w:sz w:val="24"/>
          <w:szCs w:val="24"/>
        </w:rPr>
        <w:t>E o termo de inscrição da dívida ativa, autenticado pela autoridade competente, obrigatoriamente, terá de identificar os requisitos especificados no art. 202 do CTN e art. 2º, §§ 5º, 6º e 7º da Lei 6.830/80.</w:t>
      </w:r>
    </w:p>
    <w:p w14:paraId="5B4B886E" w14:textId="265025FF" w:rsidR="0066427E" w:rsidRPr="0066427E" w:rsidRDefault="00F435D0"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66427E" w:rsidRPr="0066427E">
        <w:rPr>
          <w:rFonts w:ascii="Times New Roman" w:hAnsi="Times New Roman" w:cs="Times New Roman"/>
          <w:sz w:val="24"/>
          <w:szCs w:val="24"/>
        </w:rPr>
        <w:t>A CDA, ou, Certidão da Dívida Ativa, é o título executivo extrajudicial legítimo a gerar liquidez, certeza e exigibilidade às dívidas em que a Fazenda Estadual é a credora suscetível de cobrança [CTN, art. 204; Lei 6.830/80, art. 6º, § 1º; CPC, art. 784, IX].</w:t>
      </w:r>
    </w:p>
    <w:p w14:paraId="5D501C79" w14:textId="19317558" w:rsidR="0066427E" w:rsidRPr="0066427E" w:rsidRDefault="00F435D0" w:rsidP="0066427E">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28. </w:t>
      </w:r>
      <w:r w:rsidR="0066427E" w:rsidRPr="0066427E">
        <w:rPr>
          <w:rFonts w:ascii="Times New Roman" w:hAnsi="Times New Roman" w:cs="Times New Roman"/>
          <w:sz w:val="24"/>
          <w:szCs w:val="24"/>
        </w:rPr>
        <w:t>Ora, são requisitos essenciais da compensação tributário as obrigações recíprocas e específicas entre o Fisco e o contribuinte; não se prestando a “</w:t>
      </w:r>
      <w:r w:rsidR="0066427E" w:rsidRPr="00F435D0">
        <w:rPr>
          <w:rFonts w:ascii="Times New Roman" w:hAnsi="Times New Roman" w:cs="Times New Roman"/>
          <w:i/>
          <w:iCs/>
          <w:sz w:val="24"/>
          <w:szCs w:val="24"/>
        </w:rPr>
        <w:t>planilha</w:t>
      </w:r>
      <w:r w:rsidR="0066427E" w:rsidRPr="0066427E">
        <w:rPr>
          <w:rFonts w:ascii="Times New Roman" w:hAnsi="Times New Roman" w:cs="Times New Roman"/>
          <w:sz w:val="24"/>
          <w:szCs w:val="24"/>
        </w:rPr>
        <w:t xml:space="preserve">” carreada no Id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suscetível de demonstrar o alegado crédito do executado.</w:t>
      </w:r>
    </w:p>
    <w:p w14:paraId="5E936880" w14:textId="214CB79F" w:rsidR="0066427E" w:rsidRPr="0066427E" w:rsidRDefault="00F435D0"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66427E" w:rsidRPr="0066427E">
        <w:rPr>
          <w:rFonts w:ascii="Times New Roman" w:hAnsi="Times New Roman" w:cs="Times New Roman"/>
          <w:sz w:val="24"/>
          <w:szCs w:val="24"/>
        </w:rPr>
        <w:t xml:space="preserve">Assim, ausentes TODOS os elementos básicos que evidenciassem o </w:t>
      </w:r>
      <w:proofErr w:type="spellStart"/>
      <w:r w:rsidR="0066427E" w:rsidRPr="0066427E">
        <w:rPr>
          <w:rFonts w:ascii="Times New Roman" w:hAnsi="Times New Roman" w:cs="Times New Roman"/>
          <w:sz w:val="24"/>
          <w:szCs w:val="24"/>
        </w:rPr>
        <w:t>pseudo</w:t>
      </w:r>
      <w:proofErr w:type="spellEnd"/>
      <w:r w:rsidR="0066427E" w:rsidRPr="0066427E">
        <w:rPr>
          <w:rFonts w:ascii="Times New Roman" w:hAnsi="Times New Roman" w:cs="Times New Roman"/>
          <w:sz w:val="24"/>
          <w:szCs w:val="24"/>
        </w:rPr>
        <w:t xml:space="preserve"> crédito do impugnante/executado, por império legal haverá de ser rejeitado o pedido de compensação.</w:t>
      </w:r>
    </w:p>
    <w:p w14:paraId="0F9FD8E4" w14:textId="1B798D6B" w:rsidR="0066427E" w:rsidRPr="0066427E" w:rsidRDefault="00F435D0" w:rsidP="0066427E">
      <w:pPr>
        <w:ind w:right="-568"/>
        <w:jc w:val="both"/>
        <w:rPr>
          <w:rFonts w:ascii="Times New Roman" w:hAnsi="Times New Roman" w:cs="Times New Roman"/>
          <w:sz w:val="24"/>
          <w:szCs w:val="24"/>
        </w:rPr>
      </w:pPr>
      <w:r w:rsidRPr="00331A01">
        <w:rPr>
          <w:rFonts w:ascii="Times New Roman" w:hAnsi="Times New Roman" w:cs="Times New Roman"/>
          <w:sz w:val="24"/>
          <w:szCs w:val="24"/>
        </w:rPr>
        <w:t>30</w:t>
      </w:r>
      <w:r>
        <w:rPr>
          <w:rFonts w:ascii="Cambria Math" w:hAnsi="Cambria Math" w:cs="Cambria Math"/>
          <w:sz w:val="24"/>
          <w:szCs w:val="24"/>
        </w:rPr>
        <w:t xml:space="preserve">. </w:t>
      </w:r>
      <w:r w:rsidR="0066427E" w:rsidRPr="0066427E">
        <w:rPr>
          <w:rFonts w:ascii="Times New Roman" w:hAnsi="Times New Roman" w:cs="Times New Roman"/>
          <w:sz w:val="24"/>
          <w:szCs w:val="24"/>
        </w:rPr>
        <w:t>Incompetência do juízo da CENTRASE para deferir compensação de crédito da Massa Falida</w:t>
      </w:r>
      <w:r w:rsidR="00331A01">
        <w:rPr>
          <w:rFonts w:ascii="Times New Roman" w:hAnsi="Times New Roman" w:cs="Times New Roman"/>
          <w:sz w:val="24"/>
          <w:szCs w:val="24"/>
        </w:rPr>
        <w:t xml:space="preserve">. </w:t>
      </w:r>
      <w:r w:rsidR="0066427E" w:rsidRPr="0066427E">
        <w:rPr>
          <w:rFonts w:ascii="Times New Roman" w:hAnsi="Times New Roman" w:cs="Times New Roman"/>
          <w:sz w:val="24"/>
          <w:szCs w:val="24"/>
        </w:rPr>
        <w:t xml:space="preserve">Competência universal do Juízo </w:t>
      </w:r>
      <w:proofErr w:type="spellStart"/>
      <w:r w:rsidR="0066427E" w:rsidRPr="0066427E">
        <w:rPr>
          <w:rFonts w:ascii="Times New Roman" w:hAnsi="Times New Roman" w:cs="Times New Roman"/>
          <w:sz w:val="24"/>
          <w:szCs w:val="24"/>
        </w:rPr>
        <w:t>Falencial</w:t>
      </w:r>
      <w:proofErr w:type="spellEnd"/>
      <w:r w:rsidR="0066427E" w:rsidRPr="0066427E">
        <w:rPr>
          <w:rFonts w:ascii="Times New Roman" w:hAnsi="Times New Roman" w:cs="Times New Roman"/>
          <w:sz w:val="24"/>
          <w:szCs w:val="24"/>
        </w:rPr>
        <w:t xml:space="preserve"> para deferir a “</w:t>
      </w:r>
      <w:r w:rsidR="0066427E" w:rsidRPr="00331A01">
        <w:rPr>
          <w:rFonts w:ascii="Times New Roman" w:hAnsi="Times New Roman" w:cs="Times New Roman"/>
          <w:i/>
          <w:iCs/>
          <w:sz w:val="24"/>
          <w:szCs w:val="24"/>
        </w:rPr>
        <w:t>compensação</w:t>
      </w:r>
      <w:r w:rsidR="0066427E" w:rsidRPr="0066427E">
        <w:rPr>
          <w:rFonts w:ascii="Times New Roman" w:hAnsi="Times New Roman" w:cs="Times New Roman"/>
          <w:sz w:val="24"/>
          <w:szCs w:val="24"/>
        </w:rPr>
        <w:t>” de crédito em respeito à classificação e ordem dos credores da falida</w:t>
      </w:r>
      <w:r w:rsidR="00331A01">
        <w:rPr>
          <w:rFonts w:ascii="Times New Roman" w:hAnsi="Times New Roman" w:cs="Times New Roman"/>
          <w:sz w:val="24"/>
          <w:szCs w:val="24"/>
        </w:rPr>
        <w:t>.</w:t>
      </w:r>
    </w:p>
    <w:p w14:paraId="753BC12B" w14:textId="77777777" w:rsidR="00331A01" w:rsidRDefault="00331A01"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proofErr w:type="spellStart"/>
      <w:r w:rsidR="0066427E" w:rsidRPr="00331A01">
        <w:rPr>
          <w:rFonts w:ascii="Times New Roman" w:hAnsi="Times New Roman" w:cs="Times New Roman"/>
          <w:i/>
          <w:iCs/>
          <w:sz w:val="24"/>
          <w:szCs w:val="24"/>
        </w:rPr>
        <w:t>Ab</w:t>
      </w:r>
      <w:proofErr w:type="spellEnd"/>
      <w:r w:rsidR="0066427E" w:rsidRPr="00331A01">
        <w:rPr>
          <w:rFonts w:ascii="Times New Roman" w:hAnsi="Times New Roman" w:cs="Times New Roman"/>
          <w:i/>
          <w:iCs/>
          <w:sz w:val="24"/>
          <w:szCs w:val="24"/>
        </w:rPr>
        <w:t xml:space="preserve"> initio</w:t>
      </w:r>
      <w:r w:rsidR="0066427E" w:rsidRPr="0066427E">
        <w:rPr>
          <w:rFonts w:ascii="Times New Roman" w:hAnsi="Times New Roman" w:cs="Times New Roman"/>
          <w:sz w:val="24"/>
          <w:szCs w:val="24"/>
        </w:rPr>
        <w:t xml:space="preserve">, insta pontuar que a exequente teve sua falência decretada pela extinta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ª Vara Empresarial de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há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anos, em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[vide Id.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hoje tramitando perante a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ª Vara Empresarial de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w:t>
      </w:r>
    </w:p>
    <w:p w14:paraId="7EF862A1" w14:textId="76B7CA6D" w:rsidR="0066427E" w:rsidRPr="0066427E" w:rsidRDefault="00331A01"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66427E" w:rsidRPr="0066427E">
        <w:rPr>
          <w:rFonts w:ascii="Times New Roman" w:hAnsi="Times New Roman" w:cs="Times New Roman"/>
          <w:sz w:val="24"/>
          <w:szCs w:val="24"/>
        </w:rPr>
        <w:t xml:space="preserve">Dessa maneira, considerando a previsão do art. 192, </w:t>
      </w:r>
      <w:r w:rsidR="0066427E" w:rsidRPr="00331A01">
        <w:rPr>
          <w:rFonts w:ascii="Times New Roman" w:hAnsi="Times New Roman" w:cs="Times New Roman"/>
          <w:i/>
          <w:iCs/>
          <w:sz w:val="24"/>
          <w:szCs w:val="24"/>
        </w:rPr>
        <w:t>caput</w:t>
      </w:r>
      <w:r w:rsidR="0066427E" w:rsidRPr="0066427E">
        <w:rPr>
          <w:rFonts w:ascii="Times New Roman" w:hAnsi="Times New Roman" w:cs="Times New Roman"/>
          <w:sz w:val="24"/>
          <w:szCs w:val="24"/>
        </w:rPr>
        <w:t xml:space="preserve"> da Lei n. 11.101/05, incidem na hipótese dos autos os procedimentos e dispositivos previstos na anterior lei de quebra, o Decreto-Lei n. 7.661/1945</w:t>
      </w:r>
      <w:r w:rsidR="00A50641">
        <w:rPr>
          <w:rStyle w:val="Refdenotaderodap"/>
          <w:rFonts w:ascii="Times New Roman" w:hAnsi="Times New Roman" w:cs="Times New Roman"/>
          <w:sz w:val="24"/>
          <w:szCs w:val="24"/>
        </w:rPr>
        <w:footnoteReference w:id="3"/>
      </w:r>
      <w:r w:rsidR="0066427E" w:rsidRPr="0066427E">
        <w:rPr>
          <w:rFonts w:ascii="Times New Roman" w:hAnsi="Times New Roman" w:cs="Times New Roman"/>
          <w:sz w:val="24"/>
          <w:szCs w:val="24"/>
        </w:rPr>
        <w:t xml:space="preserve">. </w:t>
      </w:r>
    </w:p>
    <w:p w14:paraId="715CAFCE" w14:textId="36F15638" w:rsidR="0066427E" w:rsidRPr="0066427E" w:rsidRDefault="00331A01"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66427E" w:rsidRPr="0066427E">
        <w:rPr>
          <w:rFonts w:ascii="Times New Roman" w:hAnsi="Times New Roman" w:cs="Times New Roman"/>
          <w:sz w:val="24"/>
          <w:szCs w:val="24"/>
        </w:rPr>
        <w:t>Pois bem.</w:t>
      </w:r>
      <w:r>
        <w:rPr>
          <w:rFonts w:ascii="Times New Roman" w:hAnsi="Times New Roman" w:cs="Times New Roman"/>
          <w:sz w:val="24"/>
          <w:szCs w:val="24"/>
        </w:rPr>
        <w:t xml:space="preserve"> </w:t>
      </w:r>
      <w:r w:rsidR="0066427E" w:rsidRPr="0066427E">
        <w:rPr>
          <w:rFonts w:ascii="Times New Roman" w:hAnsi="Times New Roman" w:cs="Times New Roman"/>
          <w:sz w:val="24"/>
          <w:szCs w:val="24"/>
        </w:rPr>
        <w:t>O conceito de jurisdição no ordenamento jurídico brasileiro está atrelado ao conceito de limitação do poder do magistrado, que só pode ser exercido mediante prévia concessão e delimitação pela ordem jurídica.</w:t>
      </w:r>
    </w:p>
    <w:p w14:paraId="6EFCAAD9" w14:textId="475FDE83" w:rsidR="0066427E" w:rsidRPr="0066427E" w:rsidRDefault="00331A01"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66427E" w:rsidRPr="0066427E">
        <w:rPr>
          <w:rFonts w:ascii="Times New Roman" w:hAnsi="Times New Roman" w:cs="Times New Roman"/>
          <w:sz w:val="24"/>
          <w:szCs w:val="24"/>
        </w:rPr>
        <w:t>O Dec. Lei 7.661/45 prescreve em seu art. 7º, § 2º o juízo natural da falência</w:t>
      </w:r>
      <w:r w:rsidR="00A50641">
        <w:rPr>
          <w:rStyle w:val="Refdenotaderodap"/>
          <w:rFonts w:ascii="Times New Roman" w:hAnsi="Times New Roman" w:cs="Times New Roman"/>
          <w:sz w:val="24"/>
          <w:szCs w:val="24"/>
        </w:rPr>
        <w:footnoteReference w:id="4"/>
      </w:r>
      <w:r w:rsidR="0066427E" w:rsidRPr="0066427E">
        <w:rPr>
          <w:rFonts w:ascii="Times New Roman" w:hAnsi="Times New Roman" w:cs="Times New Roman"/>
          <w:sz w:val="24"/>
          <w:szCs w:val="24"/>
        </w:rPr>
        <w:t xml:space="preserve"> como o competente e indivisível para processar e julgar os interesses e negócios da massa falida, </w:t>
      </w:r>
      <w:r w:rsidR="0066427E" w:rsidRPr="00331A01">
        <w:rPr>
          <w:rFonts w:ascii="Times New Roman" w:hAnsi="Times New Roman" w:cs="Times New Roman"/>
          <w:i/>
          <w:iCs/>
          <w:sz w:val="24"/>
          <w:szCs w:val="24"/>
        </w:rPr>
        <w:t>in verbis</w:t>
      </w:r>
      <w:r w:rsidR="0066427E" w:rsidRPr="0066427E">
        <w:rPr>
          <w:rFonts w:ascii="Times New Roman" w:hAnsi="Times New Roman" w:cs="Times New Roman"/>
          <w:sz w:val="24"/>
          <w:szCs w:val="24"/>
        </w:rPr>
        <w:t>:</w:t>
      </w:r>
    </w:p>
    <w:p w14:paraId="6E334B87" w14:textId="77777777" w:rsidR="0066427E" w:rsidRPr="00331A01" w:rsidRDefault="0066427E" w:rsidP="0066427E">
      <w:pPr>
        <w:ind w:right="-568"/>
        <w:jc w:val="both"/>
        <w:rPr>
          <w:rFonts w:ascii="Times New Roman" w:hAnsi="Times New Roman" w:cs="Times New Roman"/>
          <w:i/>
          <w:iCs/>
          <w:sz w:val="24"/>
          <w:szCs w:val="24"/>
        </w:rPr>
      </w:pPr>
      <w:r w:rsidRPr="00331A01">
        <w:rPr>
          <w:rFonts w:ascii="Times New Roman" w:hAnsi="Times New Roman" w:cs="Times New Roman"/>
          <w:i/>
          <w:iCs/>
          <w:sz w:val="24"/>
          <w:szCs w:val="24"/>
        </w:rPr>
        <w:t>Art. 7º.</w:t>
      </w:r>
      <w:r w:rsidRPr="00331A01">
        <w:rPr>
          <w:rFonts w:ascii="Times New Roman" w:hAnsi="Times New Roman" w:cs="Times New Roman"/>
          <w:i/>
          <w:iCs/>
          <w:sz w:val="24"/>
          <w:szCs w:val="24"/>
        </w:rPr>
        <w:tab/>
        <w:t>É competente para declarar a falência o juiz em cuja jurisdição o devedor tem o principal estabelecimento ou casa filial de outra situada fora do Brasil.</w:t>
      </w:r>
    </w:p>
    <w:p w14:paraId="3CC3A953" w14:textId="1857D13F" w:rsidR="0066427E" w:rsidRPr="00331A01" w:rsidRDefault="0066427E" w:rsidP="0066427E">
      <w:pPr>
        <w:ind w:right="-568"/>
        <w:jc w:val="both"/>
        <w:rPr>
          <w:rFonts w:ascii="Times New Roman" w:hAnsi="Times New Roman" w:cs="Times New Roman"/>
          <w:i/>
          <w:iCs/>
          <w:sz w:val="24"/>
          <w:szCs w:val="24"/>
        </w:rPr>
      </w:pPr>
      <w:r w:rsidRPr="00331A01">
        <w:rPr>
          <w:rFonts w:ascii="Times New Roman" w:hAnsi="Times New Roman" w:cs="Times New Roman"/>
          <w:i/>
          <w:iCs/>
          <w:sz w:val="24"/>
          <w:szCs w:val="24"/>
        </w:rPr>
        <w:t>...</w:t>
      </w:r>
      <w:proofErr w:type="spellStart"/>
      <w:r w:rsidRPr="00331A01">
        <w:rPr>
          <w:rFonts w:ascii="Times New Roman" w:hAnsi="Times New Roman" w:cs="Times New Roman"/>
          <w:i/>
          <w:iCs/>
          <w:sz w:val="24"/>
          <w:szCs w:val="24"/>
        </w:rPr>
        <w:t>omissis</w:t>
      </w:r>
      <w:proofErr w:type="spellEnd"/>
      <w:r w:rsidRPr="00331A01">
        <w:rPr>
          <w:rFonts w:ascii="Times New Roman" w:hAnsi="Times New Roman" w:cs="Times New Roman"/>
          <w:i/>
          <w:iCs/>
          <w:sz w:val="24"/>
          <w:szCs w:val="24"/>
        </w:rPr>
        <w:t>...</w:t>
      </w:r>
    </w:p>
    <w:p w14:paraId="3943BCB4" w14:textId="77777777" w:rsidR="0066427E" w:rsidRPr="0066427E" w:rsidRDefault="0066427E" w:rsidP="0066427E">
      <w:pPr>
        <w:ind w:right="-568"/>
        <w:jc w:val="both"/>
        <w:rPr>
          <w:rFonts w:ascii="Times New Roman" w:hAnsi="Times New Roman" w:cs="Times New Roman"/>
          <w:sz w:val="24"/>
          <w:szCs w:val="24"/>
        </w:rPr>
      </w:pPr>
      <w:r w:rsidRPr="00331A01">
        <w:rPr>
          <w:rFonts w:ascii="Times New Roman" w:hAnsi="Times New Roman" w:cs="Times New Roman"/>
          <w:i/>
          <w:iCs/>
          <w:sz w:val="24"/>
          <w:szCs w:val="24"/>
        </w:rPr>
        <w:t>§ 2º.</w:t>
      </w:r>
      <w:r w:rsidRPr="00331A01">
        <w:rPr>
          <w:rFonts w:ascii="Times New Roman" w:hAnsi="Times New Roman" w:cs="Times New Roman"/>
          <w:i/>
          <w:iCs/>
          <w:sz w:val="24"/>
          <w:szCs w:val="24"/>
        </w:rPr>
        <w:tab/>
        <w:t>O juízo da falência é indivisível e competente para todas as ações e reclamações sobre bens, interesses e negócios da massa falida, as quais serão processadas na forma determinada nesta lei</w:t>
      </w:r>
      <w:r w:rsidRPr="0066427E">
        <w:rPr>
          <w:rFonts w:ascii="Times New Roman" w:hAnsi="Times New Roman" w:cs="Times New Roman"/>
          <w:sz w:val="24"/>
          <w:szCs w:val="24"/>
        </w:rPr>
        <w:t>.</w:t>
      </w:r>
    </w:p>
    <w:p w14:paraId="541D6BAB" w14:textId="02E6CCD1" w:rsidR="0066427E" w:rsidRPr="0066427E" w:rsidRDefault="00331A01"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66427E" w:rsidRPr="0066427E">
        <w:rPr>
          <w:rFonts w:ascii="Times New Roman" w:hAnsi="Times New Roman" w:cs="Times New Roman"/>
          <w:sz w:val="24"/>
          <w:szCs w:val="24"/>
        </w:rPr>
        <w:t xml:space="preserve">Nesta linha a dicção do art. 23, </w:t>
      </w:r>
      <w:r w:rsidR="0066427E" w:rsidRPr="00331A01">
        <w:rPr>
          <w:rFonts w:ascii="Times New Roman" w:hAnsi="Times New Roman" w:cs="Times New Roman"/>
          <w:i/>
          <w:iCs/>
          <w:sz w:val="24"/>
          <w:szCs w:val="24"/>
        </w:rPr>
        <w:t>caput</w:t>
      </w:r>
      <w:r w:rsidR="0066427E" w:rsidRPr="0066427E">
        <w:rPr>
          <w:rFonts w:ascii="Times New Roman" w:hAnsi="Times New Roman" w:cs="Times New Roman"/>
          <w:sz w:val="24"/>
          <w:szCs w:val="24"/>
        </w:rPr>
        <w:t xml:space="preserve"> do DL 7.661/45:</w:t>
      </w:r>
    </w:p>
    <w:p w14:paraId="45455208" w14:textId="77777777" w:rsidR="0066427E" w:rsidRPr="0066427E" w:rsidRDefault="0066427E" w:rsidP="0066427E">
      <w:pPr>
        <w:ind w:right="-568"/>
        <w:jc w:val="both"/>
        <w:rPr>
          <w:rFonts w:ascii="Times New Roman" w:hAnsi="Times New Roman" w:cs="Times New Roman"/>
          <w:sz w:val="24"/>
          <w:szCs w:val="24"/>
        </w:rPr>
      </w:pPr>
      <w:r w:rsidRPr="00331A01">
        <w:rPr>
          <w:rFonts w:ascii="Times New Roman" w:hAnsi="Times New Roman" w:cs="Times New Roman"/>
          <w:i/>
          <w:iCs/>
          <w:sz w:val="24"/>
          <w:szCs w:val="24"/>
        </w:rPr>
        <w:t>Art.23. Ao juízo da falência devem concorrer todos os credores do devedor comum, comerciais ou civis, alegando e provando os seus direitos</w:t>
      </w:r>
      <w:r w:rsidRPr="0066427E">
        <w:rPr>
          <w:rFonts w:ascii="Times New Roman" w:hAnsi="Times New Roman" w:cs="Times New Roman"/>
          <w:sz w:val="24"/>
          <w:szCs w:val="24"/>
        </w:rPr>
        <w:t>.</w:t>
      </w:r>
    </w:p>
    <w:p w14:paraId="479AC1B3" w14:textId="78995B1E" w:rsidR="0066427E" w:rsidRPr="0066427E" w:rsidRDefault="00331A01" w:rsidP="0066427E">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36. </w:t>
      </w:r>
      <w:r w:rsidR="0066427E" w:rsidRPr="0066427E">
        <w:rPr>
          <w:rFonts w:ascii="Times New Roman" w:hAnsi="Times New Roman" w:cs="Times New Roman"/>
          <w:sz w:val="24"/>
          <w:szCs w:val="24"/>
        </w:rPr>
        <w:t xml:space="preserve">Há uma peculiaridade da anterior Lei de Quebras ---além do juízo universal--- quanto à ordem de pagamento aos credores, privilegiando o crédito trabalhista, de natureza alimentar, como estampado no art. 102, </w:t>
      </w:r>
      <w:r w:rsidR="0066427E" w:rsidRPr="00331A01">
        <w:rPr>
          <w:rFonts w:ascii="Times New Roman" w:hAnsi="Times New Roman" w:cs="Times New Roman"/>
          <w:i/>
          <w:iCs/>
          <w:sz w:val="24"/>
          <w:szCs w:val="24"/>
        </w:rPr>
        <w:t>caput</w:t>
      </w:r>
      <w:r w:rsidR="0066427E" w:rsidRPr="0066427E">
        <w:rPr>
          <w:rFonts w:ascii="Times New Roman" w:hAnsi="Times New Roman" w:cs="Times New Roman"/>
          <w:sz w:val="24"/>
          <w:szCs w:val="24"/>
        </w:rPr>
        <w:t xml:space="preserve"> do DL 7.661/45:</w:t>
      </w:r>
    </w:p>
    <w:p w14:paraId="1705CB25" w14:textId="77777777" w:rsidR="0066427E" w:rsidRPr="0066427E" w:rsidRDefault="0066427E" w:rsidP="0066427E">
      <w:pPr>
        <w:ind w:right="-568"/>
        <w:jc w:val="both"/>
        <w:rPr>
          <w:rFonts w:ascii="Times New Roman" w:hAnsi="Times New Roman" w:cs="Times New Roman"/>
          <w:sz w:val="24"/>
          <w:szCs w:val="24"/>
        </w:rPr>
      </w:pPr>
      <w:r w:rsidRPr="00331A01">
        <w:rPr>
          <w:rFonts w:ascii="Times New Roman" w:hAnsi="Times New Roman" w:cs="Times New Roman"/>
          <w:i/>
          <w:iCs/>
          <w:sz w:val="24"/>
          <w:szCs w:val="24"/>
        </w:rPr>
        <w:t xml:space="preserve">Art.102, caput. Ressalvada, a partir de </w:t>
      </w:r>
      <w:proofErr w:type="gramStart"/>
      <w:r w:rsidRPr="00331A01">
        <w:rPr>
          <w:rFonts w:ascii="Times New Roman" w:hAnsi="Times New Roman" w:cs="Times New Roman"/>
          <w:i/>
          <w:iCs/>
          <w:sz w:val="24"/>
          <w:szCs w:val="24"/>
        </w:rPr>
        <w:t>2</w:t>
      </w:r>
      <w:proofErr w:type="gramEnd"/>
      <w:r w:rsidRPr="00331A01">
        <w:rPr>
          <w:rFonts w:ascii="Times New Roman" w:hAnsi="Times New Roman" w:cs="Times New Roman"/>
          <w:i/>
          <w:iCs/>
          <w:sz w:val="24"/>
          <w:szCs w:val="24"/>
        </w:rPr>
        <w:t xml:space="preserve"> de janeiro de 1958, a preferência dos créditos dos empregados, por salários e indenizações trabalhistas, sobre cuja legitimidade não haja dúvida, ou quando houver, em conformidade com a decisão que for proferida na justiça do trabalho, e, depois deles, a preferência dos credores por encargos ou dívidas da massa (art.124)</w:t>
      </w:r>
      <w:r w:rsidRPr="0066427E">
        <w:rPr>
          <w:rFonts w:ascii="Times New Roman" w:hAnsi="Times New Roman" w:cs="Times New Roman"/>
          <w:sz w:val="24"/>
          <w:szCs w:val="24"/>
        </w:rPr>
        <w:t>...</w:t>
      </w:r>
    </w:p>
    <w:p w14:paraId="2BB4BC4A" w14:textId="4075A389" w:rsidR="0066427E" w:rsidRPr="0066427E" w:rsidRDefault="00331A01"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66427E" w:rsidRPr="0066427E">
        <w:rPr>
          <w:rFonts w:ascii="Times New Roman" w:hAnsi="Times New Roman" w:cs="Times New Roman"/>
          <w:sz w:val="24"/>
          <w:szCs w:val="24"/>
        </w:rPr>
        <w:t xml:space="preserve">O próprio art. 186, </w:t>
      </w:r>
      <w:r w:rsidR="0066427E" w:rsidRPr="00331A01">
        <w:rPr>
          <w:rFonts w:ascii="Times New Roman" w:hAnsi="Times New Roman" w:cs="Times New Roman"/>
          <w:i/>
          <w:iCs/>
          <w:sz w:val="24"/>
          <w:szCs w:val="24"/>
        </w:rPr>
        <w:t>caput</w:t>
      </w:r>
      <w:r w:rsidR="0066427E" w:rsidRPr="0066427E">
        <w:rPr>
          <w:rFonts w:ascii="Times New Roman" w:hAnsi="Times New Roman" w:cs="Times New Roman"/>
          <w:sz w:val="24"/>
          <w:szCs w:val="24"/>
        </w:rPr>
        <w:t xml:space="preserve"> do CTN expressamente ressalva a preferência do crédito trabalhista frente ao tributário:</w:t>
      </w:r>
    </w:p>
    <w:p w14:paraId="4FA830CF" w14:textId="77777777" w:rsidR="0066427E" w:rsidRPr="0066427E" w:rsidRDefault="0066427E" w:rsidP="0066427E">
      <w:pPr>
        <w:ind w:right="-568"/>
        <w:jc w:val="both"/>
        <w:rPr>
          <w:rFonts w:ascii="Times New Roman" w:hAnsi="Times New Roman" w:cs="Times New Roman"/>
          <w:sz w:val="24"/>
          <w:szCs w:val="24"/>
        </w:rPr>
      </w:pPr>
      <w:r w:rsidRPr="00331A01">
        <w:rPr>
          <w:rFonts w:ascii="Times New Roman" w:hAnsi="Times New Roman" w:cs="Times New Roman"/>
          <w:i/>
          <w:iCs/>
          <w:sz w:val="24"/>
          <w:szCs w:val="24"/>
        </w:rPr>
        <w:t>Art. 186, caput. O crédito tributário prefere a qualquer outro, seja qual for sua natureza ou o tempo de sua constituição, ressalvados os créditos decorrentes da legislação do trabalho ou do acidente de trabalho</w:t>
      </w:r>
      <w:r w:rsidRPr="0066427E">
        <w:rPr>
          <w:rFonts w:ascii="Times New Roman" w:hAnsi="Times New Roman" w:cs="Times New Roman"/>
          <w:sz w:val="24"/>
          <w:szCs w:val="24"/>
        </w:rPr>
        <w:t>.</w:t>
      </w:r>
    </w:p>
    <w:p w14:paraId="7FFC22F9" w14:textId="3905AF83" w:rsidR="0066427E" w:rsidRPr="0066427E" w:rsidRDefault="00331A01"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66427E" w:rsidRPr="0066427E">
        <w:rPr>
          <w:rFonts w:ascii="Times New Roman" w:hAnsi="Times New Roman" w:cs="Times New Roman"/>
          <w:sz w:val="24"/>
          <w:szCs w:val="24"/>
        </w:rPr>
        <w:t>Perfilha o v. SUPERIOR TRIBUNAL DE JUSITIÇA:</w:t>
      </w:r>
    </w:p>
    <w:p w14:paraId="6B3FBF82" w14:textId="2E2928C9" w:rsidR="0066427E" w:rsidRPr="00A50641" w:rsidRDefault="00331A01" w:rsidP="0066427E">
      <w:pPr>
        <w:ind w:right="-568"/>
        <w:jc w:val="both"/>
        <w:rPr>
          <w:rFonts w:ascii="Times New Roman" w:hAnsi="Times New Roman" w:cs="Times New Roman"/>
          <w:i/>
          <w:iCs/>
          <w:sz w:val="24"/>
          <w:szCs w:val="24"/>
        </w:rPr>
      </w:pPr>
      <w:r>
        <w:rPr>
          <w:rFonts w:ascii="Times New Roman" w:hAnsi="Times New Roman" w:cs="Times New Roman"/>
          <w:sz w:val="24"/>
          <w:szCs w:val="24"/>
        </w:rPr>
        <w:t>“</w:t>
      </w:r>
      <w:r w:rsidR="0066427E" w:rsidRPr="00331A01">
        <w:rPr>
          <w:rFonts w:ascii="Times New Roman" w:hAnsi="Times New Roman" w:cs="Times New Roman"/>
          <w:i/>
          <w:iCs/>
          <w:sz w:val="24"/>
          <w:szCs w:val="24"/>
        </w:rPr>
        <w:t>PROCESSUAL CIVIL. HONORÁRIOS ADVOCATÍCIOS. NATUREZA JURÍDICA ALIMENTAR. EQUIPARAÇÃO A CRÉDITO TRABALHISTA. PREFERÊNCIA SOBRE O CRÉDITO TRIBUTÁRIO. ACÓRDÃO ALINHADO COM A JURISPRUDÊNCIA DO STJ...</w:t>
      </w:r>
      <w:r w:rsidR="00A50641">
        <w:rPr>
          <w:rFonts w:ascii="Times New Roman" w:hAnsi="Times New Roman" w:cs="Times New Roman"/>
          <w:i/>
          <w:iCs/>
          <w:sz w:val="24"/>
          <w:szCs w:val="24"/>
        </w:rPr>
        <w:t xml:space="preserve"> </w:t>
      </w:r>
      <w:r w:rsidR="0066427E" w:rsidRPr="00331A01">
        <w:rPr>
          <w:rFonts w:ascii="Times New Roman" w:hAnsi="Times New Roman" w:cs="Times New Roman"/>
          <w:i/>
          <w:iCs/>
          <w:sz w:val="24"/>
          <w:szCs w:val="24"/>
        </w:rPr>
        <w:t>II - O acórdão recorrido encontra-se em consonância com a jurisprudência recente do STJ, no sentido de que os créditos referentes a honorários advocatícios são equiparados aos trabalhistas para fins de reconhecimento da preferência no concurso de credores, nos termos da ressalva contida no art. 186 do CTN. Nesse sentido, confiram-se: (</w:t>
      </w:r>
      <w:proofErr w:type="spellStart"/>
      <w:proofErr w:type="gramStart"/>
      <w:r w:rsidR="0066427E" w:rsidRPr="00331A01">
        <w:rPr>
          <w:rFonts w:ascii="Times New Roman" w:hAnsi="Times New Roman" w:cs="Times New Roman"/>
          <w:i/>
          <w:iCs/>
          <w:sz w:val="24"/>
          <w:szCs w:val="24"/>
        </w:rPr>
        <w:t>REsp</w:t>
      </w:r>
      <w:proofErr w:type="spellEnd"/>
      <w:proofErr w:type="gramEnd"/>
      <w:r w:rsidR="0066427E" w:rsidRPr="00331A01">
        <w:rPr>
          <w:rFonts w:ascii="Times New Roman" w:hAnsi="Times New Roman" w:cs="Times New Roman"/>
          <w:i/>
          <w:iCs/>
          <w:sz w:val="24"/>
          <w:szCs w:val="24"/>
        </w:rPr>
        <w:t xml:space="preserve"> n. 1.812.770/RS, Rel. Ministro Herman Benjamin, Segunda Turma, julgado em 17/9/2019, DJe de 14/10/2019 e </w:t>
      </w:r>
      <w:proofErr w:type="spellStart"/>
      <w:r w:rsidR="0066427E" w:rsidRPr="00331A01">
        <w:rPr>
          <w:rFonts w:ascii="Times New Roman" w:hAnsi="Times New Roman" w:cs="Times New Roman"/>
          <w:i/>
          <w:iCs/>
          <w:sz w:val="24"/>
          <w:szCs w:val="24"/>
        </w:rPr>
        <w:t>REsp</w:t>
      </w:r>
      <w:proofErr w:type="spellEnd"/>
      <w:r w:rsidR="0066427E" w:rsidRPr="00331A01">
        <w:rPr>
          <w:rFonts w:ascii="Times New Roman" w:hAnsi="Times New Roman" w:cs="Times New Roman"/>
          <w:i/>
          <w:iCs/>
          <w:sz w:val="24"/>
          <w:szCs w:val="24"/>
        </w:rPr>
        <w:t xml:space="preserve"> n. 1.133.530/SC, Rel. Ministro Sérgio </w:t>
      </w:r>
      <w:proofErr w:type="spellStart"/>
      <w:r w:rsidR="0066427E" w:rsidRPr="00331A01">
        <w:rPr>
          <w:rFonts w:ascii="Times New Roman" w:hAnsi="Times New Roman" w:cs="Times New Roman"/>
          <w:i/>
          <w:iCs/>
          <w:sz w:val="24"/>
          <w:szCs w:val="24"/>
        </w:rPr>
        <w:t>Kukina</w:t>
      </w:r>
      <w:proofErr w:type="spellEnd"/>
      <w:r w:rsidR="0066427E" w:rsidRPr="00331A01">
        <w:rPr>
          <w:rFonts w:ascii="Times New Roman" w:hAnsi="Times New Roman" w:cs="Times New Roman"/>
          <w:i/>
          <w:iCs/>
          <w:sz w:val="24"/>
          <w:szCs w:val="24"/>
        </w:rPr>
        <w:t>, Primeira Turma, julgado em 16/6/2015, DJe 25/6/2015). III - Agravo interno improvido</w:t>
      </w:r>
      <w:r w:rsidR="0066427E" w:rsidRPr="0066427E">
        <w:rPr>
          <w:rFonts w:ascii="Times New Roman" w:hAnsi="Times New Roman" w:cs="Times New Roman"/>
          <w:sz w:val="24"/>
          <w:szCs w:val="24"/>
        </w:rPr>
        <w:t>.</w:t>
      </w:r>
      <w:r>
        <w:rPr>
          <w:rFonts w:ascii="Times New Roman" w:hAnsi="Times New Roman" w:cs="Times New Roman"/>
          <w:sz w:val="24"/>
          <w:szCs w:val="24"/>
        </w:rPr>
        <w:t xml:space="preserve">” </w:t>
      </w:r>
      <w:r w:rsidR="0066427E" w:rsidRPr="0066427E">
        <w:rPr>
          <w:rFonts w:ascii="Times New Roman" w:hAnsi="Times New Roman" w:cs="Times New Roman"/>
          <w:sz w:val="24"/>
          <w:szCs w:val="24"/>
        </w:rPr>
        <w:t xml:space="preserve">[STJ, </w:t>
      </w:r>
      <w:proofErr w:type="spellStart"/>
      <w:r w:rsidR="0066427E" w:rsidRPr="0066427E">
        <w:rPr>
          <w:rFonts w:ascii="Times New Roman" w:hAnsi="Times New Roman" w:cs="Times New Roman"/>
          <w:sz w:val="24"/>
          <w:szCs w:val="24"/>
        </w:rPr>
        <w:t>AgInt</w:t>
      </w:r>
      <w:proofErr w:type="spellEnd"/>
      <w:r w:rsidR="0066427E" w:rsidRPr="0066427E">
        <w:rPr>
          <w:rFonts w:ascii="Times New Roman" w:hAnsi="Times New Roman" w:cs="Times New Roman"/>
          <w:sz w:val="24"/>
          <w:szCs w:val="24"/>
        </w:rPr>
        <w:t xml:space="preserve"> no </w:t>
      </w:r>
      <w:proofErr w:type="spellStart"/>
      <w:r w:rsidR="0066427E" w:rsidRPr="0066427E">
        <w:rPr>
          <w:rFonts w:ascii="Times New Roman" w:hAnsi="Times New Roman" w:cs="Times New Roman"/>
          <w:sz w:val="24"/>
          <w:szCs w:val="24"/>
        </w:rPr>
        <w:t>REsp</w:t>
      </w:r>
      <w:proofErr w:type="spellEnd"/>
      <w:r w:rsidR="0066427E" w:rsidRPr="0066427E">
        <w:rPr>
          <w:rFonts w:ascii="Times New Roman" w:hAnsi="Times New Roman" w:cs="Times New Roman"/>
          <w:sz w:val="24"/>
          <w:szCs w:val="24"/>
        </w:rPr>
        <w:t xml:space="preserve"> 1.869.435/SP, Rel. Ministro FRANCISCO FALCÃO, DJe 22/10/2020].</w:t>
      </w:r>
    </w:p>
    <w:p w14:paraId="0A53A0B7" w14:textId="67A4F2B6" w:rsidR="0066427E" w:rsidRPr="0066427E" w:rsidRDefault="00331A01"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66427E" w:rsidRPr="0066427E">
        <w:rPr>
          <w:rFonts w:ascii="Times New Roman" w:hAnsi="Times New Roman" w:cs="Times New Roman"/>
          <w:sz w:val="24"/>
          <w:szCs w:val="24"/>
        </w:rPr>
        <w:t xml:space="preserve">Os credores habilitados no processo </w:t>
      </w:r>
      <w:proofErr w:type="spellStart"/>
      <w:r w:rsidR="0066427E" w:rsidRPr="0066427E">
        <w:rPr>
          <w:rFonts w:ascii="Times New Roman" w:hAnsi="Times New Roman" w:cs="Times New Roman"/>
          <w:sz w:val="24"/>
          <w:szCs w:val="24"/>
        </w:rPr>
        <w:t>falencial</w:t>
      </w:r>
      <w:proofErr w:type="spellEnd"/>
      <w:r w:rsidR="0066427E" w:rsidRPr="0066427E">
        <w:rPr>
          <w:rFonts w:ascii="Times New Roman" w:hAnsi="Times New Roman" w:cs="Times New Roman"/>
          <w:sz w:val="24"/>
          <w:szCs w:val="24"/>
        </w:rPr>
        <w:t xml:space="preserve"> são quase na sua totalidade “</w:t>
      </w:r>
      <w:r w:rsidR="0066427E" w:rsidRPr="00331A01">
        <w:rPr>
          <w:rFonts w:ascii="Times New Roman" w:hAnsi="Times New Roman" w:cs="Times New Roman"/>
          <w:i/>
          <w:iCs/>
          <w:sz w:val="24"/>
          <w:szCs w:val="24"/>
        </w:rPr>
        <w:t>credores trabalhistas</w:t>
      </w:r>
      <w:r w:rsidR="0066427E" w:rsidRPr="0066427E">
        <w:rPr>
          <w:rFonts w:ascii="Times New Roman" w:hAnsi="Times New Roman" w:cs="Times New Roman"/>
          <w:sz w:val="24"/>
          <w:szCs w:val="24"/>
        </w:rPr>
        <w:t>” que vem aguardando seus pagamentos há décadas, como sói do “</w:t>
      </w:r>
      <w:r w:rsidR="0066427E" w:rsidRPr="00331A01">
        <w:rPr>
          <w:rFonts w:ascii="Times New Roman" w:hAnsi="Times New Roman" w:cs="Times New Roman"/>
          <w:i/>
          <w:iCs/>
          <w:sz w:val="24"/>
          <w:szCs w:val="24"/>
        </w:rPr>
        <w:t>quadro geral de credores</w:t>
      </w:r>
      <w:r w:rsidR="0066427E" w:rsidRPr="0066427E">
        <w:rPr>
          <w:rFonts w:ascii="Times New Roman" w:hAnsi="Times New Roman" w:cs="Times New Roman"/>
          <w:sz w:val="24"/>
          <w:szCs w:val="24"/>
        </w:rPr>
        <w:t xml:space="preserve">” de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0066427E" w:rsidRPr="0066427E">
        <w:rPr>
          <w:rFonts w:ascii="Times New Roman" w:hAnsi="Times New Roman" w:cs="Times New Roman"/>
          <w:sz w:val="24"/>
          <w:szCs w:val="24"/>
        </w:rPr>
        <w:t>].</w:t>
      </w:r>
    </w:p>
    <w:p w14:paraId="2954E714" w14:textId="468E765C" w:rsidR="0066427E" w:rsidRPr="0066427E" w:rsidRDefault="00331A01"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66427E" w:rsidRPr="0066427E">
        <w:rPr>
          <w:rFonts w:ascii="Times New Roman" w:hAnsi="Times New Roman" w:cs="Times New Roman"/>
          <w:sz w:val="24"/>
          <w:szCs w:val="24"/>
        </w:rPr>
        <w:t>Por mais esses motivos, de incompetência deste d. juízo para transacionar créditos da massa; atrelado ao respeito da ordem preferencial de pagamento aos credores trabalhistas, há de ser rejeitada a pretensa compensação avençada pelo impugnante/executado.</w:t>
      </w:r>
    </w:p>
    <w:p w14:paraId="5586109D" w14:textId="3A651C46" w:rsidR="0066427E" w:rsidRPr="00331A01" w:rsidRDefault="00331A01" w:rsidP="0066427E">
      <w:pPr>
        <w:ind w:right="-568"/>
        <w:jc w:val="both"/>
        <w:rPr>
          <w:rFonts w:ascii="Times New Roman" w:hAnsi="Times New Roman" w:cs="Times New Roman"/>
          <w:b/>
          <w:bCs/>
        </w:rPr>
      </w:pPr>
      <w:r w:rsidRPr="00331A01">
        <w:rPr>
          <w:rFonts w:ascii="Times New Roman" w:hAnsi="Times New Roman" w:cs="Times New Roman"/>
          <w:b/>
          <w:bCs/>
        </w:rPr>
        <w:t>III - O VENTILADO “</w:t>
      </w:r>
      <w:r w:rsidRPr="00331A01">
        <w:rPr>
          <w:rFonts w:ascii="Times New Roman" w:hAnsi="Times New Roman" w:cs="Times New Roman"/>
          <w:b/>
          <w:bCs/>
          <w:i/>
          <w:iCs/>
        </w:rPr>
        <w:t>EXCESSO DE EXECUÇÃO</w:t>
      </w:r>
      <w:r w:rsidRPr="00331A01">
        <w:rPr>
          <w:rFonts w:ascii="Times New Roman" w:hAnsi="Times New Roman" w:cs="Times New Roman"/>
          <w:b/>
          <w:bCs/>
        </w:rPr>
        <w:t>”</w:t>
      </w:r>
    </w:p>
    <w:p w14:paraId="4840516F" w14:textId="468F8912" w:rsidR="0066427E" w:rsidRPr="0066427E" w:rsidRDefault="00331A01"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66427E" w:rsidRPr="0066427E">
        <w:rPr>
          <w:rFonts w:ascii="Times New Roman" w:hAnsi="Times New Roman" w:cs="Times New Roman"/>
          <w:sz w:val="24"/>
          <w:szCs w:val="24"/>
        </w:rPr>
        <w:t xml:space="preserve">A discussão sobre o </w:t>
      </w:r>
      <w:r w:rsidR="0066427E" w:rsidRPr="00331A01">
        <w:rPr>
          <w:rFonts w:ascii="Times New Roman" w:hAnsi="Times New Roman" w:cs="Times New Roman"/>
          <w:i/>
          <w:iCs/>
          <w:sz w:val="24"/>
          <w:szCs w:val="24"/>
        </w:rPr>
        <w:t>quantum</w:t>
      </w:r>
      <w:r w:rsidR="0066427E" w:rsidRPr="0066427E">
        <w:rPr>
          <w:rFonts w:ascii="Times New Roman" w:hAnsi="Times New Roman" w:cs="Times New Roman"/>
          <w:sz w:val="24"/>
          <w:szCs w:val="24"/>
        </w:rPr>
        <w:t xml:space="preserve"> exequendo é puramente contábil e fácil de se verificar.</w:t>
      </w:r>
    </w:p>
    <w:p w14:paraId="7749D3A0" w14:textId="135B38F5" w:rsidR="0066427E" w:rsidRPr="0066427E" w:rsidRDefault="00331A01"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66427E" w:rsidRPr="0066427E">
        <w:rPr>
          <w:rFonts w:ascii="Times New Roman" w:hAnsi="Times New Roman" w:cs="Times New Roman"/>
          <w:sz w:val="24"/>
          <w:szCs w:val="24"/>
        </w:rPr>
        <w:t xml:space="preserve">A ação revocatória de NU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[TJMG </w:t>
      </w:r>
      <w:r>
        <w:rPr>
          <w:rFonts w:ascii="Times New Roman" w:hAnsi="Times New Roman" w:cs="Times New Roman"/>
          <w:sz w:val="24"/>
          <w:szCs w:val="24"/>
        </w:rPr>
        <w:t>...</w:t>
      </w:r>
      <w:r w:rsidR="0066427E" w:rsidRPr="0066427E">
        <w:rPr>
          <w:rFonts w:ascii="Times New Roman" w:hAnsi="Times New Roman" w:cs="Times New Roman"/>
          <w:sz w:val="24"/>
          <w:szCs w:val="24"/>
        </w:rPr>
        <w:t>] foi julgada em “</w:t>
      </w:r>
      <w:r>
        <w:rPr>
          <w:rFonts w:ascii="Times New Roman" w:hAnsi="Times New Roman" w:cs="Times New Roman"/>
          <w:sz w:val="24"/>
          <w:szCs w:val="24"/>
        </w:rPr>
        <w:t>...</w:t>
      </w:r>
      <w:r w:rsidR="0066427E" w:rsidRPr="0066427E">
        <w:rPr>
          <w:rFonts w:ascii="Times New Roman" w:hAnsi="Times New Roman" w:cs="Times New Roman"/>
          <w:sz w:val="24"/>
          <w:szCs w:val="24"/>
        </w:rPr>
        <w:t>”, tendo sido certificado o trânsito em julgado no dia “</w:t>
      </w:r>
      <w:r>
        <w:rPr>
          <w:rFonts w:ascii="Times New Roman" w:hAnsi="Times New Roman" w:cs="Times New Roman"/>
          <w:sz w:val="24"/>
          <w:szCs w:val="24"/>
        </w:rPr>
        <w:t>...</w:t>
      </w:r>
      <w:r w:rsidR="0066427E" w:rsidRPr="0066427E">
        <w:rPr>
          <w:rFonts w:ascii="Times New Roman" w:hAnsi="Times New Roman" w:cs="Times New Roman"/>
          <w:sz w:val="24"/>
          <w:szCs w:val="24"/>
        </w:rPr>
        <w:t>”. Portanto, tem-se esta data do dia “</w:t>
      </w:r>
      <w:r>
        <w:rPr>
          <w:rFonts w:ascii="Times New Roman" w:hAnsi="Times New Roman" w:cs="Times New Roman"/>
          <w:sz w:val="24"/>
          <w:szCs w:val="24"/>
        </w:rPr>
        <w:t>...</w:t>
      </w:r>
      <w:r w:rsidR="0066427E" w:rsidRPr="0066427E">
        <w:rPr>
          <w:rFonts w:ascii="Times New Roman" w:hAnsi="Times New Roman" w:cs="Times New Roman"/>
          <w:sz w:val="24"/>
          <w:szCs w:val="24"/>
        </w:rPr>
        <w:t>” como termo a quo para incidência dos juros moratórios fixados no acórdão; não o dia “</w:t>
      </w:r>
      <w:r>
        <w:rPr>
          <w:rFonts w:ascii="Times New Roman" w:hAnsi="Times New Roman" w:cs="Times New Roman"/>
          <w:sz w:val="24"/>
          <w:szCs w:val="24"/>
        </w:rPr>
        <w:t>...</w:t>
      </w:r>
      <w:r w:rsidR="0066427E" w:rsidRPr="0066427E">
        <w:rPr>
          <w:rFonts w:ascii="Times New Roman" w:hAnsi="Times New Roman" w:cs="Times New Roman"/>
          <w:sz w:val="24"/>
          <w:szCs w:val="24"/>
        </w:rPr>
        <w:t>” previsto na primeira memória de cálculo apresentada.</w:t>
      </w:r>
    </w:p>
    <w:p w14:paraId="69FEE064" w14:textId="7C0E67D4" w:rsidR="0066427E" w:rsidRPr="0066427E" w:rsidRDefault="00331A01" w:rsidP="0066427E">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43. </w:t>
      </w:r>
      <w:r w:rsidR="0066427E" w:rsidRPr="0066427E">
        <w:rPr>
          <w:rFonts w:ascii="Times New Roman" w:hAnsi="Times New Roman" w:cs="Times New Roman"/>
          <w:sz w:val="24"/>
          <w:szCs w:val="24"/>
        </w:rPr>
        <w:t>Ultrapassado esse introdutório, a exequente apresenta o “</w:t>
      </w:r>
      <w:r w:rsidR="0066427E" w:rsidRPr="00331A01">
        <w:rPr>
          <w:rFonts w:ascii="Times New Roman" w:hAnsi="Times New Roman" w:cs="Times New Roman"/>
          <w:i/>
          <w:iCs/>
          <w:sz w:val="24"/>
          <w:szCs w:val="24"/>
        </w:rPr>
        <w:t>DEMONSTRATIVO ATUALIZADO DO CRÉDITO</w:t>
      </w:r>
      <w:r w:rsidR="0066427E" w:rsidRPr="0066427E">
        <w:rPr>
          <w:rFonts w:ascii="Times New Roman" w:hAnsi="Times New Roman" w:cs="Times New Roman"/>
          <w:sz w:val="24"/>
          <w:szCs w:val="24"/>
        </w:rPr>
        <w:t>” evidenciando o saldo remanescente apurado de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de R$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w:t>
      </w:r>
      <w:r>
        <w:rPr>
          <w:rFonts w:ascii="Times New Roman" w:hAnsi="Times New Roman" w:cs="Times New Roman"/>
          <w:sz w:val="24"/>
          <w:szCs w:val="24"/>
        </w:rPr>
        <w:t>...</w:t>
      </w:r>
      <w:r w:rsidR="0066427E" w:rsidRPr="0066427E">
        <w:rPr>
          <w:rFonts w:ascii="Times New Roman" w:hAnsi="Times New Roman" w:cs="Times New Roman"/>
          <w:sz w:val="24"/>
          <w:szCs w:val="24"/>
        </w:rPr>
        <w:t>], obediente aos critérios do título judicial e ao regramento do art. 534 do CPC</w:t>
      </w:r>
      <w:r w:rsidR="00A50641">
        <w:rPr>
          <w:rStyle w:val="Refdenotaderodap"/>
          <w:rFonts w:ascii="Times New Roman" w:hAnsi="Times New Roman" w:cs="Times New Roman"/>
          <w:sz w:val="24"/>
          <w:szCs w:val="24"/>
        </w:rPr>
        <w:footnoteReference w:id="5"/>
      </w:r>
      <w:r w:rsidR="0066427E" w:rsidRPr="0066427E">
        <w:rPr>
          <w:rFonts w:ascii="Times New Roman" w:hAnsi="Times New Roman" w:cs="Times New Roman"/>
          <w:sz w:val="24"/>
          <w:szCs w:val="24"/>
        </w:rPr>
        <w:t xml:space="preserve">: </w:t>
      </w:r>
    </w:p>
    <w:p w14:paraId="71F33C75" w14:textId="77777777"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DEMONSTRATIVO ATUALIZADO DO CRÉDITO “1”</w:t>
      </w:r>
    </w:p>
    <w:p w14:paraId="4CF7929A" w14:textId="23E19C39"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 xml:space="preserve">- atualizado até junho </w:t>
      </w:r>
      <w:proofErr w:type="gramStart"/>
      <w:r w:rsidRPr="0066427E">
        <w:rPr>
          <w:rFonts w:ascii="Times New Roman" w:hAnsi="Times New Roman" w:cs="Times New Roman"/>
          <w:sz w:val="24"/>
          <w:szCs w:val="24"/>
        </w:rPr>
        <w:t xml:space="preserve">de </w:t>
      </w:r>
      <w:r w:rsidR="00274534">
        <w:rPr>
          <w:rFonts w:ascii="Times New Roman" w:hAnsi="Times New Roman" w:cs="Times New Roman"/>
          <w:sz w:val="24"/>
          <w:szCs w:val="24"/>
        </w:rPr>
        <w:t>...</w:t>
      </w:r>
      <w:proofErr w:type="gramEnd"/>
      <w:r w:rsidRPr="0066427E">
        <w:rPr>
          <w:rFonts w:ascii="Times New Roman" w:hAnsi="Times New Roman" w:cs="Times New Roman"/>
          <w:sz w:val="24"/>
          <w:szCs w:val="24"/>
        </w:rPr>
        <w:t xml:space="preserve"> -</w:t>
      </w:r>
    </w:p>
    <w:p w14:paraId="50BFF337" w14:textId="6A694C44"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Valor da indenização</w:t>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t xml:space="preserve">R$ </w:t>
      </w:r>
      <w:r w:rsidR="00274534">
        <w:rPr>
          <w:rFonts w:ascii="Times New Roman" w:hAnsi="Times New Roman" w:cs="Times New Roman"/>
          <w:sz w:val="24"/>
          <w:szCs w:val="24"/>
        </w:rPr>
        <w:t>...</w:t>
      </w:r>
    </w:p>
    <w:p w14:paraId="6EE25394" w14:textId="44F241CF"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Fator de correção monetária</w:t>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00274534">
        <w:rPr>
          <w:rFonts w:ascii="Times New Roman" w:hAnsi="Times New Roman" w:cs="Times New Roman"/>
          <w:sz w:val="24"/>
          <w:szCs w:val="24"/>
        </w:rPr>
        <w:t>...</w:t>
      </w:r>
      <w:r w:rsidRPr="0066427E">
        <w:rPr>
          <w:rFonts w:ascii="Times New Roman" w:hAnsi="Times New Roman" w:cs="Times New Roman"/>
          <w:sz w:val="24"/>
          <w:szCs w:val="24"/>
        </w:rPr>
        <w:t>*</w:t>
      </w:r>
    </w:p>
    <w:p w14:paraId="7BAD435B" w14:textId="0A42648B"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Valor crédito corrigido</w:t>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t xml:space="preserve">R$ </w:t>
      </w:r>
      <w:r w:rsidR="00274534">
        <w:rPr>
          <w:rFonts w:ascii="Times New Roman" w:hAnsi="Times New Roman" w:cs="Times New Roman"/>
          <w:sz w:val="24"/>
          <w:szCs w:val="24"/>
        </w:rPr>
        <w:t>...</w:t>
      </w:r>
    </w:p>
    <w:p w14:paraId="40FDFE28" w14:textId="77777777"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Juros de Mora</w:t>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t>45%**</w:t>
      </w:r>
    </w:p>
    <w:p w14:paraId="6B0C275C" w14:textId="29313327"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Valor Juros de Mora</w:t>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t xml:space="preserve">R$ </w:t>
      </w:r>
      <w:r w:rsidR="00274534">
        <w:rPr>
          <w:rFonts w:ascii="Times New Roman" w:hAnsi="Times New Roman" w:cs="Times New Roman"/>
          <w:sz w:val="24"/>
          <w:szCs w:val="24"/>
        </w:rPr>
        <w:t>...</w:t>
      </w:r>
    </w:p>
    <w:p w14:paraId="4C4EE4AA" w14:textId="23995EB1"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TOTAL</w:t>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t xml:space="preserve">R$ </w:t>
      </w:r>
      <w:r w:rsidR="00274534">
        <w:rPr>
          <w:rFonts w:ascii="Times New Roman" w:hAnsi="Times New Roman" w:cs="Times New Roman"/>
          <w:sz w:val="24"/>
          <w:szCs w:val="24"/>
        </w:rPr>
        <w:t>...</w:t>
      </w:r>
    </w:p>
    <w:p w14:paraId="6D3C6387" w14:textId="276ADF2D"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 xml:space="preserve">[valor crédito corrigido + Valor Juros de Mora = R$ </w:t>
      </w:r>
      <w:r w:rsidR="00274534">
        <w:rPr>
          <w:rFonts w:ascii="Times New Roman" w:hAnsi="Times New Roman" w:cs="Times New Roman"/>
          <w:sz w:val="24"/>
          <w:szCs w:val="24"/>
        </w:rPr>
        <w:t>...</w:t>
      </w:r>
      <w:r w:rsidRPr="0066427E">
        <w:rPr>
          <w:rFonts w:ascii="Times New Roman" w:hAnsi="Times New Roman" w:cs="Times New Roman"/>
          <w:sz w:val="24"/>
          <w:szCs w:val="24"/>
        </w:rPr>
        <w:t>]</w:t>
      </w:r>
    </w:p>
    <w:p w14:paraId="40C31B51" w14:textId="02B1B194"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w:t>
      </w:r>
      <w:r w:rsidRPr="0066427E">
        <w:rPr>
          <w:rFonts w:ascii="Times New Roman" w:hAnsi="Times New Roman" w:cs="Times New Roman"/>
          <w:sz w:val="24"/>
          <w:szCs w:val="24"/>
        </w:rPr>
        <w:tab/>
        <w:t>correção monetária desde a publicação do acórdão, corrigido de “</w:t>
      </w:r>
      <w:r w:rsidR="00274534">
        <w:rPr>
          <w:rFonts w:ascii="Times New Roman" w:hAnsi="Times New Roman" w:cs="Times New Roman"/>
          <w:sz w:val="24"/>
          <w:szCs w:val="24"/>
        </w:rPr>
        <w:t>...</w:t>
      </w:r>
      <w:r w:rsidRPr="0066427E">
        <w:rPr>
          <w:rFonts w:ascii="Times New Roman" w:hAnsi="Times New Roman" w:cs="Times New Roman"/>
          <w:sz w:val="24"/>
          <w:szCs w:val="24"/>
        </w:rPr>
        <w:t>” até “</w:t>
      </w:r>
      <w:r w:rsidR="00274534">
        <w:rPr>
          <w:rFonts w:ascii="Times New Roman" w:hAnsi="Times New Roman" w:cs="Times New Roman"/>
          <w:sz w:val="24"/>
          <w:szCs w:val="24"/>
        </w:rPr>
        <w:t>...</w:t>
      </w:r>
      <w:r w:rsidRPr="0066427E">
        <w:rPr>
          <w:rFonts w:ascii="Times New Roman" w:hAnsi="Times New Roman" w:cs="Times New Roman"/>
          <w:sz w:val="24"/>
          <w:szCs w:val="24"/>
        </w:rPr>
        <w:t>” pelos índices do INPC;</w:t>
      </w:r>
    </w:p>
    <w:p w14:paraId="6F528E6B" w14:textId="28DF7974"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w:t>
      </w:r>
      <w:r w:rsidRPr="0066427E">
        <w:rPr>
          <w:rFonts w:ascii="Times New Roman" w:hAnsi="Times New Roman" w:cs="Times New Roman"/>
          <w:sz w:val="24"/>
          <w:szCs w:val="24"/>
        </w:rPr>
        <w:tab/>
        <w:t>juros moratórios de 1% ao mês a partir do trânsito em julgado da ação revocatória em “</w:t>
      </w:r>
      <w:r w:rsidR="00274534">
        <w:rPr>
          <w:rFonts w:ascii="Times New Roman" w:hAnsi="Times New Roman" w:cs="Times New Roman"/>
          <w:sz w:val="24"/>
          <w:szCs w:val="24"/>
        </w:rPr>
        <w:t>...</w:t>
      </w:r>
      <w:r w:rsidRPr="0066427E">
        <w:rPr>
          <w:rFonts w:ascii="Times New Roman" w:hAnsi="Times New Roman" w:cs="Times New Roman"/>
          <w:sz w:val="24"/>
          <w:szCs w:val="24"/>
        </w:rPr>
        <w:t>” até “</w:t>
      </w:r>
      <w:r w:rsidR="00274534">
        <w:rPr>
          <w:rFonts w:ascii="Times New Roman" w:hAnsi="Times New Roman" w:cs="Times New Roman"/>
          <w:sz w:val="24"/>
          <w:szCs w:val="24"/>
        </w:rPr>
        <w:t>...</w:t>
      </w:r>
      <w:r w:rsidRPr="0066427E">
        <w:rPr>
          <w:rFonts w:ascii="Times New Roman" w:hAnsi="Times New Roman" w:cs="Times New Roman"/>
          <w:sz w:val="24"/>
          <w:szCs w:val="24"/>
        </w:rPr>
        <w:t>” = 1% ao mês...45 meses=45%.</w:t>
      </w:r>
    </w:p>
    <w:p w14:paraId="3BDC7EE9" w14:textId="77777777"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DEMONSTRATIVO ATUALIZADO DO CRÉDITO “2”</w:t>
      </w:r>
    </w:p>
    <w:p w14:paraId="5E68C0B3" w14:textId="2033753D"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 xml:space="preserve">- atualizado </w:t>
      </w:r>
      <w:proofErr w:type="gramStart"/>
      <w:r w:rsidRPr="0066427E">
        <w:rPr>
          <w:rFonts w:ascii="Times New Roman" w:hAnsi="Times New Roman" w:cs="Times New Roman"/>
          <w:sz w:val="24"/>
          <w:szCs w:val="24"/>
        </w:rPr>
        <w:t xml:space="preserve">até </w:t>
      </w:r>
      <w:r w:rsidR="00274534">
        <w:rPr>
          <w:rFonts w:ascii="Times New Roman" w:hAnsi="Times New Roman" w:cs="Times New Roman"/>
          <w:sz w:val="24"/>
          <w:szCs w:val="24"/>
        </w:rPr>
        <w:t>...</w:t>
      </w:r>
      <w:proofErr w:type="gramEnd"/>
      <w:r w:rsidRPr="0066427E">
        <w:rPr>
          <w:rFonts w:ascii="Times New Roman" w:hAnsi="Times New Roman" w:cs="Times New Roman"/>
          <w:sz w:val="24"/>
          <w:szCs w:val="24"/>
        </w:rPr>
        <w:t xml:space="preserve"> -</w:t>
      </w:r>
    </w:p>
    <w:p w14:paraId="73B57974" w14:textId="78782493"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Valor da indenização em “</w:t>
      </w:r>
      <w:r w:rsidR="00274534">
        <w:rPr>
          <w:rFonts w:ascii="Times New Roman" w:hAnsi="Times New Roman" w:cs="Times New Roman"/>
          <w:sz w:val="24"/>
          <w:szCs w:val="24"/>
        </w:rPr>
        <w:t>...</w:t>
      </w:r>
      <w:r w:rsidRPr="0066427E">
        <w:rPr>
          <w:rFonts w:ascii="Times New Roman" w:hAnsi="Times New Roman" w:cs="Times New Roman"/>
          <w:sz w:val="24"/>
          <w:szCs w:val="24"/>
        </w:rPr>
        <w:t>”</w:t>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t xml:space="preserve">R$ </w:t>
      </w:r>
      <w:r w:rsidR="00274534">
        <w:rPr>
          <w:rFonts w:ascii="Times New Roman" w:hAnsi="Times New Roman" w:cs="Times New Roman"/>
          <w:sz w:val="24"/>
          <w:szCs w:val="24"/>
        </w:rPr>
        <w:t>...</w:t>
      </w:r>
      <w:r w:rsidRPr="0066427E">
        <w:rPr>
          <w:rFonts w:ascii="Times New Roman" w:hAnsi="Times New Roman" w:cs="Times New Roman"/>
          <w:sz w:val="24"/>
          <w:szCs w:val="24"/>
        </w:rPr>
        <w:t>*</w:t>
      </w:r>
    </w:p>
    <w:p w14:paraId="14013C99" w14:textId="38F6C968"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Fator de correção monetária</w:t>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00274534">
        <w:rPr>
          <w:rFonts w:ascii="Times New Roman" w:hAnsi="Times New Roman" w:cs="Times New Roman"/>
          <w:sz w:val="24"/>
          <w:szCs w:val="24"/>
        </w:rPr>
        <w:t>...</w:t>
      </w:r>
      <w:r w:rsidRPr="0066427E">
        <w:rPr>
          <w:rFonts w:ascii="Times New Roman" w:hAnsi="Times New Roman" w:cs="Times New Roman"/>
          <w:sz w:val="24"/>
          <w:szCs w:val="24"/>
        </w:rPr>
        <w:t>**</w:t>
      </w:r>
    </w:p>
    <w:p w14:paraId="0E7E6AF7" w14:textId="23674D1A"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Valor crédito corrigido</w:t>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t xml:space="preserve">R$ </w:t>
      </w:r>
      <w:r w:rsidR="00274534">
        <w:rPr>
          <w:rFonts w:ascii="Times New Roman" w:hAnsi="Times New Roman" w:cs="Times New Roman"/>
          <w:sz w:val="24"/>
          <w:szCs w:val="24"/>
        </w:rPr>
        <w:t>...</w:t>
      </w:r>
    </w:p>
    <w:p w14:paraId="22DA2DBF" w14:textId="77777777"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Juros de Mora</w:t>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t>56%***</w:t>
      </w:r>
    </w:p>
    <w:p w14:paraId="2719ABB7" w14:textId="00D50CB7"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Valor Juros de Mora</w:t>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t xml:space="preserve">R$ </w:t>
      </w:r>
      <w:r w:rsidR="00274534">
        <w:rPr>
          <w:rFonts w:ascii="Times New Roman" w:hAnsi="Times New Roman" w:cs="Times New Roman"/>
          <w:sz w:val="24"/>
          <w:szCs w:val="24"/>
        </w:rPr>
        <w:t>...</w:t>
      </w:r>
    </w:p>
    <w:p w14:paraId="1EDD4F38" w14:textId="055AEEA7"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TOTAL</w:t>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t xml:space="preserve">R$ </w:t>
      </w:r>
      <w:r w:rsidR="00274534">
        <w:rPr>
          <w:rFonts w:ascii="Times New Roman" w:hAnsi="Times New Roman" w:cs="Times New Roman"/>
          <w:sz w:val="24"/>
          <w:szCs w:val="24"/>
        </w:rPr>
        <w:t>...</w:t>
      </w:r>
    </w:p>
    <w:p w14:paraId="24809E83" w14:textId="29F11905"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 xml:space="preserve">[valor crédito corrigido + Valor Juros de Mora = R$ </w:t>
      </w:r>
      <w:r w:rsidR="00274534">
        <w:rPr>
          <w:rFonts w:ascii="Times New Roman" w:hAnsi="Times New Roman" w:cs="Times New Roman"/>
          <w:sz w:val="24"/>
          <w:szCs w:val="24"/>
        </w:rPr>
        <w:t>...</w:t>
      </w:r>
      <w:r w:rsidRPr="0066427E">
        <w:rPr>
          <w:rFonts w:ascii="Times New Roman" w:hAnsi="Times New Roman" w:cs="Times New Roman"/>
          <w:sz w:val="24"/>
          <w:szCs w:val="24"/>
        </w:rPr>
        <w:t>]</w:t>
      </w:r>
    </w:p>
    <w:p w14:paraId="754DDA62" w14:textId="17565D48"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 xml:space="preserve">PAGAMENTO PARCIAL PELO BANCO </w:t>
      </w:r>
      <w:r w:rsidR="00274534">
        <w:rPr>
          <w:rFonts w:ascii="Times New Roman" w:hAnsi="Times New Roman" w:cs="Times New Roman"/>
          <w:sz w:val="24"/>
          <w:szCs w:val="24"/>
        </w:rPr>
        <w:t>...</w:t>
      </w:r>
      <w:r w:rsidRPr="0066427E">
        <w:rPr>
          <w:rFonts w:ascii="Times New Roman" w:hAnsi="Times New Roman" w:cs="Times New Roman"/>
          <w:sz w:val="24"/>
          <w:szCs w:val="24"/>
        </w:rPr>
        <w:tab/>
        <w:t xml:space="preserve">R$ </w:t>
      </w:r>
      <w:r w:rsidR="00274534">
        <w:rPr>
          <w:rFonts w:ascii="Times New Roman" w:hAnsi="Times New Roman" w:cs="Times New Roman"/>
          <w:sz w:val="24"/>
          <w:szCs w:val="24"/>
        </w:rPr>
        <w:t>...</w:t>
      </w:r>
    </w:p>
    <w:p w14:paraId="489FE085" w14:textId="56DF1D81"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TOTAL REMANESCENTE “</w:t>
      </w:r>
      <w:r w:rsidR="00274534">
        <w:rPr>
          <w:rFonts w:ascii="Times New Roman" w:hAnsi="Times New Roman" w:cs="Times New Roman"/>
          <w:sz w:val="24"/>
          <w:szCs w:val="24"/>
        </w:rPr>
        <w:t>...</w:t>
      </w:r>
      <w:r w:rsidRPr="0066427E">
        <w:rPr>
          <w:rFonts w:ascii="Times New Roman" w:hAnsi="Times New Roman" w:cs="Times New Roman"/>
          <w:sz w:val="24"/>
          <w:szCs w:val="24"/>
        </w:rPr>
        <w:t>”</w:t>
      </w:r>
      <w:r w:rsidRPr="0066427E">
        <w:rPr>
          <w:rFonts w:ascii="Times New Roman" w:hAnsi="Times New Roman" w:cs="Times New Roman"/>
          <w:sz w:val="24"/>
          <w:szCs w:val="24"/>
        </w:rPr>
        <w:tab/>
      </w:r>
      <w:r w:rsidRPr="0066427E">
        <w:rPr>
          <w:rFonts w:ascii="Times New Roman" w:hAnsi="Times New Roman" w:cs="Times New Roman"/>
          <w:sz w:val="24"/>
          <w:szCs w:val="24"/>
        </w:rPr>
        <w:tab/>
      </w:r>
      <w:r w:rsidRPr="0066427E">
        <w:rPr>
          <w:rFonts w:ascii="Times New Roman" w:hAnsi="Times New Roman" w:cs="Times New Roman"/>
          <w:sz w:val="24"/>
          <w:szCs w:val="24"/>
        </w:rPr>
        <w:tab/>
        <w:t xml:space="preserve">R$ </w:t>
      </w:r>
      <w:r w:rsidR="00274534">
        <w:rPr>
          <w:rFonts w:ascii="Times New Roman" w:hAnsi="Times New Roman" w:cs="Times New Roman"/>
          <w:sz w:val="24"/>
          <w:szCs w:val="24"/>
        </w:rPr>
        <w:t>...</w:t>
      </w:r>
    </w:p>
    <w:p w14:paraId="38751FB0" w14:textId="184DCE8B" w:rsidR="0066427E" w:rsidRPr="00274534" w:rsidRDefault="00274534" w:rsidP="00274534">
      <w:pPr>
        <w:ind w:right="-568"/>
        <w:jc w:val="both"/>
        <w:rPr>
          <w:rFonts w:ascii="Times New Roman" w:hAnsi="Times New Roman" w:cs="Times New Roman"/>
          <w:sz w:val="24"/>
          <w:szCs w:val="24"/>
        </w:rPr>
      </w:pPr>
      <w:r w:rsidRPr="00274534">
        <w:rPr>
          <w:rFonts w:ascii="Times New Roman" w:hAnsi="Times New Roman" w:cs="Times New Roman"/>
          <w:sz w:val="24"/>
          <w:szCs w:val="24"/>
        </w:rPr>
        <w:t>*</w:t>
      </w:r>
      <w:r>
        <w:rPr>
          <w:rFonts w:ascii="Times New Roman" w:hAnsi="Times New Roman" w:cs="Times New Roman"/>
          <w:sz w:val="24"/>
          <w:szCs w:val="24"/>
        </w:rPr>
        <w:t xml:space="preserve"> </w:t>
      </w:r>
      <w:r w:rsidR="0066427E" w:rsidRPr="00274534">
        <w:rPr>
          <w:rFonts w:ascii="Times New Roman" w:hAnsi="Times New Roman" w:cs="Times New Roman"/>
          <w:sz w:val="24"/>
          <w:szCs w:val="24"/>
        </w:rPr>
        <w:t xml:space="preserve">datas e critérios para correção monetária fixados no título judicial exequendo, vide Id. </w:t>
      </w:r>
      <w:r>
        <w:rPr>
          <w:rFonts w:ascii="Times New Roman" w:hAnsi="Times New Roman" w:cs="Times New Roman"/>
          <w:sz w:val="24"/>
          <w:szCs w:val="24"/>
        </w:rPr>
        <w:t>...</w:t>
      </w:r>
      <w:r w:rsidR="0066427E" w:rsidRPr="00274534">
        <w:rPr>
          <w:rFonts w:ascii="Times New Roman" w:hAnsi="Times New Roman" w:cs="Times New Roman"/>
          <w:sz w:val="24"/>
          <w:szCs w:val="24"/>
        </w:rPr>
        <w:t>;</w:t>
      </w:r>
    </w:p>
    <w:p w14:paraId="004D86D2" w14:textId="284C3689"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lastRenderedPageBreak/>
        <w:t>**</w:t>
      </w:r>
      <w:r w:rsidR="00274534">
        <w:rPr>
          <w:rFonts w:ascii="Times New Roman" w:hAnsi="Times New Roman" w:cs="Times New Roman"/>
          <w:sz w:val="24"/>
          <w:szCs w:val="24"/>
        </w:rPr>
        <w:t xml:space="preserve"> </w:t>
      </w:r>
      <w:r w:rsidRPr="0066427E">
        <w:rPr>
          <w:rFonts w:ascii="Times New Roman" w:hAnsi="Times New Roman" w:cs="Times New Roman"/>
          <w:sz w:val="24"/>
          <w:szCs w:val="24"/>
        </w:rPr>
        <w:t>correção monetária de “</w:t>
      </w:r>
      <w:r w:rsidR="00274534">
        <w:rPr>
          <w:rFonts w:ascii="Times New Roman" w:hAnsi="Times New Roman" w:cs="Times New Roman"/>
          <w:sz w:val="24"/>
          <w:szCs w:val="24"/>
        </w:rPr>
        <w:t>...</w:t>
      </w:r>
      <w:r w:rsidRPr="0066427E">
        <w:rPr>
          <w:rFonts w:ascii="Times New Roman" w:hAnsi="Times New Roman" w:cs="Times New Roman"/>
          <w:sz w:val="24"/>
          <w:szCs w:val="24"/>
        </w:rPr>
        <w:t>” até “</w:t>
      </w:r>
      <w:r w:rsidR="00274534">
        <w:rPr>
          <w:rFonts w:ascii="Times New Roman" w:hAnsi="Times New Roman" w:cs="Times New Roman"/>
          <w:sz w:val="24"/>
          <w:szCs w:val="24"/>
        </w:rPr>
        <w:t>...</w:t>
      </w:r>
      <w:r w:rsidRPr="0066427E">
        <w:rPr>
          <w:rFonts w:ascii="Times New Roman" w:hAnsi="Times New Roman" w:cs="Times New Roman"/>
          <w:sz w:val="24"/>
          <w:szCs w:val="24"/>
        </w:rPr>
        <w:t>” [data do depósito parcial pelo Banco</w:t>
      </w:r>
      <w:r w:rsidR="00274534">
        <w:rPr>
          <w:rFonts w:ascii="Times New Roman" w:hAnsi="Times New Roman" w:cs="Times New Roman"/>
          <w:sz w:val="24"/>
          <w:szCs w:val="24"/>
        </w:rPr>
        <w:t xml:space="preserve"> ...</w:t>
      </w:r>
      <w:r w:rsidRPr="0066427E">
        <w:rPr>
          <w:rFonts w:ascii="Times New Roman" w:hAnsi="Times New Roman" w:cs="Times New Roman"/>
          <w:sz w:val="24"/>
          <w:szCs w:val="24"/>
        </w:rPr>
        <w:t>], pelos índices do INPC;</w:t>
      </w:r>
    </w:p>
    <w:p w14:paraId="7C1EDD78" w14:textId="5F1D639F"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w:t>
      </w:r>
      <w:r w:rsidR="00274534">
        <w:rPr>
          <w:rFonts w:ascii="Times New Roman" w:hAnsi="Times New Roman" w:cs="Times New Roman"/>
          <w:sz w:val="24"/>
          <w:szCs w:val="24"/>
        </w:rPr>
        <w:t xml:space="preserve"> </w:t>
      </w:r>
      <w:r w:rsidRPr="0066427E">
        <w:rPr>
          <w:rFonts w:ascii="Times New Roman" w:hAnsi="Times New Roman" w:cs="Times New Roman"/>
          <w:sz w:val="24"/>
          <w:szCs w:val="24"/>
        </w:rPr>
        <w:t>juros moratórios de “</w:t>
      </w:r>
      <w:r w:rsidR="00274534">
        <w:rPr>
          <w:rFonts w:ascii="Times New Roman" w:hAnsi="Times New Roman" w:cs="Times New Roman"/>
          <w:sz w:val="24"/>
          <w:szCs w:val="24"/>
        </w:rPr>
        <w:t>...</w:t>
      </w:r>
      <w:r w:rsidRPr="0066427E">
        <w:rPr>
          <w:rFonts w:ascii="Times New Roman" w:hAnsi="Times New Roman" w:cs="Times New Roman"/>
          <w:sz w:val="24"/>
          <w:szCs w:val="24"/>
        </w:rPr>
        <w:t>” até “</w:t>
      </w:r>
      <w:r w:rsidR="00274534">
        <w:rPr>
          <w:rFonts w:ascii="Times New Roman" w:hAnsi="Times New Roman" w:cs="Times New Roman"/>
          <w:sz w:val="24"/>
          <w:szCs w:val="24"/>
        </w:rPr>
        <w:t>...”</w:t>
      </w:r>
      <w:r w:rsidRPr="0066427E">
        <w:rPr>
          <w:rFonts w:ascii="Times New Roman" w:hAnsi="Times New Roman" w:cs="Times New Roman"/>
          <w:sz w:val="24"/>
          <w:szCs w:val="24"/>
        </w:rPr>
        <w:t xml:space="preserve"> [data do depósito parcial pelo Banco </w:t>
      </w:r>
      <w:r w:rsidR="00274534">
        <w:rPr>
          <w:rFonts w:ascii="Times New Roman" w:hAnsi="Times New Roman" w:cs="Times New Roman"/>
          <w:sz w:val="24"/>
          <w:szCs w:val="24"/>
        </w:rPr>
        <w:t>...</w:t>
      </w:r>
      <w:r w:rsidRPr="0066427E">
        <w:rPr>
          <w:rFonts w:ascii="Times New Roman" w:hAnsi="Times New Roman" w:cs="Times New Roman"/>
          <w:sz w:val="24"/>
          <w:szCs w:val="24"/>
        </w:rPr>
        <w:t>], conforme índices da caderneta de poupança = 0,5% ao mês...112 meses=56%.</w:t>
      </w:r>
    </w:p>
    <w:p w14:paraId="65AD1C2A" w14:textId="57F1B150" w:rsidR="0066427E" w:rsidRPr="0066427E" w:rsidRDefault="00274534"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44. </w:t>
      </w:r>
      <w:r w:rsidR="0066427E" w:rsidRPr="0066427E">
        <w:rPr>
          <w:rFonts w:ascii="Times New Roman" w:hAnsi="Times New Roman" w:cs="Times New Roman"/>
          <w:sz w:val="24"/>
          <w:szCs w:val="24"/>
        </w:rPr>
        <w:t xml:space="preserve">Eventuais divergências aritméticas, evidentemente, para se ter a correção dos valores de relativa simplicidade, a exequente não se opõe à remessa dos autos para o setor de Contadoria Judicial a fim de se apurar o </w:t>
      </w:r>
      <w:r w:rsidR="0066427E" w:rsidRPr="00274534">
        <w:rPr>
          <w:rFonts w:ascii="Times New Roman" w:hAnsi="Times New Roman" w:cs="Times New Roman"/>
          <w:i/>
          <w:iCs/>
          <w:sz w:val="24"/>
          <w:szCs w:val="24"/>
        </w:rPr>
        <w:t>quantum</w:t>
      </w:r>
      <w:r w:rsidR="0066427E" w:rsidRPr="0066427E">
        <w:rPr>
          <w:rFonts w:ascii="Times New Roman" w:hAnsi="Times New Roman" w:cs="Times New Roman"/>
          <w:sz w:val="24"/>
          <w:szCs w:val="24"/>
        </w:rPr>
        <w:t xml:space="preserve"> exequendo.</w:t>
      </w:r>
    </w:p>
    <w:p w14:paraId="5567A14A" w14:textId="1EE54166" w:rsidR="0066427E" w:rsidRPr="00274534" w:rsidRDefault="0066427E" w:rsidP="0066427E">
      <w:pPr>
        <w:ind w:right="-568"/>
        <w:jc w:val="both"/>
        <w:rPr>
          <w:rFonts w:ascii="Times New Roman" w:hAnsi="Times New Roman" w:cs="Times New Roman"/>
          <w:b/>
          <w:bCs/>
          <w:sz w:val="24"/>
          <w:szCs w:val="24"/>
        </w:rPr>
      </w:pPr>
      <w:r w:rsidRPr="00274534">
        <w:rPr>
          <w:rFonts w:ascii="Times New Roman" w:hAnsi="Times New Roman" w:cs="Times New Roman"/>
          <w:b/>
          <w:bCs/>
          <w:sz w:val="24"/>
          <w:szCs w:val="24"/>
        </w:rPr>
        <w:t>IV -</w:t>
      </w:r>
      <w:r w:rsidR="00274534" w:rsidRPr="00274534">
        <w:rPr>
          <w:rFonts w:ascii="Times New Roman" w:hAnsi="Times New Roman" w:cs="Times New Roman"/>
          <w:b/>
          <w:bCs/>
          <w:sz w:val="24"/>
          <w:szCs w:val="24"/>
        </w:rPr>
        <w:t xml:space="preserve"> </w:t>
      </w:r>
      <w:r w:rsidRPr="00274534">
        <w:rPr>
          <w:rFonts w:ascii="Times New Roman" w:hAnsi="Times New Roman" w:cs="Times New Roman"/>
          <w:b/>
          <w:bCs/>
          <w:sz w:val="24"/>
          <w:szCs w:val="24"/>
        </w:rPr>
        <w:t>PEDIDOS</w:t>
      </w:r>
    </w:p>
    <w:p w14:paraId="77ECC6DF" w14:textId="4953D3DE" w:rsidR="0066427E" w:rsidRPr="0066427E" w:rsidRDefault="00274534" w:rsidP="0066427E">
      <w:pPr>
        <w:ind w:right="-568"/>
        <w:jc w:val="both"/>
        <w:rPr>
          <w:rFonts w:ascii="Times New Roman" w:hAnsi="Times New Roman" w:cs="Times New Roman"/>
          <w:sz w:val="24"/>
          <w:szCs w:val="24"/>
        </w:rPr>
      </w:pPr>
      <w:r>
        <w:rPr>
          <w:rFonts w:ascii="Times New Roman" w:hAnsi="Times New Roman" w:cs="Times New Roman"/>
          <w:sz w:val="24"/>
          <w:szCs w:val="24"/>
        </w:rPr>
        <w:t>45</w:t>
      </w:r>
      <w:r w:rsidRPr="00274534">
        <w:rPr>
          <w:rFonts w:ascii="Times New Roman" w:hAnsi="Times New Roman" w:cs="Times New Roman"/>
          <w:b/>
          <w:bCs/>
          <w:i/>
          <w:iCs/>
          <w:sz w:val="24"/>
          <w:szCs w:val="24"/>
        </w:rPr>
        <w:t xml:space="preserve">. </w:t>
      </w:r>
      <w:r w:rsidR="0066427E" w:rsidRPr="00274534">
        <w:rPr>
          <w:rFonts w:ascii="Times New Roman" w:hAnsi="Times New Roman" w:cs="Times New Roman"/>
          <w:b/>
          <w:bCs/>
          <w:i/>
          <w:iCs/>
          <w:sz w:val="24"/>
          <w:szCs w:val="24"/>
        </w:rPr>
        <w:t>Ex positis</w:t>
      </w:r>
      <w:r w:rsidR="0066427E" w:rsidRPr="0066427E">
        <w:rPr>
          <w:rFonts w:ascii="Times New Roman" w:hAnsi="Times New Roman" w:cs="Times New Roman"/>
          <w:sz w:val="24"/>
          <w:szCs w:val="24"/>
        </w:rPr>
        <w:t>, o exequente requer:</w:t>
      </w:r>
    </w:p>
    <w:p w14:paraId="51966101" w14:textId="1FCE8FCD" w:rsidR="0066427E" w:rsidRPr="0066427E" w:rsidRDefault="0066427E" w:rsidP="0066427E">
      <w:pPr>
        <w:ind w:right="-568"/>
        <w:jc w:val="both"/>
        <w:rPr>
          <w:rFonts w:ascii="Times New Roman" w:hAnsi="Times New Roman" w:cs="Times New Roman"/>
          <w:sz w:val="24"/>
          <w:szCs w:val="24"/>
        </w:rPr>
      </w:pPr>
      <w:r w:rsidRPr="0066427E">
        <w:rPr>
          <w:rFonts w:ascii="Times New Roman" w:hAnsi="Times New Roman" w:cs="Times New Roman"/>
          <w:sz w:val="24"/>
          <w:szCs w:val="24"/>
        </w:rPr>
        <w:t>a)</w:t>
      </w:r>
      <w:r w:rsidR="00274534">
        <w:rPr>
          <w:rFonts w:ascii="Times New Roman" w:hAnsi="Times New Roman" w:cs="Times New Roman"/>
          <w:sz w:val="24"/>
          <w:szCs w:val="24"/>
        </w:rPr>
        <w:t xml:space="preserve"> </w:t>
      </w:r>
      <w:r w:rsidRPr="0066427E">
        <w:rPr>
          <w:rFonts w:ascii="Times New Roman" w:hAnsi="Times New Roman" w:cs="Times New Roman"/>
          <w:sz w:val="24"/>
          <w:szCs w:val="24"/>
        </w:rPr>
        <w:t xml:space="preserve">seja REJEITADA A PRELIMINAR DE INCLUSÃO NO POLO PASSIVO DO BANCO </w:t>
      </w:r>
      <w:r w:rsidR="00274534">
        <w:rPr>
          <w:rFonts w:ascii="Times New Roman" w:hAnsi="Times New Roman" w:cs="Times New Roman"/>
          <w:sz w:val="24"/>
          <w:szCs w:val="24"/>
        </w:rPr>
        <w:t>...</w:t>
      </w:r>
      <w:r w:rsidRPr="0066427E">
        <w:rPr>
          <w:rFonts w:ascii="Times New Roman" w:hAnsi="Times New Roman" w:cs="Times New Roman"/>
          <w:sz w:val="24"/>
          <w:szCs w:val="24"/>
        </w:rPr>
        <w:t xml:space="preserve">, observada a ausência de fundamento legal para manutenção da responsabilidade solidária da referida instituição financeira, diante da extinção de sua obrigação pelo pagamento parcial do </w:t>
      </w:r>
      <w:r w:rsidRPr="00274534">
        <w:rPr>
          <w:rFonts w:ascii="Times New Roman" w:hAnsi="Times New Roman" w:cs="Times New Roman"/>
          <w:i/>
          <w:iCs/>
          <w:sz w:val="24"/>
          <w:szCs w:val="24"/>
        </w:rPr>
        <w:t>quantum</w:t>
      </w:r>
      <w:r w:rsidRPr="0066427E">
        <w:rPr>
          <w:rFonts w:ascii="Times New Roman" w:hAnsi="Times New Roman" w:cs="Times New Roman"/>
          <w:sz w:val="24"/>
          <w:szCs w:val="24"/>
        </w:rPr>
        <w:t xml:space="preserve"> fixado no v. acórdão;</w:t>
      </w:r>
    </w:p>
    <w:p w14:paraId="11145748" w14:textId="0F3EC2DB" w:rsidR="0066427E" w:rsidRPr="0066427E" w:rsidRDefault="00274534"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b) </w:t>
      </w:r>
      <w:r w:rsidR="0066427E" w:rsidRPr="0066427E">
        <w:rPr>
          <w:rFonts w:ascii="Times New Roman" w:hAnsi="Times New Roman" w:cs="Times New Roman"/>
          <w:sz w:val="24"/>
          <w:szCs w:val="24"/>
        </w:rPr>
        <w:t xml:space="preserve">e via de consequência, seja MANTIDA A OBRIGAÇÃO DO EXECUTADO/ESTADO DE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PELO PAGAMENTO DO “</w:t>
      </w:r>
      <w:r w:rsidR="0066427E" w:rsidRPr="00274534">
        <w:rPr>
          <w:rFonts w:ascii="Times New Roman" w:hAnsi="Times New Roman" w:cs="Times New Roman"/>
          <w:i/>
          <w:iCs/>
          <w:sz w:val="24"/>
          <w:szCs w:val="24"/>
        </w:rPr>
        <w:t>SALDO REMANESCENTE</w:t>
      </w:r>
      <w:r w:rsidR="0066427E" w:rsidRPr="0066427E">
        <w:rPr>
          <w:rFonts w:ascii="Times New Roman" w:hAnsi="Times New Roman" w:cs="Times New Roman"/>
          <w:sz w:val="24"/>
          <w:szCs w:val="24"/>
        </w:rPr>
        <w:t>” REFERENTE A INDENIZAÇÃO FIXADA POR DECISÃO TRANSITADA EM JULGADO;</w:t>
      </w:r>
    </w:p>
    <w:p w14:paraId="599EF68F" w14:textId="274F095C" w:rsidR="0066427E" w:rsidRPr="0066427E" w:rsidRDefault="00274534"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c) </w:t>
      </w:r>
      <w:r w:rsidR="0066427E" w:rsidRPr="0066427E">
        <w:rPr>
          <w:rFonts w:ascii="Times New Roman" w:hAnsi="Times New Roman" w:cs="Times New Roman"/>
          <w:sz w:val="24"/>
          <w:szCs w:val="24"/>
        </w:rPr>
        <w:t>seja INDEFERIDO O PEDIDO DE “</w:t>
      </w:r>
      <w:r w:rsidR="0066427E" w:rsidRPr="00274534">
        <w:rPr>
          <w:rFonts w:ascii="Times New Roman" w:hAnsi="Times New Roman" w:cs="Times New Roman"/>
          <w:i/>
          <w:iCs/>
          <w:sz w:val="24"/>
          <w:szCs w:val="24"/>
        </w:rPr>
        <w:t>COMPENSAÇÃO</w:t>
      </w:r>
      <w:r w:rsidR="0066427E" w:rsidRPr="0066427E">
        <w:rPr>
          <w:rFonts w:ascii="Times New Roman" w:hAnsi="Times New Roman" w:cs="Times New Roman"/>
          <w:sz w:val="24"/>
          <w:szCs w:val="24"/>
        </w:rPr>
        <w:t>”, pois indemonstrado o crédito do impugnante/executado; a incompetência deste d. juízo para deliberar acerca de pagamento via compensação de crédito tributário, considerando a COMPETÊNCIA EXCLUSIVA DO JUÍZO UNIVERSAL FALIMENTAR para apreciar e deliberar sobre ações e reclamações sobre bens, interesses e negócios da Massa Falida [DL n. 7.661/45, art. 7º, §2º];</w:t>
      </w:r>
    </w:p>
    <w:p w14:paraId="76CB4FE9" w14:textId="253DB9FF" w:rsidR="0066427E" w:rsidRPr="0066427E" w:rsidRDefault="00274534"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d) </w:t>
      </w:r>
      <w:r w:rsidR="0066427E" w:rsidRPr="0066427E">
        <w:rPr>
          <w:rFonts w:ascii="Times New Roman" w:hAnsi="Times New Roman" w:cs="Times New Roman"/>
          <w:sz w:val="24"/>
          <w:szCs w:val="24"/>
        </w:rPr>
        <w:t xml:space="preserve">agregado à obrigatoriedade do pagamento DENTRO DA ORDEM DE PREFERÊNCIA LEGAL estabelecida no art. 102, </w:t>
      </w:r>
      <w:r w:rsidR="0066427E" w:rsidRPr="00274534">
        <w:rPr>
          <w:rFonts w:ascii="Times New Roman" w:hAnsi="Times New Roman" w:cs="Times New Roman"/>
          <w:i/>
          <w:iCs/>
          <w:sz w:val="24"/>
          <w:szCs w:val="24"/>
        </w:rPr>
        <w:t xml:space="preserve">caput </w:t>
      </w:r>
      <w:r w:rsidR="0066427E" w:rsidRPr="0066427E">
        <w:rPr>
          <w:rFonts w:ascii="Times New Roman" w:hAnsi="Times New Roman" w:cs="Times New Roman"/>
          <w:sz w:val="24"/>
          <w:szCs w:val="24"/>
        </w:rPr>
        <w:t>do DL 7.661/45, tendo preferência os credores trabalhistas;</w:t>
      </w:r>
    </w:p>
    <w:p w14:paraId="186E87DE" w14:textId="77777777" w:rsidR="00274534" w:rsidRDefault="00274534"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e) </w:t>
      </w:r>
      <w:r w:rsidR="0066427E" w:rsidRPr="0066427E">
        <w:rPr>
          <w:rFonts w:ascii="Times New Roman" w:hAnsi="Times New Roman" w:cs="Times New Roman"/>
          <w:sz w:val="24"/>
          <w:szCs w:val="24"/>
        </w:rPr>
        <w:t xml:space="preserve">seja HOMOLOGADO O VALOR DO CRÉDITO EXEQUENDO EM R$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atualizado até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ordenando-se a expedição de precatório deste valor em favor da MASSA FALIDA DE </w:t>
      </w:r>
      <w:r>
        <w:rPr>
          <w:rFonts w:ascii="Times New Roman" w:hAnsi="Times New Roman" w:cs="Times New Roman"/>
          <w:sz w:val="24"/>
          <w:szCs w:val="24"/>
        </w:rPr>
        <w:t>...</w:t>
      </w:r>
      <w:r w:rsidR="0066427E" w:rsidRPr="0066427E">
        <w:rPr>
          <w:rFonts w:ascii="Times New Roman" w:hAnsi="Times New Roman" w:cs="Times New Roman"/>
          <w:sz w:val="24"/>
          <w:szCs w:val="24"/>
        </w:rPr>
        <w:t xml:space="preserve">., inscrita no CNPJ sob o n. </w:t>
      </w:r>
      <w:r>
        <w:rPr>
          <w:rFonts w:ascii="Times New Roman" w:hAnsi="Times New Roman" w:cs="Times New Roman"/>
          <w:sz w:val="24"/>
          <w:szCs w:val="24"/>
        </w:rPr>
        <w:t>...;</w:t>
      </w:r>
    </w:p>
    <w:p w14:paraId="7CCC97D8" w14:textId="26974C0E" w:rsidR="0066427E" w:rsidRPr="0066427E" w:rsidRDefault="00274534" w:rsidP="0066427E">
      <w:pPr>
        <w:ind w:right="-568"/>
        <w:jc w:val="both"/>
        <w:rPr>
          <w:rFonts w:ascii="Times New Roman" w:hAnsi="Times New Roman" w:cs="Times New Roman"/>
          <w:sz w:val="24"/>
          <w:szCs w:val="24"/>
        </w:rPr>
      </w:pPr>
      <w:r>
        <w:rPr>
          <w:rFonts w:ascii="Times New Roman" w:hAnsi="Times New Roman" w:cs="Times New Roman"/>
          <w:sz w:val="24"/>
          <w:szCs w:val="24"/>
        </w:rPr>
        <w:t xml:space="preserve">f) </w:t>
      </w:r>
      <w:r w:rsidR="0066427E" w:rsidRPr="0066427E">
        <w:rPr>
          <w:rFonts w:ascii="Times New Roman" w:hAnsi="Times New Roman" w:cs="Times New Roman"/>
          <w:sz w:val="24"/>
          <w:szCs w:val="24"/>
        </w:rPr>
        <w:t>diante da litigiosidade instaurada, SEJA A IMPUGNADA/EXECUTADA CONDENADA AO PAGAMENTO DE HONORÁRIOS ADVOCATÍCIOS SUCUMBENCIAIS NO PERCENTUAL DE 8% [OITO POR CENTO] SOBRE O VALOR DO CRÉDITO ATUALIZADO [CPC, art.85, §§ 2 e 3º, III].</w:t>
      </w:r>
    </w:p>
    <w:p w14:paraId="4FEA33AD" w14:textId="58C75FA6" w:rsidR="0066427E" w:rsidRPr="0066427E" w:rsidRDefault="0066427E" w:rsidP="00274534">
      <w:pPr>
        <w:spacing w:after="0" w:line="240" w:lineRule="auto"/>
        <w:ind w:right="-567"/>
        <w:jc w:val="center"/>
        <w:rPr>
          <w:rFonts w:ascii="Times New Roman" w:hAnsi="Times New Roman" w:cs="Times New Roman"/>
          <w:sz w:val="24"/>
          <w:szCs w:val="24"/>
        </w:rPr>
      </w:pPr>
      <w:r w:rsidRPr="0066427E">
        <w:rPr>
          <w:rFonts w:ascii="Times New Roman" w:hAnsi="Times New Roman" w:cs="Times New Roman"/>
          <w:sz w:val="24"/>
          <w:szCs w:val="24"/>
        </w:rPr>
        <w:t>P</w:t>
      </w:r>
      <w:r w:rsidR="00274534">
        <w:rPr>
          <w:rFonts w:ascii="Times New Roman" w:hAnsi="Times New Roman" w:cs="Times New Roman"/>
          <w:sz w:val="24"/>
          <w:szCs w:val="24"/>
        </w:rPr>
        <w:t>ede</w:t>
      </w:r>
      <w:r w:rsidRPr="0066427E">
        <w:rPr>
          <w:rFonts w:ascii="Times New Roman" w:hAnsi="Times New Roman" w:cs="Times New Roman"/>
          <w:sz w:val="24"/>
          <w:szCs w:val="24"/>
        </w:rPr>
        <w:t xml:space="preserve"> Deferimento.</w:t>
      </w:r>
    </w:p>
    <w:p w14:paraId="33E81D2D" w14:textId="449B640F" w:rsidR="0066427E" w:rsidRDefault="00274534" w:rsidP="00274534">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185A6174" w14:textId="06AEDB37" w:rsidR="00274534" w:rsidRPr="0066427E" w:rsidRDefault="00274534" w:rsidP="00274534">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274534" w:rsidRPr="0066427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9081E" w14:textId="77777777" w:rsidR="00595956" w:rsidRDefault="00595956" w:rsidP="0066427E">
      <w:pPr>
        <w:spacing w:after="0" w:line="240" w:lineRule="auto"/>
      </w:pPr>
      <w:r>
        <w:separator/>
      </w:r>
    </w:p>
  </w:endnote>
  <w:endnote w:type="continuationSeparator" w:id="0">
    <w:p w14:paraId="16BC634D" w14:textId="77777777" w:rsidR="00595956" w:rsidRDefault="00595956" w:rsidP="0066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79A30" w14:textId="77777777" w:rsidR="00595956" w:rsidRDefault="00595956" w:rsidP="0066427E">
      <w:pPr>
        <w:spacing w:after="0" w:line="240" w:lineRule="auto"/>
      </w:pPr>
      <w:r>
        <w:separator/>
      </w:r>
    </w:p>
  </w:footnote>
  <w:footnote w:type="continuationSeparator" w:id="0">
    <w:p w14:paraId="513A7A96" w14:textId="77777777" w:rsidR="00595956" w:rsidRDefault="00595956" w:rsidP="0066427E">
      <w:pPr>
        <w:spacing w:after="0" w:line="240" w:lineRule="auto"/>
      </w:pPr>
      <w:r>
        <w:continuationSeparator/>
      </w:r>
    </w:p>
  </w:footnote>
  <w:footnote w:id="1">
    <w:p w14:paraId="33D871AA" w14:textId="77777777" w:rsidR="00A50641" w:rsidRPr="00A50641" w:rsidRDefault="00A50641" w:rsidP="00A50641">
      <w:pPr>
        <w:pStyle w:val="Textodenotaderodap"/>
        <w:ind w:right="-568"/>
        <w:jc w:val="both"/>
        <w:rPr>
          <w:rFonts w:ascii="Times New Roman" w:hAnsi="Times New Roman" w:cs="Times New Roman"/>
        </w:rPr>
      </w:pPr>
      <w:r w:rsidRPr="00A50641">
        <w:rPr>
          <w:rStyle w:val="Refdenotaderodap"/>
          <w:rFonts w:ascii="Times New Roman" w:hAnsi="Times New Roman" w:cs="Times New Roman"/>
        </w:rPr>
        <w:footnoteRef/>
      </w:r>
      <w:r w:rsidRPr="00A50641">
        <w:rPr>
          <w:rFonts w:ascii="Times New Roman" w:hAnsi="Times New Roman" w:cs="Times New Roman"/>
        </w:rPr>
        <w:t xml:space="preserve"> CPC, art. 502. Denomina-se coisa julgada material a autoridade que torna imutável e indiscutível a decisão de mérito não mais sujeita a recurso.</w:t>
      </w:r>
    </w:p>
    <w:p w14:paraId="7111778D" w14:textId="118D59B5" w:rsidR="00A50641" w:rsidRPr="00A50641" w:rsidRDefault="00A50641" w:rsidP="00A50641">
      <w:pPr>
        <w:pStyle w:val="Textodenotaderodap"/>
        <w:ind w:right="-568"/>
        <w:jc w:val="both"/>
        <w:rPr>
          <w:rFonts w:ascii="Times New Roman" w:hAnsi="Times New Roman" w:cs="Times New Roman"/>
        </w:rPr>
      </w:pPr>
      <w:r w:rsidRPr="00A50641">
        <w:rPr>
          <w:rFonts w:ascii="Times New Roman" w:hAnsi="Times New Roman" w:cs="Times New Roman"/>
        </w:rPr>
        <w:t>CPC, art. 515. São títulos executivos judiciais, cujo cumprimento dar-se-á de acordo com os artigos previstos neste Título: I - as decisões proferidas no processo civil que reconheçam a exigibilidade de obrigação de pagar quantia, de fazer, de não fazer ou de entregar coisa...</w:t>
      </w:r>
    </w:p>
  </w:footnote>
  <w:footnote w:id="2">
    <w:p w14:paraId="5AB5FD04" w14:textId="43437647" w:rsidR="00A50641" w:rsidRPr="00A50641" w:rsidRDefault="00A50641" w:rsidP="00A50641">
      <w:pPr>
        <w:pStyle w:val="Textodenotaderodap"/>
        <w:ind w:right="-568"/>
        <w:jc w:val="both"/>
        <w:rPr>
          <w:rFonts w:ascii="Times New Roman" w:hAnsi="Times New Roman" w:cs="Times New Roman"/>
        </w:rPr>
      </w:pPr>
      <w:r w:rsidRPr="00A50641">
        <w:rPr>
          <w:rStyle w:val="Refdenotaderodap"/>
          <w:rFonts w:ascii="Times New Roman" w:hAnsi="Times New Roman" w:cs="Times New Roman"/>
        </w:rPr>
        <w:footnoteRef/>
      </w:r>
      <w:r w:rsidRPr="00A50641">
        <w:rPr>
          <w:rFonts w:ascii="Times New Roman" w:hAnsi="Times New Roman" w:cs="Times New Roman"/>
        </w:rPr>
        <w:t xml:space="preserve"> TARTUCE, Flávio. Manual de Direito Civil, Ed. Método, 2022, p. 873.  </w:t>
      </w:r>
    </w:p>
  </w:footnote>
  <w:footnote w:id="3">
    <w:p w14:paraId="6D6CFCBF" w14:textId="77777777" w:rsidR="00A50641" w:rsidRPr="00A50641" w:rsidRDefault="00A50641" w:rsidP="00A50641">
      <w:pPr>
        <w:pStyle w:val="Textodenotaderodap"/>
        <w:ind w:right="-568"/>
        <w:jc w:val="both"/>
        <w:rPr>
          <w:rFonts w:ascii="Times New Roman" w:hAnsi="Times New Roman" w:cs="Times New Roman"/>
        </w:rPr>
      </w:pPr>
      <w:r w:rsidRPr="00A50641">
        <w:rPr>
          <w:rStyle w:val="Refdenotaderodap"/>
          <w:rFonts w:ascii="Times New Roman" w:hAnsi="Times New Roman" w:cs="Times New Roman"/>
        </w:rPr>
        <w:footnoteRef/>
      </w:r>
      <w:r w:rsidRPr="00A50641">
        <w:rPr>
          <w:rFonts w:ascii="Times New Roman" w:hAnsi="Times New Roman" w:cs="Times New Roman"/>
        </w:rPr>
        <w:t xml:space="preserve"> Lei n. 11.101/2005, art. 192, caput. Esta Lei não se aplica aos processos de falência ou de concordata ajuizados anteriormente ao início de sua vigência, que serão concluídos nos termos do Decreto-Lei nº 7.661, de 21 de junho de 1945.</w:t>
      </w:r>
    </w:p>
    <w:p w14:paraId="03DDA572" w14:textId="09292EF7" w:rsidR="00A50641" w:rsidRPr="00A50641" w:rsidRDefault="00A50641" w:rsidP="00A50641">
      <w:pPr>
        <w:pStyle w:val="Textodenotaderodap"/>
        <w:ind w:right="-568"/>
        <w:jc w:val="both"/>
        <w:rPr>
          <w:rFonts w:ascii="Times New Roman" w:hAnsi="Times New Roman" w:cs="Times New Roman"/>
        </w:rPr>
      </w:pPr>
      <w:r w:rsidRPr="00A50641">
        <w:rPr>
          <w:rFonts w:ascii="Times New Roman" w:hAnsi="Times New Roman" w:cs="Times New Roman"/>
        </w:rPr>
        <w:t>Nesse sentido: “...A lei nº 11.101/2005, nos termos de seu art. 192, não se aplica aos processos de falência ou de concordata ajuizados anteriormente ao início de sua vigência, concluídos nos termos do Decreto-Lei 7.661/45...</w:t>
      </w:r>
      <w:proofErr w:type="spellStart"/>
      <w:r w:rsidRPr="00A50641">
        <w:rPr>
          <w:rFonts w:ascii="Times New Roman" w:hAnsi="Times New Roman" w:cs="Times New Roman"/>
        </w:rPr>
        <w:t>omissis</w:t>
      </w:r>
      <w:proofErr w:type="spellEnd"/>
      <w:r w:rsidRPr="00A50641">
        <w:rPr>
          <w:rFonts w:ascii="Times New Roman" w:hAnsi="Times New Roman" w:cs="Times New Roman"/>
        </w:rPr>
        <w:t>...”. [TJMG, AI n. 1.0000.19.065966-4/001, Relator(a) Des.(a) Amorim Siqueira, 9ª Câmara Cível, DJe 29.10.2019]</w:t>
      </w:r>
    </w:p>
  </w:footnote>
  <w:footnote w:id="4">
    <w:p w14:paraId="43E826AD" w14:textId="486C5F23" w:rsidR="00A50641" w:rsidRPr="00A50641" w:rsidRDefault="00A50641" w:rsidP="00A50641">
      <w:pPr>
        <w:pStyle w:val="Textodenotaderodap"/>
        <w:ind w:right="-568"/>
        <w:jc w:val="both"/>
        <w:rPr>
          <w:rFonts w:ascii="Times New Roman" w:hAnsi="Times New Roman" w:cs="Times New Roman"/>
        </w:rPr>
      </w:pPr>
      <w:r w:rsidRPr="00A50641">
        <w:rPr>
          <w:rStyle w:val="Refdenotaderodap"/>
          <w:rFonts w:ascii="Times New Roman" w:hAnsi="Times New Roman" w:cs="Times New Roman"/>
        </w:rPr>
        <w:footnoteRef/>
      </w:r>
      <w:r w:rsidRPr="00A50641">
        <w:rPr>
          <w:rFonts w:ascii="Times New Roman" w:hAnsi="Times New Roman" w:cs="Times New Roman"/>
        </w:rPr>
        <w:t xml:space="preserve"> O princípio do Juiz natural é uma garantia relevantíssima prevista no art. 5º, incisos XXXVII [“não haverá juízo ou tribunal de exceção”] e LIII [“ninguém será processado nem sentenciado senão pela autoridade competente”], da Constituição Federal. Trata-se de uma garantia vinculada ao próprio devido processo legal, porque a legitimidade do processo pressupõe que um terceiro imparcial examine as provas. Em suma, o princípio do Juiz natural diz respeito ao juízo adequado para apreciar determinado processo.</w:t>
      </w:r>
    </w:p>
  </w:footnote>
  <w:footnote w:id="5">
    <w:p w14:paraId="4FB234CA" w14:textId="537A2A02" w:rsidR="00A50641" w:rsidRPr="00A50641" w:rsidRDefault="00A50641" w:rsidP="00A50641">
      <w:pPr>
        <w:pStyle w:val="Textodenotaderodap"/>
        <w:ind w:right="-568"/>
        <w:jc w:val="both"/>
        <w:rPr>
          <w:rFonts w:ascii="Times New Roman" w:hAnsi="Times New Roman" w:cs="Times New Roman"/>
        </w:rPr>
      </w:pPr>
      <w:r w:rsidRPr="00A50641">
        <w:rPr>
          <w:rStyle w:val="Refdenotaderodap"/>
          <w:rFonts w:ascii="Times New Roman" w:hAnsi="Times New Roman" w:cs="Times New Roman"/>
        </w:rPr>
        <w:footnoteRef/>
      </w:r>
      <w:r w:rsidRPr="00A50641">
        <w:rPr>
          <w:rFonts w:ascii="Times New Roman" w:hAnsi="Times New Roman" w:cs="Times New Roman"/>
        </w:rPr>
        <w:t xml:space="preserve"> CPC, art. 534. No cumprimento de sentença que impuser à Fazenda Pública o dever de pagar quantia certa, o exequente apresentará demonstrativo discriminado e atualizado do crédito contendo: I - o nome completo e o número de inscrição no Cadastro de Pessoas Físicas ou no Cadastro Nacional da Pessoa Jurídica do exequente; II - o índice de correção monetária adotado; III - os juros aplicados e as respectivas taxas; IV - o termo inicial e o termo final dos juros e da correção monetária utilizados; V - a periodicidade da capitalização dos juros, se for o caso; VI - a especificação dos eventuais descontos obrigatórios realizados.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250B"/>
    <w:multiLevelType w:val="hybridMultilevel"/>
    <w:tmpl w:val="91C6E0D6"/>
    <w:lvl w:ilvl="0" w:tplc="A7E6CDE6">
      <w:start w:val="43"/>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C67D6A"/>
    <w:multiLevelType w:val="hybridMultilevel"/>
    <w:tmpl w:val="AF2CE008"/>
    <w:lvl w:ilvl="0" w:tplc="F20C52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7E"/>
    <w:rsid w:val="00274534"/>
    <w:rsid w:val="00331A01"/>
    <w:rsid w:val="00595956"/>
    <w:rsid w:val="0066427E"/>
    <w:rsid w:val="009655E3"/>
    <w:rsid w:val="00A50641"/>
    <w:rsid w:val="00B97148"/>
    <w:rsid w:val="00F435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6427E"/>
    <w:pPr>
      <w:ind w:left="720"/>
      <w:contextualSpacing/>
    </w:pPr>
  </w:style>
  <w:style w:type="paragraph" w:styleId="Textodenotaderodap">
    <w:name w:val="footnote text"/>
    <w:basedOn w:val="Normal"/>
    <w:link w:val="TextodenotaderodapChar"/>
    <w:uiPriority w:val="99"/>
    <w:unhideWhenUsed/>
    <w:rsid w:val="00A5064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50641"/>
    <w:rPr>
      <w:sz w:val="20"/>
      <w:szCs w:val="20"/>
    </w:rPr>
  </w:style>
  <w:style w:type="character" w:styleId="Refdenotaderodap">
    <w:name w:val="footnote reference"/>
    <w:basedOn w:val="Fontepargpadro"/>
    <w:uiPriority w:val="99"/>
    <w:semiHidden/>
    <w:unhideWhenUsed/>
    <w:rsid w:val="00A506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6427E"/>
    <w:pPr>
      <w:ind w:left="720"/>
      <w:contextualSpacing/>
    </w:pPr>
  </w:style>
  <w:style w:type="paragraph" w:styleId="Textodenotaderodap">
    <w:name w:val="footnote text"/>
    <w:basedOn w:val="Normal"/>
    <w:link w:val="TextodenotaderodapChar"/>
    <w:uiPriority w:val="99"/>
    <w:unhideWhenUsed/>
    <w:rsid w:val="00A5064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50641"/>
    <w:rPr>
      <w:sz w:val="20"/>
      <w:szCs w:val="20"/>
    </w:rPr>
  </w:style>
  <w:style w:type="character" w:styleId="Refdenotaderodap">
    <w:name w:val="footnote reference"/>
    <w:basedOn w:val="Fontepargpadro"/>
    <w:uiPriority w:val="99"/>
    <w:semiHidden/>
    <w:unhideWhenUsed/>
    <w:rsid w:val="00A50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D5DC1-2C98-4046-864C-F7F6BA08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3463</Words>
  <Characters>18701</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2022-08-09T20:03:00Z</dcterms:created>
  <dcterms:modified xsi:type="dcterms:W3CDTF">2023-11-25T21:47:00Z</dcterms:modified>
</cp:coreProperties>
</file>