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30BC" w14:textId="77777777" w:rsidR="003E64D7" w:rsidRPr="00F47D1A" w:rsidRDefault="003E64D7" w:rsidP="00F47D1A">
      <w:pPr>
        <w:pStyle w:val="CorpoB"/>
        <w:shd w:val="clear" w:color="auto" w:fill="FFFFFF"/>
        <w:ind w:right="-568"/>
        <w:jc w:val="center"/>
        <w:rPr>
          <w:rFonts w:ascii="Arial Black" w:hAnsi="Arial Black" w:cs="Times New Roman"/>
        </w:rPr>
      </w:pPr>
      <w:r w:rsidRPr="00F47D1A">
        <w:rPr>
          <w:rFonts w:ascii="Arial Black" w:hAnsi="Arial Black" w:cs="Times New Roman"/>
        </w:rPr>
        <w:t>MODELO DE PETIÇÃO</w:t>
      </w:r>
    </w:p>
    <w:p w14:paraId="0E796069" w14:textId="77777777" w:rsidR="003E64D7" w:rsidRPr="00F47D1A" w:rsidRDefault="003E64D7" w:rsidP="00F47D1A">
      <w:pPr>
        <w:pStyle w:val="CorpoB"/>
        <w:shd w:val="clear" w:color="auto" w:fill="FFFFFF"/>
        <w:ind w:right="-568"/>
        <w:jc w:val="center"/>
        <w:rPr>
          <w:rFonts w:ascii="Arial Black" w:hAnsi="Arial Black" w:cs="Times New Roman"/>
        </w:rPr>
      </w:pPr>
      <w:r w:rsidRPr="00F47D1A">
        <w:rPr>
          <w:rFonts w:ascii="Arial Black" w:hAnsi="Arial Black" w:cs="Times New Roman"/>
        </w:rPr>
        <w:t>RESPONSABILIDADE CIVIL. INDENIZAÇÃO. ATRASO NO VÔO.</w:t>
      </w:r>
    </w:p>
    <w:p w14:paraId="617453E4" w14:textId="77777777" w:rsidR="003E64D7" w:rsidRPr="00F47D1A" w:rsidRDefault="003E64D7" w:rsidP="00F47D1A">
      <w:pPr>
        <w:pStyle w:val="CorpoB"/>
        <w:shd w:val="clear" w:color="auto" w:fill="FFFFFF"/>
        <w:ind w:right="-568"/>
        <w:jc w:val="center"/>
        <w:rPr>
          <w:rFonts w:ascii="Arial Black" w:hAnsi="Arial Black" w:cs="Times New Roman"/>
        </w:rPr>
      </w:pPr>
      <w:r w:rsidRPr="00F47D1A">
        <w:rPr>
          <w:rFonts w:ascii="Arial Black" w:hAnsi="Arial Black" w:cs="Times New Roman"/>
        </w:rPr>
        <w:t>SEM REALOCAÇÃO PRÓXIMO VÔO. DEMORA EMBARQUE.</w:t>
      </w:r>
    </w:p>
    <w:p w14:paraId="46C33110" w14:textId="5A09AE91" w:rsidR="003E64D7" w:rsidRPr="00F47D1A" w:rsidRDefault="003E64D7" w:rsidP="00F47D1A">
      <w:pPr>
        <w:pStyle w:val="CorpoB"/>
        <w:shd w:val="clear" w:color="auto" w:fill="FFFFFF"/>
        <w:ind w:right="-568"/>
        <w:jc w:val="center"/>
        <w:rPr>
          <w:rFonts w:ascii="Arial Black" w:hAnsi="Arial Black" w:cs="Times New Roman"/>
        </w:rPr>
      </w:pPr>
      <w:r w:rsidRPr="00F47D1A">
        <w:rPr>
          <w:rFonts w:ascii="Arial Black" w:hAnsi="Arial Black" w:cs="Times New Roman"/>
        </w:rPr>
        <w:t>FÉRIAS</w:t>
      </w:r>
    </w:p>
    <w:p w14:paraId="493E077B" w14:textId="77777777" w:rsidR="003E64D7" w:rsidRPr="00F47D1A" w:rsidRDefault="003E64D7" w:rsidP="00F47D1A">
      <w:pPr>
        <w:pStyle w:val="CorpoB"/>
        <w:shd w:val="clear" w:color="auto" w:fill="FFFFFF"/>
        <w:ind w:right="-568"/>
        <w:jc w:val="right"/>
        <w:rPr>
          <w:rFonts w:ascii="Arial Black" w:hAnsi="Arial Black" w:cs="Times New Roman"/>
        </w:rPr>
      </w:pPr>
      <w:r w:rsidRPr="00F47D1A">
        <w:rPr>
          <w:rFonts w:ascii="Arial Black" w:hAnsi="Arial Black" w:cs="Times New Roman"/>
        </w:rPr>
        <w:t>Rénan Kfuri Lopes</w:t>
      </w:r>
    </w:p>
    <w:p w14:paraId="6BB1DD43" w14:textId="77777777" w:rsidR="003E64D7" w:rsidRPr="00F47D1A" w:rsidRDefault="003E64D7" w:rsidP="00F47D1A">
      <w:pPr>
        <w:pStyle w:val="CorpoB"/>
        <w:shd w:val="clear" w:color="auto" w:fill="FFFFFF"/>
        <w:ind w:right="-568"/>
        <w:jc w:val="right"/>
        <w:rPr>
          <w:rFonts w:cs="Times New Roman"/>
        </w:rPr>
      </w:pPr>
    </w:p>
    <w:p w14:paraId="1C5954E0" w14:textId="77777777" w:rsidR="003E64D7" w:rsidRPr="00F47D1A" w:rsidRDefault="003E64D7" w:rsidP="00F47D1A">
      <w:pPr>
        <w:pStyle w:val="CorpoB"/>
        <w:shd w:val="clear" w:color="auto" w:fill="FFFFFF"/>
        <w:ind w:right="-568"/>
        <w:jc w:val="both"/>
        <w:rPr>
          <w:rFonts w:cs="Times New Roman"/>
        </w:rPr>
      </w:pPr>
    </w:p>
    <w:p w14:paraId="06D4A7CB" w14:textId="77777777" w:rsidR="00F47D1A" w:rsidRDefault="00D4038F" w:rsidP="00F47D1A">
      <w:pPr>
        <w:pStyle w:val="CorpoB"/>
        <w:shd w:val="clear" w:color="auto" w:fill="FFFFFF"/>
        <w:ind w:right="-568"/>
        <w:jc w:val="both"/>
        <w:rPr>
          <w:rFonts w:cs="Times New Roman"/>
        </w:rPr>
      </w:pPr>
      <w:r w:rsidRPr="00F47D1A">
        <w:rPr>
          <w:rFonts w:cs="Times New Roman"/>
        </w:rPr>
        <w:t>E</w:t>
      </w:r>
      <w:r w:rsidR="00F47D1A">
        <w:rPr>
          <w:rFonts w:cs="Times New Roman"/>
        </w:rPr>
        <w:t>xmo. Sr. Juiz de Direito do ... Juizado Especial Cível da Comarca de ...</w:t>
      </w:r>
    </w:p>
    <w:p w14:paraId="59352469" w14:textId="77777777" w:rsidR="00D4038F" w:rsidRPr="00F47D1A" w:rsidRDefault="00D4038F" w:rsidP="00F47D1A">
      <w:pPr>
        <w:pStyle w:val="CorpoB"/>
        <w:shd w:val="clear" w:color="auto" w:fill="FFFFFF"/>
        <w:tabs>
          <w:tab w:val="left" w:pos="709"/>
        </w:tabs>
        <w:ind w:right="-568"/>
        <w:jc w:val="both"/>
        <w:rPr>
          <w:rFonts w:eastAsia="Cambria" w:cs="Times New Roman"/>
        </w:rPr>
      </w:pPr>
    </w:p>
    <w:p w14:paraId="6C0B86AE" w14:textId="77777777" w:rsidR="00F47D1A" w:rsidRDefault="00D4397E" w:rsidP="00F47D1A">
      <w:pPr>
        <w:pStyle w:val="CorpoB"/>
        <w:shd w:val="clear" w:color="auto" w:fill="FFFFFF"/>
        <w:tabs>
          <w:tab w:val="left" w:pos="709"/>
        </w:tabs>
        <w:ind w:right="-568"/>
        <w:jc w:val="both"/>
        <w:rPr>
          <w:rStyle w:val="Hyperlink1"/>
          <w:rFonts w:ascii="Times New Roman" w:hAnsi="Times New Roman" w:cs="Times New Roman"/>
        </w:rPr>
      </w:pPr>
      <w:r w:rsidRPr="00F47D1A">
        <w:rPr>
          <w:rFonts w:cs="Times New Roman"/>
        </w:rPr>
        <w:t>(nome</w:t>
      </w:r>
      <w:r w:rsidR="00F47D1A">
        <w:rPr>
          <w:rFonts w:cs="Times New Roman"/>
        </w:rPr>
        <w:t xml:space="preserve">, </w:t>
      </w:r>
      <w:r w:rsidRPr="00F47D1A">
        <w:rPr>
          <w:rFonts w:cs="Times New Roman"/>
        </w:rPr>
        <w:t>qualificação</w:t>
      </w:r>
      <w:r w:rsidR="00F47D1A">
        <w:rPr>
          <w:rFonts w:cs="Times New Roman"/>
        </w:rPr>
        <w:t xml:space="preserve"> e CPF</w:t>
      </w:r>
      <w:r w:rsidRPr="00F47D1A">
        <w:rPr>
          <w:rFonts w:cs="Times New Roman"/>
        </w:rPr>
        <w:t>) e (nome</w:t>
      </w:r>
      <w:r w:rsidR="00F47D1A">
        <w:rPr>
          <w:rFonts w:cs="Times New Roman"/>
        </w:rPr>
        <w:t xml:space="preserve">, </w:t>
      </w:r>
      <w:r w:rsidRPr="00F47D1A">
        <w:rPr>
          <w:rFonts w:cs="Times New Roman"/>
        </w:rPr>
        <w:t>qualificação</w:t>
      </w:r>
      <w:r w:rsidR="00F47D1A">
        <w:rPr>
          <w:rFonts w:cs="Times New Roman"/>
        </w:rPr>
        <w:t xml:space="preserve"> e CPF</w:t>
      </w:r>
      <w:r w:rsidRPr="00F47D1A">
        <w:rPr>
          <w:rFonts w:cs="Times New Roman"/>
        </w:rPr>
        <w:t xml:space="preserve">), </w:t>
      </w:r>
      <w:r w:rsidR="00D4038F" w:rsidRPr="00F47D1A">
        <w:rPr>
          <w:rFonts w:cs="Times New Roman"/>
        </w:rPr>
        <w:t>residente</w:t>
      </w:r>
      <w:r w:rsidRPr="00F47D1A">
        <w:rPr>
          <w:rFonts w:cs="Times New Roman"/>
        </w:rPr>
        <w:t>s</w:t>
      </w:r>
      <w:r w:rsidR="00D4038F" w:rsidRPr="00F47D1A">
        <w:rPr>
          <w:rFonts w:cs="Times New Roman"/>
        </w:rPr>
        <w:t xml:space="preserve"> e domiciliado</w:t>
      </w:r>
      <w:r w:rsidRPr="00F47D1A">
        <w:rPr>
          <w:rFonts w:cs="Times New Roman"/>
        </w:rPr>
        <w:t>s</w:t>
      </w:r>
      <w:r w:rsidR="00D4038F" w:rsidRPr="00F47D1A">
        <w:rPr>
          <w:rFonts w:cs="Times New Roman"/>
        </w:rPr>
        <w:t xml:space="preserve"> </w:t>
      </w:r>
      <w:r w:rsidRPr="00F47D1A">
        <w:rPr>
          <w:rFonts w:cs="Times New Roman"/>
        </w:rPr>
        <w:t>em ...,</w:t>
      </w:r>
      <w:r w:rsidR="00D4038F" w:rsidRPr="00F47D1A">
        <w:rPr>
          <w:rFonts w:cs="Times New Roman"/>
        </w:rPr>
        <w:t xml:space="preserve"> por seu advogado </w:t>
      </w:r>
      <w:r w:rsidR="00D4038F" w:rsidRPr="00F47D1A">
        <w:rPr>
          <w:rFonts w:cs="Times New Roman"/>
          <w:i/>
          <w:iCs/>
        </w:rPr>
        <w:t>in</w:t>
      </w:r>
      <w:r w:rsidR="00F47D1A" w:rsidRPr="00F47D1A">
        <w:rPr>
          <w:rFonts w:cs="Times New Roman"/>
          <w:i/>
          <w:iCs/>
        </w:rPr>
        <w:t xml:space="preserve"> fine</w:t>
      </w:r>
      <w:r w:rsidR="00F47D1A">
        <w:rPr>
          <w:rFonts w:cs="Times New Roman"/>
        </w:rPr>
        <w:t xml:space="preserve"> </w:t>
      </w:r>
      <w:r w:rsidR="00D4038F" w:rsidRPr="00F47D1A">
        <w:rPr>
          <w:rFonts w:cs="Times New Roman"/>
        </w:rPr>
        <w:t>assinado</w:t>
      </w:r>
      <w:r w:rsidR="00F47D1A">
        <w:rPr>
          <w:rFonts w:cs="Times New Roman"/>
        </w:rPr>
        <w:t xml:space="preserve">, </w:t>
      </w:r>
      <w:r w:rsidR="00F47D1A" w:rsidRPr="00F47D1A">
        <w:rPr>
          <w:rFonts w:cs="Times New Roman"/>
          <w:i/>
          <w:iCs/>
        </w:rPr>
        <w:t>ut</w:t>
      </w:r>
      <w:r w:rsidR="00F47D1A">
        <w:rPr>
          <w:rFonts w:cs="Times New Roman"/>
        </w:rPr>
        <w:t xml:space="preserve"> instrumento de procuração anexo</w:t>
      </w:r>
      <w:r w:rsidR="00D4038F" w:rsidRPr="00F47D1A">
        <w:rPr>
          <w:rFonts w:cs="Times New Roman"/>
        </w:rPr>
        <w:t xml:space="preserve"> (</w:t>
      </w:r>
      <w:r w:rsidR="00F47D1A">
        <w:rPr>
          <w:rFonts w:cs="Times New Roman"/>
        </w:rPr>
        <w:t>doc. n. ...</w:t>
      </w:r>
      <w:r w:rsidR="00D4038F" w:rsidRPr="00F47D1A">
        <w:rPr>
          <w:rFonts w:cs="Times New Roman"/>
        </w:rPr>
        <w:t>), vem perante esse Juízo, propor a presente</w:t>
      </w:r>
      <w:r w:rsidR="00F47D1A">
        <w:rPr>
          <w:rFonts w:cs="Times New Roman"/>
        </w:rPr>
        <w:t xml:space="preserve"> </w:t>
      </w:r>
      <w:r w:rsidR="00D4038F" w:rsidRPr="00F47D1A">
        <w:rPr>
          <w:rFonts w:cs="Times New Roman"/>
        </w:rPr>
        <w:t xml:space="preserve">AÇÃO DE INDENIZAÇÃO POR DANOS MORAIS </w:t>
      </w:r>
      <w:r w:rsidR="00F47D1A">
        <w:rPr>
          <w:rFonts w:cs="Times New Roman"/>
        </w:rPr>
        <w:t>e</w:t>
      </w:r>
      <w:r w:rsidR="00D4038F" w:rsidRPr="00F47D1A">
        <w:t xml:space="preserve">m face de </w:t>
      </w:r>
      <w:r w:rsidRPr="00F47D1A">
        <w:t>...</w:t>
      </w:r>
      <w:r w:rsidR="00D4038F" w:rsidRPr="00F47D1A">
        <w:t>, pessoa jurídica de direito privado,</w:t>
      </w:r>
      <w:r w:rsidRPr="00F47D1A">
        <w:t xml:space="preserve"> (qualificação</w:t>
      </w:r>
      <w:r w:rsidR="00F47D1A">
        <w:t xml:space="preserve"> e CNPJ</w:t>
      </w:r>
      <w:r w:rsidRPr="00F47D1A">
        <w:t>)</w:t>
      </w:r>
      <w:r w:rsidR="00D4038F" w:rsidRPr="00F47D1A">
        <w:t xml:space="preserve">, com endereço comercial </w:t>
      </w:r>
      <w:r w:rsidRPr="00F47D1A">
        <w:t>...</w:t>
      </w:r>
      <w:r w:rsidR="00D4038F" w:rsidRPr="00F47D1A">
        <w:rPr>
          <w:rStyle w:val="Hyperlink1"/>
          <w:rFonts w:ascii="Times New Roman" w:hAnsi="Times New Roman" w:cs="Times New Roman"/>
          <w:lang w:val="it-IT"/>
        </w:rPr>
        <w:t xml:space="preserve"> e </w:t>
      </w:r>
      <w:r w:rsidRPr="00F47D1A">
        <w:t>de ..., pessoa jurídica de direito privado, (qualificação</w:t>
      </w:r>
      <w:r w:rsidR="00F47D1A">
        <w:t xml:space="preserve"> e CNPJ</w:t>
      </w:r>
      <w:r w:rsidRPr="00F47D1A">
        <w:t>), com endereço comercial ...</w:t>
      </w:r>
      <w:r w:rsidR="00D4038F" w:rsidRPr="00F47D1A">
        <w:rPr>
          <w:rStyle w:val="Hyperlink2"/>
          <w:rFonts w:ascii="Times New Roman" w:hAnsi="Times New Roman" w:cs="Times New Roman"/>
        </w:rPr>
        <w:t xml:space="preserve">, </w:t>
      </w:r>
      <w:r w:rsidR="00D4038F" w:rsidRPr="00F47D1A">
        <w:rPr>
          <w:rStyle w:val="Hyperlink1"/>
          <w:rFonts w:ascii="Times New Roman" w:hAnsi="Times New Roman" w:cs="Times New Roman"/>
        </w:rPr>
        <w:t xml:space="preserve"> pelos motivos de fato e de direito adiante aduzidos: </w:t>
      </w:r>
    </w:p>
    <w:p w14:paraId="11CB02EB" w14:textId="77777777" w:rsidR="00F47D1A" w:rsidRDefault="00F47D1A" w:rsidP="00F47D1A">
      <w:pPr>
        <w:pStyle w:val="CorpoB"/>
        <w:shd w:val="clear" w:color="auto" w:fill="FFFFFF"/>
        <w:tabs>
          <w:tab w:val="left" w:pos="709"/>
        </w:tabs>
        <w:ind w:right="-568"/>
        <w:jc w:val="both"/>
        <w:rPr>
          <w:rStyle w:val="Hyperlink1"/>
          <w:rFonts w:ascii="Times New Roman" w:hAnsi="Times New Roman" w:cs="Times New Roman"/>
        </w:rPr>
      </w:pPr>
    </w:p>
    <w:p w14:paraId="425DE4AD" w14:textId="77777777" w:rsidR="00F47D1A" w:rsidRDefault="00F47D1A" w:rsidP="00F47D1A">
      <w:pPr>
        <w:pStyle w:val="CorpoB"/>
        <w:shd w:val="clear" w:color="auto" w:fill="FFFFFF"/>
        <w:tabs>
          <w:tab w:val="left" w:pos="709"/>
        </w:tabs>
        <w:ind w:right="-568"/>
        <w:jc w:val="both"/>
        <w:rPr>
          <w:rFonts w:eastAsia="Times New Roman" w:cs="Times New Roman"/>
        </w:rPr>
      </w:pPr>
      <w:r>
        <w:rPr>
          <w:rStyle w:val="Hyperlink1"/>
          <w:rFonts w:ascii="Times New Roman" w:hAnsi="Times New Roman" w:cs="Times New Roman"/>
        </w:rPr>
        <w:t xml:space="preserve">I. </w:t>
      </w:r>
      <w:r w:rsidR="00D4038F" w:rsidRPr="00F47D1A">
        <w:rPr>
          <w:rFonts w:eastAsia="Times New Roman" w:cs="Times New Roman"/>
        </w:rPr>
        <w:t>DOS FATOS</w:t>
      </w:r>
    </w:p>
    <w:p w14:paraId="3FCA64D9" w14:textId="77777777" w:rsidR="00F47D1A" w:rsidRDefault="00F47D1A" w:rsidP="00F47D1A">
      <w:pPr>
        <w:pStyle w:val="CorpoB"/>
        <w:shd w:val="clear" w:color="auto" w:fill="FFFFFF"/>
        <w:tabs>
          <w:tab w:val="left" w:pos="709"/>
        </w:tabs>
        <w:ind w:right="-568"/>
        <w:jc w:val="both"/>
        <w:rPr>
          <w:rFonts w:eastAsia="Times New Roman" w:cs="Times New Roman"/>
        </w:rPr>
      </w:pPr>
    </w:p>
    <w:p w14:paraId="4849230F" w14:textId="77777777" w:rsidR="00F47D1A" w:rsidRDefault="00F47D1A" w:rsidP="00F47D1A">
      <w:pPr>
        <w:pStyle w:val="CorpoB"/>
        <w:shd w:val="clear" w:color="auto" w:fill="FFFFFF"/>
        <w:tabs>
          <w:tab w:val="left" w:pos="709"/>
        </w:tabs>
        <w:ind w:right="-568"/>
        <w:jc w:val="both"/>
        <w:rPr>
          <w:rStyle w:val="Nenhum"/>
          <w:rFonts w:cs="Times New Roman"/>
        </w:rPr>
      </w:pPr>
      <w:r>
        <w:rPr>
          <w:rFonts w:eastAsia="Times New Roman" w:cs="Times New Roman"/>
        </w:rPr>
        <w:t xml:space="preserve">1. </w:t>
      </w:r>
      <w:r w:rsidR="00D4038F" w:rsidRPr="00F47D1A">
        <w:rPr>
          <w:rStyle w:val="Nenhum"/>
          <w:rFonts w:cs="Times New Roman"/>
        </w:rPr>
        <w:t xml:space="preserve">Os Autores adquiriram passagens aéreas junto a agência de viagens Ré </w:t>
      </w:r>
      <w:r w:rsidR="00D4397E" w:rsidRPr="00F47D1A">
        <w:rPr>
          <w:rStyle w:val="Nenhum"/>
          <w:rFonts w:cs="Times New Roman"/>
        </w:rPr>
        <w:t>...</w:t>
      </w:r>
      <w:r w:rsidR="00D4038F" w:rsidRPr="00F47D1A">
        <w:rPr>
          <w:rStyle w:val="Nenhum"/>
          <w:rFonts w:cs="Times New Roman"/>
        </w:rPr>
        <w:t xml:space="preserve">, para realizarem o trajeto de ida e volta </w:t>
      </w:r>
      <w:r w:rsidR="00D4397E" w:rsidRPr="00F47D1A">
        <w:rPr>
          <w:rStyle w:val="Nenhum"/>
          <w:rFonts w:cs="Times New Roman"/>
        </w:rPr>
        <w:t>...</w:t>
      </w:r>
      <w:r w:rsidR="00D4038F" w:rsidRPr="00F47D1A">
        <w:rPr>
          <w:rStyle w:val="Nenhum"/>
          <w:rFonts w:cs="Times New Roman"/>
        </w:rPr>
        <w:t xml:space="preserve">, com conexão em </w:t>
      </w:r>
      <w:r w:rsidR="00D4397E" w:rsidRPr="00F47D1A">
        <w:rPr>
          <w:rStyle w:val="Nenhum"/>
          <w:rFonts w:cs="Times New Roman"/>
        </w:rPr>
        <w:t>...</w:t>
      </w:r>
      <w:r w:rsidR="00D4038F" w:rsidRPr="00F47D1A">
        <w:rPr>
          <w:rStyle w:val="Nenhum"/>
          <w:rFonts w:cs="Times New Roman"/>
        </w:rPr>
        <w:t xml:space="preserve">, a ser operada pela cia aérea Ré </w:t>
      </w:r>
      <w:r w:rsidR="00D4397E" w:rsidRPr="00F47D1A">
        <w:rPr>
          <w:rStyle w:val="Nenhum"/>
          <w:rFonts w:cs="Times New Roman"/>
        </w:rPr>
        <w:t>...</w:t>
      </w:r>
      <w:r w:rsidR="00D4038F" w:rsidRPr="00F47D1A">
        <w:rPr>
          <w:rStyle w:val="Nenhum"/>
          <w:rFonts w:cs="Times New Roman"/>
        </w:rPr>
        <w:t>, da seguinte forma: (</w:t>
      </w:r>
      <w:r>
        <w:rPr>
          <w:rStyle w:val="Nenhum"/>
          <w:rFonts w:cs="Times New Roman"/>
        </w:rPr>
        <w:t>doc. n. ...</w:t>
      </w:r>
      <w:r w:rsidR="00D4038F" w:rsidRPr="00F47D1A">
        <w:rPr>
          <w:rStyle w:val="Nenhum"/>
          <w:rFonts w:cs="Times New Roman"/>
        </w:rPr>
        <w:t>) – (</w:t>
      </w:r>
      <w:r>
        <w:rPr>
          <w:rStyle w:val="Nenhum"/>
          <w:rFonts w:cs="Times New Roman"/>
        </w:rPr>
        <w:t>doc. n. ...</w:t>
      </w:r>
      <w:r w:rsidR="00D4038F" w:rsidRPr="00F47D1A">
        <w:rPr>
          <w:rStyle w:val="Nenhum"/>
          <w:rFonts w:cs="Times New Roman"/>
        </w:rPr>
        <w:t>)</w:t>
      </w:r>
    </w:p>
    <w:p w14:paraId="0CD7DE2D" w14:textId="77777777" w:rsidR="00F47D1A" w:rsidRDefault="00F47D1A" w:rsidP="00F47D1A">
      <w:pPr>
        <w:pStyle w:val="CorpoB"/>
        <w:shd w:val="clear" w:color="auto" w:fill="FFFFFF"/>
        <w:tabs>
          <w:tab w:val="left" w:pos="709"/>
        </w:tabs>
        <w:ind w:right="-568"/>
        <w:jc w:val="both"/>
        <w:rPr>
          <w:rStyle w:val="Nenhum"/>
          <w:rFonts w:cs="Times New Roman"/>
        </w:rPr>
      </w:pPr>
    </w:p>
    <w:p w14:paraId="572FC129" w14:textId="77777777" w:rsidR="00F47D1A" w:rsidRDefault="00F47D1A" w:rsidP="00F47D1A">
      <w:pPr>
        <w:pStyle w:val="CorpoB"/>
        <w:shd w:val="clear" w:color="auto" w:fill="FFFFFF"/>
        <w:tabs>
          <w:tab w:val="left" w:pos="709"/>
        </w:tabs>
        <w:ind w:right="-568"/>
        <w:jc w:val="both"/>
        <w:rPr>
          <w:rFonts w:eastAsia="Times New Roman" w:cs="Times New Roman"/>
        </w:rPr>
      </w:pPr>
      <w:r>
        <w:rPr>
          <w:rStyle w:val="Nenhum"/>
          <w:rFonts w:cs="Times New Roman"/>
        </w:rPr>
        <w:t xml:space="preserve">2. </w:t>
      </w:r>
      <w:r w:rsidR="00D4038F" w:rsidRPr="00F47D1A">
        <w:rPr>
          <w:rFonts w:eastAsia="Times New Roman" w:cs="Times New Roman"/>
        </w:rPr>
        <w:t>Todavia, conforme será melhor detalhado abaixo e por culpa exclusiva das Requeridas, os Autores sofreram com o atraso de</w:t>
      </w:r>
      <w:r w:rsidR="007A38FA" w:rsidRPr="00F47D1A">
        <w:rPr>
          <w:rFonts w:eastAsia="Times New Roman" w:cs="Times New Roman"/>
        </w:rPr>
        <w:t xml:space="preserve"> absurdas e inaceitáveis </w:t>
      </w:r>
      <w:r w:rsidR="001951C5" w:rsidRPr="00F47D1A">
        <w:rPr>
          <w:rFonts w:eastAsia="Times New Roman" w:cs="Times New Roman"/>
        </w:rPr>
        <w:t>...</w:t>
      </w:r>
      <w:r w:rsidR="007A38FA" w:rsidRPr="00F47D1A">
        <w:rPr>
          <w:rFonts w:eastAsia="Times New Roman" w:cs="Times New Roman"/>
        </w:rPr>
        <w:t xml:space="preserve"> HORAS</w:t>
      </w:r>
      <w:r w:rsidR="00D4038F" w:rsidRPr="00F47D1A">
        <w:rPr>
          <w:rFonts w:eastAsia="Times New Roman" w:cs="Times New Roman"/>
        </w:rPr>
        <w:t xml:space="preserve"> em seu voo, ficando à mercê da própria sorte no saguão do aeroporto durante horas, sentindo fome e cansaço físico, tendo todos os danos exponencialmente aumentados por estarem com seu filho pequeno. </w:t>
      </w:r>
      <w:r w:rsidR="007A38FA" w:rsidRPr="00F47D1A">
        <w:rPr>
          <w:rFonts w:eastAsia="Times New Roman" w:cs="Times New Roman"/>
        </w:rPr>
        <w:t>Ademais, chegaram a</w:t>
      </w:r>
      <w:r w:rsidR="00D4038F" w:rsidRPr="00F47D1A">
        <w:rPr>
          <w:rFonts w:eastAsia="Times New Roman" w:cs="Times New Roman"/>
        </w:rPr>
        <w:t xml:space="preserve">o aeroporto de </w:t>
      </w:r>
      <w:r w:rsidR="001951C5" w:rsidRPr="00F47D1A">
        <w:rPr>
          <w:rFonts w:eastAsia="Times New Roman" w:cs="Times New Roman"/>
        </w:rPr>
        <w:t>... bem</w:t>
      </w:r>
      <w:r w:rsidR="00D4038F" w:rsidRPr="00F47D1A">
        <w:rPr>
          <w:rFonts w:eastAsia="Times New Roman" w:cs="Times New Roman"/>
        </w:rPr>
        <w:t xml:space="preserve"> depois do planejado, com enorme desgaste físico e medo de perderem seu planejamento de meses para a viagem.</w:t>
      </w:r>
    </w:p>
    <w:p w14:paraId="797C58EC" w14:textId="77777777" w:rsidR="00F47D1A" w:rsidRDefault="00F47D1A" w:rsidP="00F47D1A">
      <w:pPr>
        <w:pStyle w:val="CorpoB"/>
        <w:shd w:val="clear" w:color="auto" w:fill="FFFFFF"/>
        <w:tabs>
          <w:tab w:val="left" w:pos="709"/>
        </w:tabs>
        <w:ind w:right="-568"/>
        <w:jc w:val="both"/>
        <w:rPr>
          <w:rFonts w:eastAsia="Times New Roman" w:cs="Times New Roman"/>
        </w:rPr>
      </w:pPr>
    </w:p>
    <w:p w14:paraId="7AD7FBE5" w14:textId="77777777" w:rsidR="00F47D1A" w:rsidRDefault="00F47D1A" w:rsidP="00F47D1A">
      <w:pPr>
        <w:pStyle w:val="CorpoB"/>
        <w:shd w:val="clear" w:color="auto" w:fill="FFFFFF"/>
        <w:tabs>
          <w:tab w:val="left" w:pos="709"/>
        </w:tabs>
        <w:ind w:right="-568"/>
        <w:jc w:val="both"/>
        <w:rPr>
          <w:rFonts w:eastAsia="Times New Roman" w:cs="Times New Roman"/>
        </w:rPr>
      </w:pPr>
      <w:r>
        <w:rPr>
          <w:rFonts w:eastAsia="Times New Roman" w:cs="Times New Roman"/>
        </w:rPr>
        <w:t xml:space="preserve">3. </w:t>
      </w:r>
      <w:r w:rsidR="00D4038F" w:rsidRPr="00F47D1A">
        <w:rPr>
          <w:rFonts w:eastAsia="Times New Roman" w:cs="Times New Roman"/>
        </w:rPr>
        <w:t>Um verdadeiro absurdo e um pesadelo para os Autores, que sofreram um misto de indignação, sentimento de impotência, estresse, angústia e preocupação, além de todo o esgotamento  mental diante da desorganização da Ré, conforme será exposto abaixo.</w:t>
      </w:r>
    </w:p>
    <w:p w14:paraId="2F748629" w14:textId="77777777" w:rsidR="00F47D1A" w:rsidRDefault="00F47D1A" w:rsidP="00F47D1A">
      <w:pPr>
        <w:pStyle w:val="CorpoB"/>
        <w:shd w:val="clear" w:color="auto" w:fill="FFFFFF"/>
        <w:tabs>
          <w:tab w:val="left" w:pos="709"/>
        </w:tabs>
        <w:ind w:right="-568"/>
        <w:jc w:val="both"/>
        <w:rPr>
          <w:rFonts w:eastAsia="Times New Roman" w:cs="Times New Roman"/>
        </w:rPr>
      </w:pPr>
    </w:p>
    <w:p w14:paraId="6CE04958" w14:textId="77777777" w:rsidR="00F47D1A" w:rsidRDefault="00F47D1A" w:rsidP="00F47D1A">
      <w:pPr>
        <w:pStyle w:val="CorpoB"/>
        <w:shd w:val="clear" w:color="auto" w:fill="FFFFFF"/>
        <w:tabs>
          <w:tab w:val="left" w:pos="709"/>
        </w:tabs>
        <w:ind w:right="-568"/>
        <w:jc w:val="both"/>
        <w:rPr>
          <w:rFonts w:eastAsia="Times New Roman" w:cs="Times New Roman"/>
        </w:rPr>
      </w:pPr>
      <w:r>
        <w:rPr>
          <w:rFonts w:eastAsia="Times New Roman" w:cs="Times New Roman"/>
        </w:rPr>
        <w:t xml:space="preserve">4. </w:t>
      </w:r>
      <w:r w:rsidR="00D4038F" w:rsidRPr="00F47D1A">
        <w:rPr>
          <w:rFonts w:eastAsia="Times New Roman" w:cs="Times New Roman"/>
        </w:rPr>
        <w:t>Pois bem.</w:t>
      </w:r>
    </w:p>
    <w:p w14:paraId="5C6810C0" w14:textId="77777777" w:rsidR="00F47D1A" w:rsidRDefault="00F47D1A" w:rsidP="00F47D1A">
      <w:pPr>
        <w:pStyle w:val="CorpoB"/>
        <w:shd w:val="clear" w:color="auto" w:fill="FFFFFF"/>
        <w:tabs>
          <w:tab w:val="left" w:pos="709"/>
        </w:tabs>
        <w:ind w:right="-568"/>
        <w:jc w:val="both"/>
        <w:rPr>
          <w:rFonts w:eastAsia="Times New Roman" w:cs="Times New Roman"/>
        </w:rPr>
      </w:pPr>
    </w:p>
    <w:p w14:paraId="09C7F2A1" w14:textId="77777777" w:rsidR="00F47D1A" w:rsidRDefault="00F47D1A" w:rsidP="00F47D1A">
      <w:pPr>
        <w:pStyle w:val="CorpoB"/>
        <w:shd w:val="clear" w:color="auto" w:fill="FFFFFF"/>
        <w:tabs>
          <w:tab w:val="left" w:pos="709"/>
        </w:tabs>
        <w:ind w:right="-568"/>
        <w:jc w:val="both"/>
        <w:rPr>
          <w:rFonts w:eastAsia="Times New Roman" w:cs="Times New Roman"/>
        </w:rPr>
      </w:pPr>
      <w:r>
        <w:rPr>
          <w:rFonts w:eastAsia="Times New Roman" w:cs="Times New Roman"/>
        </w:rPr>
        <w:t xml:space="preserve">5. </w:t>
      </w:r>
      <w:r w:rsidR="00D4038F" w:rsidRPr="00F47D1A">
        <w:rPr>
          <w:rFonts w:eastAsia="Times New Roman" w:cs="Times New Roman"/>
        </w:rPr>
        <w:t>Conforme salientado alhures, os Autores adquiriram as passagens aéreas com o intuito de aproveitar uma viagem de férias em família, para a qual se programaram por meses. Para tal, contavam com a prestação dos serviços pelas Requeridas conforme o adquirido, todavia, isso não aconteceu.</w:t>
      </w:r>
    </w:p>
    <w:p w14:paraId="4AA50638" w14:textId="77777777" w:rsidR="00F47D1A" w:rsidRDefault="00F47D1A" w:rsidP="00F47D1A">
      <w:pPr>
        <w:pStyle w:val="CorpoB"/>
        <w:shd w:val="clear" w:color="auto" w:fill="FFFFFF"/>
        <w:tabs>
          <w:tab w:val="left" w:pos="709"/>
        </w:tabs>
        <w:ind w:right="-568"/>
        <w:jc w:val="both"/>
        <w:rPr>
          <w:rFonts w:eastAsia="Times New Roman" w:cs="Times New Roman"/>
        </w:rPr>
      </w:pPr>
    </w:p>
    <w:p w14:paraId="1784BCE4" w14:textId="77777777" w:rsidR="00434B5E" w:rsidRDefault="00F47D1A"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6. </w:t>
      </w:r>
      <w:r w:rsidR="00D4038F" w:rsidRPr="00F47D1A">
        <w:rPr>
          <w:rFonts w:eastAsia="Times New Roman" w:cs="Times New Roman"/>
        </w:rPr>
        <w:t xml:space="preserve">Para cumprir os protocolos de embarque no voo, os Autores se dirigiram ao aeroporto de </w:t>
      </w:r>
      <w:r w:rsidR="00D4397E" w:rsidRPr="00F47D1A">
        <w:rPr>
          <w:rFonts w:eastAsia="Times New Roman" w:cs="Times New Roman"/>
        </w:rPr>
        <w:t>...</w:t>
      </w:r>
      <w:r w:rsidR="00D4038F" w:rsidRPr="00F47D1A">
        <w:rPr>
          <w:rFonts w:eastAsia="Times New Roman" w:cs="Times New Roman"/>
        </w:rPr>
        <w:t xml:space="preserve"> com a devida antecedência, chegando 02 (duas) horas antes do embarque, e se encaminharam ao guichê da companhia Ré para realizar o check-in, onde aguardaram horas de pé na fila.</w:t>
      </w:r>
    </w:p>
    <w:p w14:paraId="291F8F22" w14:textId="77777777" w:rsidR="00434B5E" w:rsidRDefault="00434B5E" w:rsidP="00434B5E">
      <w:pPr>
        <w:pStyle w:val="CorpoB"/>
        <w:shd w:val="clear" w:color="auto" w:fill="FFFFFF"/>
        <w:tabs>
          <w:tab w:val="left" w:pos="709"/>
        </w:tabs>
        <w:ind w:right="-568"/>
        <w:jc w:val="both"/>
        <w:rPr>
          <w:rFonts w:eastAsia="Times New Roman" w:cs="Times New Roman"/>
        </w:rPr>
      </w:pPr>
    </w:p>
    <w:p w14:paraId="1E38A06B"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7. </w:t>
      </w:r>
      <w:r w:rsidR="00D4038F" w:rsidRPr="00F47D1A">
        <w:rPr>
          <w:rFonts w:eastAsia="Times New Roman" w:cs="Times New Roman"/>
        </w:rPr>
        <w:t xml:space="preserve">Após muito tempo aguardando, os Autores foram absurdamente informados que seu voo </w:t>
      </w:r>
      <w:r w:rsidR="007A38FA" w:rsidRPr="00F47D1A">
        <w:rPr>
          <w:rFonts w:eastAsia="Times New Roman" w:cs="Times New Roman"/>
        </w:rPr>
        <w:t>sofreria um ATRASO</w:t>
      </w:r>
      <w:r w:rsidR="00D4038F" w:rsidRPr="00F47D1A">
        <w:rPr>
          <w:rFonts w:eastAsia="Times New Roman" w:cs="Times New Roman"/>
        </w:rPr>
        <w:t xml:space="preserve">, em decorrência de </w:t>
      </w:r>
      <w:r w:rsidR="007A38FA" w:rsidRPr="00F47D1A">
        <w:rPr>
          <w:rFonts w:eastAsia="Times New Roman" w:cs="Times New Roman"/>
        </w:rPr>
        <w:t>necessidade de</w:t>
      </w:r>
      <w:r w:rsidR="00D4038F" w:rsidRPr="00F47D1A">
        <w:rPr>
          <w:rFonts w:eastAsia="Times New Roman" w:cs="Times New Roman"/>
        </w:rPr>
        <w:t xml:space="preserve"> manutenção na aeronave. </w:t>
      </w:r>
    </w:p>
    <w:p w14:paraId="25E79BE1" w14:textId="77777777" w:rsidR="00434B5E" w:rsidRDefault="00434B5E" w:rsidP="00434B5E">
      <w:pPr>
        <w:pStyle w:val="CorpoB"/>
        <w:shd w:val="clear" w:color="auto" w:fill="FFFFFF"/>
        <w:tabs>
          <w:tab w:val="left" w:pos="709"/>
        </w:tabs>
        <w:ind w:right="-568"/>
        <w:jc w:val="both"/>
        <w:rPr>
          <w:rFonts w:eastAsia="Times New Roman" w:cs="Times New Roman"/>
        </w:rPr>
      </w:pPr>
    </w:p>
    <w:p w14:paraId="081AE057"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8. </w:t>
      </w:r>
      <w:r w:rsidR="00D4038F" w:rsidRPr="00F47D1A">
        <w:rPr>
          <w:rFonts w:eastAsia="Times New Roman" w:cs="Times New Roman"/>
        </w:rPr>
        <w:t xml:space="preserve">Ora Exa., a realização de uma manutenção e problemas técnicos na aeronave estão relacionados ao risco da atividade. Logo, é obrigação da companhia aérea responsável pelo </w:t>
      </w:r>
      <w:r w:rsidR="00D4038F" w:rsidRPr="00F47D1A">
        <w:rPr>
          <w:rFonts w:eastAsia="Times New Roman" w:cs="Times New Roman"/>
        </w:rPr>
        <w:lastRenderedPageBreak/>
        <w:t>voo se precaver para garantir que tais problemas não afetem o planejamento dos passageiros, conforme ocorreu. </w:t>
      </w:r>
    </w:p>
    <w:p w14:paraId="19BAE2C3" w14:textId="77777777" w:rsidR="00434B5E" w:rsidRDefault="00434B5E" w:rsidP="00434B5E">
      <w:pPr>
        <w:pStyle w:val="CorpoB"/>
        <w:shd w:val="clear" w:color="auto" w:fill="FFFFFF"/>
        <w:tabs>
          <w:tab w:val="left" w:pos="709"/>
        </w:tabs>
        <w:ind w:right="-568"/>
        <w:jc w:val="both"/>
        <w:rPr>
          <w:rFonts w:eastAsia="Times New Roman" w:cs="Times New Roman"/>
        </w:rPr>
      </w:pPr>
    </w:p>
    <w:p w14:paraId="7FA33596"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9. </w:t>
      </w:r>
      <w:r w:rsidR="00D4038F" w:rsidRPr="00F47D1A">
        <w:rPr>
          <w:rFonts w:eastAsia="Times New Roman" w:cs="Times New Roman"/>
        </w:rPr>
        <w:t>Diante dessa grave situação a qual ficaram impostos, os Autores sentiram-se desesperados, preocupados e angustiados, principalmente por estarem com seu filho pequeno, conforme percebido no itinerário original, e por se tratar de uma viagem muito sonhada e esperada por todos, pela qual se planejaram por meses.</w:t>
      </w:r>
    </w:p>
    <w:p w14:paraId="7AF0D2E5" w14:textId="77777777" w:rsidR="00434B5E" w:rsidRDefault="00434B5E" w:rsidP="00434B5E">
      <w:pPr>
        <w:pStyle w:val="CorpoB"/>
        <w:shd w:val="clear" w:color="auto" w:fill="FFFFFF"/>
        <w:tabs>
          <w:tab w:val="left" w:pos="709"/>
        </w:tabs>
        <w:ind w:right="-568"/>
        <w:jc w:val="both"/>
        <w:rPr>
          <w:rFonts w:eastAsia="Times New Roman" w:cs="Times New Roman"/>
        </w:rPr>
      </w:pPr>
    </w:p>
    <w:p w14:paraId="65BC4C18"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10. </w:t>
      </w:r>
      <w:r w:rsidR="00D4038F" w:rsidRPr="00F47D1A">
        <w:rPr>
          <w:rFonts w:eastAsia="Times New Roman" w:cs="Times New Roman"/>
        </w:rPr>
        <w:t>Sem qualquer esclarecimento sobre como proceder e sendo deixados à própria sorte no saguão do aeroporto, aguardando por horas de forma precária e desconfortável nas cadeiras com seu filho pequeno estando inquieto e choroso, sentindo cansaço físico e fome, os Autores se viram obrigados a implorar por realocação, pois não aguentavam mais aquela situação humilhante. </w:t>
      </w:r>
    </w:p>
    <w:p w14:paraId="7FB83388" w14:textId="77777777" w:rsidR="00434B5E" w:rsidRDefault="00434B5E" w:rsidP="00434B5E">
      <w:pPr>
        <w:pStyle w:val="CorpoB"/>
        <w:shd w:val="clear" w:color="auto" w:fill="FFFFFF"/>
        <w:tabs>
          <w:tab w:val="left" w:pos="709"/>
        </w:tabs>
        <w:ind w:right="-568"/>
        <w:jc w:val="both"/>
        <w:rPr>
          <w:rFonts w:eastAsia="Times New Roman" w:cs="Times New Roman"/>
        </w:rPr>
      </w:pPr>
    </w:p>
    <w:p w14:paraId="5842470C"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11. </w:t>
      </w:r>
      <w:r w:rsidR="00D4038F" w:rsidRPr="00F47D1A">
        <w:rPr>
          <w:rFonts w:eastAsia="Times New Roman" w:cs="Times New Roman"/>
        </w:rPr>
        <w:t>Mostrando-se totalmente incapaz de prestar o devido auxílio a seus consumidores, a companhia aérea Ré negou inúmeros pedidos de realocação em voos próximos, mesmo havendo disponibilidade em voos próprios e de outras companhias, descumprindo previsões da Resolução 400/16 da ANAC.</w:t>
      </w:r>
    </w:p>
    <w:p w14:paraId="51A76A5E" w14:textId="77777777" w:rsidR="00434B5E" w:rsidRDefault="00434B5E" w:rsidP="00434B5E">
      <w:pPr>
        <w:pStyle w:val="CorpoB"/>
        <w:shd w:val="clear" w:color="auto" w:fill="FFFFFF"/>
        <w:tabs>
          <w:tab w:val="left" w:pos="709"/>
        </w:tabs>
        <w:ind w:right="-568"/>
        <w:jc w:val="both"/>
        <w:rPr>
          <w:rFonts w:eastAsia="Times New Roman" w:cs="Times New Roman"/>
        </w:rPr>
      </w:pPr>
    </w:p>
    <w:p w14:paraId="1B0A92F6"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12. </w:t>
      </w:r>
      <w:r w:rsidR="00D4038F" w:rsidRPr="00F47D1A">
        <w:rPr>
          <w:rFonts w:eastAsia="Times New Roman" w:cs="Times New Roman"/>
        </w:rPr>
        <w:t>Desesperados com a situação, os Autores entraram em contato com a agência Ré, sendo sempre transferidos para setores que em nada se prestavam a auxiliar, QUANDO ERAM ATENDIDOS, causando enorme sentimento de frustração e quebra de expectativas. A agência Ré somente se esquivou de sua responsabilidade, de forma vergonhosa informando que nada poderia ser feito para ajuda-los.</w:t>
      </w:r>
    </w:p>
    <w:p w14:paraId="51684253" w14:textId="77777777" w:rsidR="00434B5E" w:rsidRDefault="00434B5E" w:rsidP="00434B5E">
      <w:pPr>
        <w:pStyle w:val="CorpoB"/>
        <w:shd w:val="clear" w:color="auto" w:fill="FFFFFF"/>
        <w:tabs>
          <w:tab w:val="left" w:pos="709"/>
        </w:tabs>
        <w:ind w:right="-568"/>
        <w:jc w:val="both"/>
        <w:rPr>
          <w:rFonts w:eastAsia="Times New Roman" w:cs="Times New Roman"/>
        </w:rPr>
      </w:pPr>
    </w:p>
    <w:p w14:paraId="4CBEF532"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13. </w:t>
      </w:r>
      <w:r w:rsidR="00D4038F" w:rsidRPr="00F47D1A">
        <w:rPr>
          <w:rFonts w:eastAsia="Times New Roman" w:cs="Times New Roman"/>
        </w:rPr>
        <w:t xml:space="preserve">Após muito tempo, desgaste e insistência, </w:t>
      </w:r>
      <w:r w:rsidR="007A38FA" w:rsidRPr="00F47D1A">
        <w:rPr>
          <w:rFonts w:eastAsia="Times New Roman" w:cs="Times New Roman"/>
        </w:rPr>
        <w:t xml:space="preserve">os Autores foram simplesmente informados de que teriam como única opção embarcarem em um voo que </w:t>
      </w:r>
      <w:r w:rsidR="00D4038F" w:rsidRPr="00F47D1A">
        <w:rPr>
          <w:rFonts w:eastAsia="Times New Roman" w:cs="Times New Roman"/>
        </w:rPr>
        <w:t xml:space="preserve">partiria somente </w:t>
      </w:r>
      <w:r w:rsidR="00D4397E" w:rsidRPr="00F47D1A">
        <w:rPr>
          <w:rFonts w:eastAsia="Times New Roman" w:cs="Times New Roman"/>
        </w:rPr>
        <w:t>horas depois,</w:t>
      </w:r>
      <w:r w:rsidR="00D4038F" w:rsidRPr="00F47D1A">
        <w:rPr>
          <w:rFonts w:eastAsia="Times New Roman" w:cs="Times New Roman"/>
        </w:rPr>
        <w:t xml:space="preserve"> atrasando demasiadamente sua viagem, correndo risco de perderem sua conexão para</w:t>
      </w:r>
      <w:r w:rsidR="001951C5" w:rsidRPr="00F47D1A">
        <w:rPr>
          <w:rFonts w:eastAsia="Times New Roman" w:cs="Times New Roman"/>
        </w:rPr>
        <w:t xml:space="preserve"> ...</w:t>
      </w:r>
      <w:r w:rsidR="00D4038F" w:rsidRPr="00F47D1A">
        <w:rPr>
          <w:rFonts w:eastAsia="Times New Roman" w:cs="Times New Roman"/>
        </w:rPr>
        <w:t>, tendo as Rés ignorado seu planejamento de meses, um total descaso! (</w:t>
      </w:r>
      <w:r>
        <w:rPr>
          <w:rFonts w:eastAsia="Times New Roman" w:cs="Times New Roman"/>
        </w:rPr>
        <w:t>doc. n. ...</w:t>
      </w:r>
      <w:r w:rsidR="00D4038F" w:rsidRPr="00F47D1A">
        <w:rPr>
          <w:rFonts w:eastAsia="Times New Roman" w:cs="Times New Roman"/>
        </w:rPr>
        <w:t>)</w:t>
      </w:r>
      <w:r w:rsidR="007A38FA" w:rsidRPr="00F47D1A">
        <w:rPr>
          <w:rFonts w:eastAsia="Times New Roman" w:cs="Times New Roman"/>
        </w:rPr>
        <w:t>.</w:t>
      </w:r>
    </w:p>
    <w:p w14:paraId="7E72CB7B" w14:textId="77777777" w:rsidR="00434B5E" w:rsidRDefault="00434B5E" w:rsidP="00434B5E">
      <w:pPr>
        <w:pStyle w:val="CorpoB"/>
        <w:shd w:val="clear" w:color="auto" w:fill="FFFFFF"/>
        <w:tabs>
          <w:tab w:val="left" w:pos="709"/>
        </w:tabs>
        <w:ind w:right="-568"/>
        <w:jc w:val="both"/>
        <w:rPr>
          <w:rFonts w:eastAsia="Times New Roman" w:cs="Times New Roman"/>
        </w:rPr>
      </w:pPr>
    </w:p>
    <w:p w14:paraId="0F0C983F"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14. </w:t>
      </w:r>
      <w:r w:rsidR="00D4038F" w:rsidRPr="00F47D1A">
        <w:rPr>
          <w:rFonts w:eastAsia="Times New Roman" w:cs="Times New Roman"/>
        </w:rPr>
        <w:t>Nessas circunstancias, os Autores chegaram no aeroporto horas depois do planejado inicialmente, com enorme sentimento de frustração ocasionados pela desídia das Rés no atraso de seu voo. Sentiram medo, preocupação, angústia, se alimentaram de forma precária, tendo todos os danos exponencialmente aumentados por estar com uma criança pequena, por culpa exclusiva das Rés. </w:t>
      </w:r>
    </w:p>
    <w:p w14:paraId="4281D779" w14:textId="77777777" w:rsidR="00434B5E" w:rsidRDefault="00434B5E" w:rsidP="00434B5E">
      <w:pPr>
        <w:pStyle w:val="CorpoB"/>
        <w:shd w:val="clear" w:color="auto" w:fill="FFFFFF"/>
        <w:tabs>
          <w:tab w:val="left" w:pos="709"/>
        </w:tabs>
        <w:ind w:right="-568"/>
        <w:jc w:val="both"/>
        <w:rPr>
          <w:rFonts w:eastAsia="Times New Roman" w:cs="Times New Roman"/>
        </w:rPr>
      </w:pPr>
    </w:p>
    <w:p w14:paraId="5BEDF4F9"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15. </w:t>
      </w:r>
      <w:r w:rsidR="00D4038F" w:rsidRPr="00F47D1A">
        <w:rPr>
          <w:rFonts w:eastAsia="Times New Roman" w:cs="Times New Roman"/>
        </w:rPr>
        <w:t>Tal situação demonstra a falta de respeito empregada pelas Rés em situações como esta, uma vez que poderia ter sido facilmente evitada por meio da prestação de tratamento adequado aos moldes do serviço contratado. Ante todo o exposto de se sentirem prejudicados e lesados, não restou alternativa aos Autores senão o ajuizamento da presente Ação Indenizatória.</w:t>
      </w:r>
    </w:p>
    <w:p w14:paraId="55694C93" w14:textId="77777777" w:rsidR="00434B5E" w:rsidRDefault="00434B5E" w:rsidP="00434B5E">
      <w:pPr>
        <w:pStyle w:val="CorpoB"/>
        <w:shd w:val="clear" w:color="auto" w:fill="FFFFFF"/>
        <w:tabs>
          <w:tab w:val="left" w:pos="709"/>
        </w:tabs>
        <w:ind w:right="-568"/>
        <w:jc w:val="both"/>
        <w:rPr>
          <w:rFonts w:eastAsia="Times New Roman" w:cs="Times New Roman"/>
        </w:rPr>
      </w:pPr>
    </w:p>
    <w:p w14:paraId="3B3FC046"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II. </w:t>
      </w:r>
      <w:r w:rsidR="00D4038F" w:rsidRPr="00F47D1A">
        <w:rPr>
          <w:rFonts w:eastAsia="Times New Roman" w:cs="Times New Roman"/>
        </w:rPr>
        <w:t>DO DIREITO</w:t>
      </w:r>
    </w:p>
    <w:p w14:paraId="3BFF5745" w14:textId="77777777" w:rsidR="00434B5E" w:rsidRDefault="00434B5E" w:rsidP="00434B5E">
      <w:pPr>
        <w:pStyle w:val="CorpoB"/>
        <w:shd w:val="clear" w:color="auto" w:fill="FFFFFF"/>
        <w:tabs>
          <w:tab w:val="left" w:pos="709"/>
        </w:tabs>
        <w:ind w:right="-568"/>
        <w:jc w:val="both"/>
        <w:rPr>
          <w:rFonts w:eastAsia="Times New Roman" w:cs="Times New Roman"/>
        </w:rPr>
      </w:pPr>
    </w:p>
    <w:p w14:paraId="34F9D4DD" w14:textId="77777777" w:rsidR="00434B5E" w:rsidRDefault="00434B5E" w:rsidP="00434B5E">
      <w:pPr>
        <w:pStyle w:val="CorpoB"/>
        <w:shd w:val="clear" w:color="auto" w:fill="FFFFFF"/>
        <w:tabs>
          <w:tab w:val="left" w:pos="709"/>
        </w:tabs>
        <w:ind w:right="-568"/>
        <w:jc w:val="both"/>
        <w:rPr>
          <w:rFonts w:eastAsia="Times New Roman" w:cs="Times New Roman"/>
        </w:rPr>
      </w:pPr>
      <w:r>
        <w:rPr>
          <w:rFonts w:eastAsia="Times New Roman" w:cs="Times New Roman"/>
        </w:rPr>
        <w:t xml:space="preserve">II.1. </w:t>
      </w:r>
      <w:r w:rsidR="00D4038F" w:rsidRPr="00F47D1A">
        <w:rPr>
          <w:rFonts w:eastAsia="Times New Roman" w:cs="Times New Roman"/>
        </w:rPr>
        <w:t>PRELIMINAR – A APLICAÇÃO DA LEI 14.034 DE 2020 </w:t>
      </w:r>
    </w:p>
    <w:p w14:paraId="0220B63C" w14:textId="77777777" w:rsidR="00434B5E" w:rsidRDefault="00434B5E" w:rsidP="00434B5E">
      <w:pPr>
        <w:pStyle w:val="CorpoB"/>
        <w:shd w:val="clear" w:color="auto" w:fill="FFFFFF"/>
        <w:tabs>
          <w:tab w:val="left" w:pos="709"/>
        </w:tabs>
        <w:ind w:right="-568"/>
        <w:jc w:val="both"/>
        <w:rPr>
          <w:rFonts w:eastAsia="Times New Roman" w:cs="Times New Roman"/>
        </w:rPr>
      </w:pPr>
    </w:p>
    <w:p w14:paraId="5D064A97" w14:textId="1DA0D4B1" w:rsidR="00D4038F" w:rsidRPr="00434B5E" w:rsidRDefault="00434B5E" w:rsidP="00434B5E">
      <w:pPr>
        <w:pStyle w:val="CorpoB"/>
        <w:shd w:val="clear" w:color="auto" w:fill="FFFFFF"/>
        <w:tabs>
          <w:tab w:val="left" w:pos="709"/>
        </w:tabs>
        <w:ind w:right="-568"/>
        <w:jc w:val="both"/>
        <w:rPr>
          <w:rFonts w:eastAsia="Cambria" w:cs="Times New Roman"/>
        </w:rPr>
      </w:pPr>
      <w:r>
        <w:rPr>
          <w:rFonts w:eastAsia="Times New Roman" w:cs="Times New Roman"/>
        </w:rPr>
        <w:t xml:space="preserve">16. </w:t>
      </w:r>
      <w:r w:rsidR="00D4038F" w:rsidRPr="00F47D1A">
        <w:rPr>
          <w:rFonts w:eastAsia="Times New Roman" w:cs="Times New Roman"/>
        </w:rPr>
        <w:t>Em 18/03/2020, foi publicada a Medida Provisória 925/2020, a fim de adotar medidas emergenciais para aviação civil brasileira em razão da covid-19. Á época, a medida provisória apresentava as seguintes disposições:</w:t>
      </w:r>
    </w:p>
    <w:p w14:paraId="55687D66"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249FA1DA" w14:textId="7D1D9166" w:rsidR="00D4038F" w:rsidRPr="00434B5E" w:rsidRDefault="00434B5E" w:rsidP="00F47D1A">
      <w:pPr>
        <w:spacing w:after="0" w:line="240" w:lineRule="auto"/>
        <w:ind w:right="-568"/>
        <w:jc w:val="both"/>
        <w:rPr>
          <w:rFonts w:ascii="Times New Roman" w:eastAsia="Times New Roman" w:hAnsi="Times New Roman" w:cs="Times New Roman"/>
          <w:i/>
          <w:sz w:val="24"/>
          <w:szCs w:val="24"/>
          <w:lang w:eastAsia="pt-BR"/>
        </w:rPr>
      </w:pPr>
      <w:r>
        <w:rPr>
          <w:rFonts w:ascii="Times New Roman" w:eastAsia="Times New Roman" w:hAnsi="Times New Roman" w:cs="Times New Roman"/>
          <w:iCs/>
          <w:color w:val="000000"/>
          <w:sz w:val="24"/>
          <w:szCs w:val="24"/>
          <w:lang w:eastAsia="pt-BR"/>
        </w:rPr>
        <w:lastRenderedPageBreak/>
        <w:t>“</w:t>
      </w:r>
      <w:r w:rsidR="00D4038F" w:rsidRPr="00434B5E">
        <w:rPr>
          <w:rFonts w:ascii="Times New Roman" w:eastAsia="Times New Roman" w:hAnsi="Times New Roman" w:cs="Times New Roman"/>
          <w:i/>
          <w:color w:val="000000"/>
          <w:sz w:val="24"/>
          <w:szCs w:val="24"/>
          <w:lang w:eastAsia="pt-BR"/>
        </w:rPr>
        <w:t>Art. 1</w:t>
      </w:r>
      <w:proofErr w:type="gramStart"/>
      <w:r w:rsidR="00D4038F" w:rsidRPr="00434B5E">
        <w:rPr>
          <w:rFonts w:ascii="Times New Roman" w:eastAsia="Times New Roman" w:hAnsi="Times New Roman" w:cs="Times New Roman"/>
          <w:i/>
          <w:color w:val="000000"/>
          <w:sz w:val="24"/>
          <w:szCs w:val="24"/>
          <w:lang w:eastAsia="pt-BR"/>
        </w:rPr>
        <w:t>º  Esta</w:t>
      </w:r>
      <w:proofErr w:type="gramEnd"/>
      <w:r w:rsidR="00D4038F" w:rsidRPr="00434B5E">
        <w:rPr>
          <w:rFonts w:ascii="Times New Roman" w:eastAsia="Times New Roman" w:hAnsi="Times New Roman" w:cs="Times New Roman"/>
          <w:i/>
          <w:color w:val="000000"/>
          <w:sz w:val="24"/>
          <w:szCs w:val="24"/>
          <w:lang w:eastAsia="pt-BR"/>
        </w:rPr>
        <w:t xml:space="preserve"> Medida Provisória dispõe sobre medidas emergenciais para a aviação civil brasileira em razão da pandemia da covid-19.</w:t>
      </w:r>
    </w:p>
    <w:p w14:paraId="1B10DBF9"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Art. 2</w:t>
      </w:r>
      <w:proofErr w:type="gramStart"/>
      <w:r w:rsidRPr="00434B5E">
        <w:rPr>
          <w:rFonts w:ascii="Times New Roman" w:eastAsia="Times New Roman" w:hAnsi="Times New Roman" w:cs="Times New Roman"/>
          <w:i/>
          <w:color w:val="000000"/>
          <w:sz w:val="24"/>
          <w:szCs w:val="24"/>
          <w:lang w:eastAsia="pt-BR"/>
        </w:rPr>
        <w:t>º  Nos</w:t>
      </w:r>
      <w:proofErr w:type="gramEnd"/>
      <w:r w:rsidRPr="00434B5E">
        <w:rPr>
          <w:rFonts w:ascii="Times New Roman" w:eastAsia="Times New Roman" w:hAnsi="Times New Roman" w:cs="Times New Roman"/>
          <w:i/>
          <w:color w:val="000000"/>
          <w:sz w:val="24"/>
          <w:szCs w:val="24"/>
          <w:lang w:eastAsia="pt-BR"/>
        </w:rPr>
        <w:t xml:space="preserve"> contratos de concessão de aeroportos firmados pelo Governo federal, as contribuições fixas e as variáveis com vencimento no ano de 2020 poderão ser pagas até o dia 18 de dezembro de 2020.</w:t>
      </w:r>
    </w:p>
    <w:p w14:paraId="70D3A6A3"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Art. 3</w:t>
      </w:r>
      <w:proofErr w:type="gramStart"/>
      <w:r w:rsidRPr="00434B5E">
        <w:rPr>
          <w:rFonts w:ascii="Times New Roman" w:eastAsia="Times New Roman" w:hAnsi="Times New Roman" w:cs="Times New Roman"/>
          <w:i/>
          <w:color w:val="000000"/>
          <w:sz w:val="24"/>
          <w:szCs w:val="24"/>
          <w:lang w:eastAsia="pt-BR"/>
        </w:rPr>
        <w:t>º  O</w:t>
      </w:r>
      <w:proofErr w:type="gramEnd"/>
      <w:r w:rsidRPr="00434B5E">
        <w:rPr>
          <w:rFonts w:ascii="Times New Roman" w:eastAsia="Times New Roman" w:hAnsi="Times New Roman" w:cs="Times New Roman"/>
          <w:i/>
          <w:color w:val="000000"/>
          <w:sz w:val="24"/>
          <w:szCs w:val="24"/>
          <w:lang w:eastAsia="pt-BR"/>
        </w:rPr>
        <w:t xml:space="preserve"> prazo para o reembolso do valor relativo à compra de passagens aéreas será de doze meses, observadas as regras do serviço contratado e mantida a assistência material, nos termos da regulamentação vigente.</w:t>
      </w:r>
    </w:p>
    <w:p w14:paraId="02ACAA7D"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 1</w:t>
      </w:r>
      <w:proofErr w:type="gramStart"/>
      <w:r w:rsidRPr="00434B5E">
        <w:rPr>
          <w:rFonts w:ascii="Times New Roman" w:eastAsia="Times New Roman" w:hAnsi="Times New Roman" w:cs="Times New Roman"/>
          <w:i/>
          <w:color w:val="000000"/>
          <w:sz w:val="24"/>
          <w:szCs w:val="24"/>
          <w:lang w:eastAsia="pt-BR"/>
        </w:rPr>
        <w:t>º  Os</w:t>
      </w:r>
      <w:proofErr w:type="gramEnd"/>
      <w:r w:rsidRPr="00434B5E">
        <w:rPr>
          <w:rFonts w:ascii="Times New Roman" w:eastAsia="Times New Roman" w:hAnsi="Times New Roman" w:cs="Times New Roman"/>
          <w:i/>
          <w:color w:val="000000"/>
          <w:sz w:val="24"/>
          <w:szCs w:val="24"/>
          <w:lang w:eastAsia="pt-BR"/>
        </w:rPr>
        <w:t xml:space="preserve"> consumidores ficarão isentos das penalidades contratuais, por meio da aceitação de crédito para utilização no prazo de doze meses, contado da data do voo contratado.</w:t>
      </w:r>
    </w:p>
    <w:p w14:paraId="351526D9"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 2</w:t>
      </w:r>
      <w:proofErr w:type="gramStart"/>
      <w:r w:rsidRPr="00434B5E">
        <w:rPr>
          <w:rFonts w:ascii="Times New Roman" w:eastAsia="Times New Roman" w:hAnsi="Times New Roman" w:cs="Times New Roman"/>
          <w:i/>
          <w:color w:val="000000"/>
          <w:sz w:val="24"/>
          <w:szCs w:val="24"/>
          <w:lang w:eastAsia="pt-BR"/>
        </w:rPr>
        <w:t>º  O</w:t>
      </w:r>
      <w:proofErr w:type="gramEnd"/>
      <w:r w:rsidRPr="00434B5E">
        <w:rPr>
          <w:rFonts w:ascii="Times New Roman" w:eastAsia="Times New Roman" w:hAnsi="Times New Roman" w:cs="Times New Roman"/>
          <w:i/>
          <w:color w:val="000000"/>
          <w:sz w:val="24"/>
          <w:szCs w:val="24"/>
          <w:lang w:eastAsia="pt-BR"/>
        </w:rPr>
        <w:t xml:space="preserve"> disposto neste artigo aplica-se aos contratos de transporte aéreo firmados até 31 de dezembro de 2020.</w:t>
      </w:r>
    </w:p>
    <w:p w14:paraId="2065704E"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434B5E">
        <w:rPr>
          <w:rFonts w:ascii="Times New Roman" w:eastAsia="Times New Roman" w:hAnsi="Times New Roman" w:cs="Times New Roman"/>
          <w:i/>
          <w:color w:val="000000"/>
          <w:sz w:val="24"/>
          <w:szCs w:val="24"/>
          <w:lang w:eastAsia="pt-BR"/>
        </w:rPr>
        <w:t> Art. 4</w:t>
      </w:r>
      <w:proofErr w:type="gramStart"/>
      <w:r w:rsidRPr="00434B5E">
        <w:rPr>
          <w:rFonts w:ascii="Times New Roman" w:eastAsia="Times New Roman" w:hAnsi="Times New Roman" w:cs="Times New Roman"/>
          <w:i/>
          <w:color w:val="000000"/>
          <w:sz w:val="24"/>
          <w:szCs w:val="24"/>
          <w:lang w:eastAsia="pt-BR"/>
        </w:rPr>
        <w:t>º  Esta</w:t>
      </w:r>
      <w:proofErr w:type="gramEnd"/>
      <w:r w:rsidRPr="00434B5E">
        <w:rPr>
          <w:rFonts w:ascii="Times New Roman" w:eastAsia="Times New Roman" w:hAnsi="Times New Roman" w:cs="Times New Roman"/>
          <w:i/>
          <w:color w:val="000000"/>
          <w:sz w:val="24"/>
          <w:szCs w:val="24"/>
          <w:lang w:eastAsia="pt-BR"/>
        </w:rPr>
        <w:t xml:space="preserve"> Medida Provisória entra em vigor na da data de sua publicação</w:t>
      </w:r>
      <w:r w:rsidRPr="00F47D1A">
        <w:rPr>
          <w:rFonts w:ascii="Times New Roman" w:eastAsia="Times New Roman" w:hAnsi="Times New Roman" w:cs="Times New Roman"/>
          <w:iCs/>
          <w:color w:val="000000"/>
          <w:sz w:val="24"/>
          <w:szCs w:val="24"/>
          <w:lang w:eastAsia="pt-BR"/>
        </w:rPr>
        <w:t>.</w:t>
      </w:r>
      <w:r w:rsidR="00434B5E">
        <w:rPr>
          <w:rFonts w:ascii="Times New Roman" w:eastAsia="Times New Roman" w:hAnsi="Times New Roman" w:cs="Times New Roman"/>
          <w:iCs/>
          <w:color w:val="000000"/>
          <w:sz w:val="24"/>
          <w:szCs w:val="24"/>
          <w:lang w:eastAsia="pt-BR"/>
        </w:rPr>
        <w:t>”</w:t>
      </w:r>
    </w:p>
    <w:p w14:paraId="78701D4E"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3485BE79"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17. </w:t>
      </w:r>
      <w:r w:rsidR="00D4038F" w:rsidRPr="00F47D1A">
        <w:rPr>
          <w:rFonts w:ascii="Times New Roman" w:eastAsia="Times New Roman" w:hAnsi="Times New Roman" w:cs="Times New Roman"/>
          <w:color w:val="000000"/>
          <w:sz w:val="24"/>
          <w:szCs w:val="24"/>
          <w:lang w:eastAsia="pt-BR"/>
        </w:rPr>
        <w:t>Percebe-se que tal a medida visava salvaguardar, temporariamente, as empresas aéreas nos casos em que o consumidor pretendesse exercer o seu direito de cancelamento ou de remarcação do voo. Sabe-se, contudo, que no processo legislativo brasileiro, as medidas provisórias possuem força imediata, podendo ter seu conteúdo alterado a fim de conversão em lei, sendo exatamente o que ocorreu com a MP 925/2020.</w:t>
      </w:r>
    </w:p>
    <w:p w14:paraId="47142D87"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36B81E69"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18. </w:t>
      </w:r>
      <w:r w:rsidR="00D4038F" w:rsidRPr="00F47D1A">
        <w:rPr>
          <w:rFonts w:ascii="Times New Roman" w:eastAsia="Times New Roman" w:hAnsi="Times New Roman" w:cs="Times New Roman"/>
          <w:color w:val="000000"/>
          <w:sz w:val="24"/>
          <w:szCs w:val="24"/>
          <w:lang w:eastAsia="pt-BR"/>
        </w:rPr>
        <w:t>Em 05 de agosto de 2020, a MP 925/2020 foi convertida na Lei 14.034/2020 que, além de incorporar os dispositivos supracitados, trouxe também novas disposições legislativas que carecem da devida análise hermenêutica.</w:t>
      </w:r>
    </w:p>
    <w:p w14:paraId="79CCDFB0"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13B0F5C3" w14:textId="4E95F307"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19. </w:t>
      </w:r>
      <w:r w:rsidR="00D4038F" w:rsidRPr="00F47D1A">
        <w:rPr>
          <w:rFonts w:ascii="Times New Roman" w:eastAsia="Times New Roman" w:hAnsi="Times New Roman" w:cs="Times New Roman"/>
          <w:color w:val="000000"/>
          <w:sz w:val="24"/>
          <w:szCs w:val="24"/>
          <w:lang w:eastAsia="pt-BR"/>
        </w:rPr>
        <w:t>Dentre as inovações da Lei 14.034/2020, tem-se a caracterização do estado de pandemia enquanto caso fortuito ou coisa maior, como alteração do artigo 251-A do Código Brasileiro de Aeronáutica. Vejamos: </w:t>
      </w:r>
    </w:p>
    <w:p w14:paraId="06D0F171"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18CB26FD" w14:textId="6A97C8D5" w:rsidR="00D4038F" w:rsidRPr="00434B5E" w:rsidRDefault="00434B5E" w:rsidP="00F47D1A">
      <w:pPr>
        <w:spacing w:after="0" w:line="240" w:lineRule="auto"/>
        <w:ind w:right="-568"/>
        <w:jc w:val="both"/>
        <w:rPr>
          <w:rFonts w:ascii="Times New Roman" w:eastAsia="Times New Roman" w:hAnsi="Times New Roman" w:cs="Times New Roman"/>
          <w:i/>
          <w:sz w:val="24"/>
          <w:szCs w:val="24"/>
          <w:lang w:eastAsia="pt-BR"/>
        </w:rPr>
      </w:pPr>
      <w:r>
        <w:rPr>
          <w:rFonts w:ascii="Times New Roman" w:eastAsia="Times New Roman" w:hAnsi="Times New Roman" w:cs="Times New Roman"/>
          <w:iCs/>
          <w:color w:val="000000"/>
          <w:sz w:val="24"/>
          <w:szCs w:val="24"/>
          <w:lang w:eastAsia="pt-BR"/>
        </w:rPr>
        <w:t>“</w:t>
      </w:r>
      <w:r w:rsidR="00D4038F" w:rsidRPr="00434B5E">
        <w:rPr>
          <w:rFonts w:ascii="Times New Roman" w:eastAsia="Times New Roman" w:hAnsi="Times New Roman" w:cs="Times New Roman"/>
          <w:i/>
          <w:color w:val="000000"/>
          <w:sz w:val="24"/>
          <w:szCs w:val="24"/>
          <w:lang w:eastAsia="pt-BR"/>
        </w:rPr>
        <w:t>§3º Constitui caso fortuito ou força maior, para fins do inciso II do § 1º deste artigo, a ocorrência de 1 (um) ou mais dos seguintes eventos, desde que supervenientes, imprevisíveis e inevitáveis: </w:t>
      </w:r>
    </w:p>
    <w:p w14:paraId="7EC7A02C"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434B5E">
        <w:rPr>
          <w:rFonts w:ascii="Times New Roman" w:eastAsia="Times New Roman" w:hAnsi="Times New Roman" w:cs="Times New Roman"/>
          <w:i/>
          <w:color w:val="000000"/>
          <w:sz w:val="24"/>
          <w:szCs w:val="24"/>
          <w:lang w:eastAsia="pt-BR"/>
        </w:rPr>
        <w:t>IV - Decretação de pandemia ou publicação de atos de Governo que dela decorram, com vistas a impedir ou a restringir o transporte aéreo ou as atividades aeroportuárias</w:t>
      </w:r>
      <w:r w:rsidRPr="00F47D1A">
        <w:rPr>
          <w:rFonts w:ascii="Times New Roman" w:eastAsia="Times New Roman" w:hAnsi="Times New Roman" w:cs="Times New Roman"/>
          <w:iCs/>
          <w:color w:val="000000"/>
          <w:sz w:val="24"/>
          <w:szCs w:val="24"/>
          <w:lang w:eastAsia="pt-BR"/>
        </w:rPr>
        <w:t>.</w:t>
      </w:r>
      <w:r w:rsidR="00434B5E">
        <w:rPr>
          <w:rFonts w:ascii="Times New Roman" w:eastAsia="Times New Roman" w:hAnsi="Times New Roman" w:cs="Times New Roman"/>
          <w:iCs/>
          <w:color w:val="000000"/>
          <w:sz w:val="24"/>
          <w:szCs w:val="24"/>
          <w:lang w:eastAsia="pt-BR"/>
        </w:rPr>
        <w:t>”</w:t>
      </w:r>
    </w:p>
    <w:p w14:paraId="26B2CEC5"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611B5E2A"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20. </w:t>
      </w:r>
      <w:r w:rsidR="00D4038F" w:rsidRPr="00F47D1A">
        <w:rPr>
          <w:rFonts w:ascii="Times New Roman" w:eastAsia="Times New Roman" w:hAnsi="Times New Roman" w:cs="Times New Roman"/>
          <w:color w:val="000000"/>
          <w:sz w:val="24"/>
          <w:szCs w:val="24"/>
          <w:lang w:eastAsia="pt-BR"/>
        </w:rPr>
        <w:t>Partindo do exposto, faz-se importante ressaltar que, no direito privado, o caso fortuito e a força maior constituem causas extintivas da responsabilidade civil, contudo, tais institutos não podem ser caracterizados de forma generalizada, sendo imprescindível uma análise casuística. </w:t>
      </w:r>
    </w:p>
    <w:p w14:paraId="61A73EBD"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5F964DA6" w14:textId="4E0F34F8"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 </w:t>
      </w:r>
      <w:r w:rsidR="00D4038F" w:rsidRPr="00F47D1A">
        <w:rPr>
          <w:rFonts w:ascii="Times New Roman" w:eastAsia="Times New Roman" w:hAnsi="Times New Roman" w:cs="Times New Roman"/>
          <w:color w:val="000000"/>
          <w:sz w:val="24"/>
          <w:szCs w:val="24"/>
          <w:lang w:eastAsia="pt-BR"/>
        </w:rPr>
        <w:t>Tal problemática é devidamente exposta pelo advogado e professor Jorge Cesar Ferreira da Silva:</w:t>
      </w:r>
    </w:p>
    <w:p w14:paraId="242DCAD3" w14:textId="77777777" w:rsidR="00D4038F" w:rsidRPr="00F47D1A" w:rsidRDefault="00D4038F" w:rsidP="00F47D1A">
      <w:pPr>
        <w:spacing w:after="0" w:line="240" w:lineRule="auto"/>
        <w:ind w:right="-568" w:firstLine="851"/>
        <w:jc w:val="both"/>
        <w:rPr>
          <w:rFonts w:ascii="Times New Roman" w:eastAsia="Times New Roman" w:hAnsi="Times New Roman" w:cs="Times New Roman"/>
          <w:sz w:val="24"/>
          <w:szCs w:val="24"/>
          <w:lang w:eastAsia="pt-BR"/>
        </w:rPr>
      </w:pPr>
      <w:r w:rsidRPr="00F47D1A">
        <w:rPr>
          <w:rFonts w:ascii="Times New Roman" w:eastAsia="Times New Roman" w:hAnsi="Times New Roman" w:cs="Times New Roman"/>
          <w:color w:val="000000"/>
          <w:sz w:val="24"/>
          <w:szCs w:val="24"/>
          <w:lang w:eastAsia="pt-BR"/>
        </w:rPr>
        <w:t>                                     </w:t>
      </w:r>
    </w:p>
    <w:p w14:paraId="2A32DA94"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F47D1A">
        <w:rPr>
          <w:rFonts w:ascii="Times New Roman" w:eastAsia="Times New Roman" w:hAnsi="Times New Roman" w:cs="Times New Roman"/>
          <w:color w:val="000000"/>
          <w:sz w:val="24"/>
          <w:szCs w:val="24"/>
          <w:lang w:eastAsia="pt-BR"/>
        </w:rPr>
        <w:t> </w:t>
      </w:r>
      <w:r w:rsidR="00434B5E">
        <w:rPr>
          <w:rFonts w:ascii="Times New Roman" w:eastAsia="Times New Roman" w:hAnsi="Times New Roman" w:cs="Times New Roman"/>
          <w:color w:val="000000"/>
          <w:sz w:val="24"/>
          <w:szCs w:val="24"/>
          <w:lang w:eastAsia="pt-BR"/>
        </w:rPr>
        <w:t>“</w:t>
      </w:r>
      <w:r w:rsidRPr="00F47D1A">
        <w:rPr>
          <w:rFonts w:ascii="Times New Roman" w:eastAsia="Times New Roman" w:hAnsi="Times New Roman" w:cs="Times New Roman"/>
          <w:i/>
          <w:iCs/>
          <w:color w:val="000000"/>
          <w:sz w:val="24"/>
          <w:szCs w:val="24"/>
          <w:lang w:eastAsia="pt-BR"/>
        </w:rPr>
        <w:t>Acontecimentos não podem ser classificados de forma teórica e genérica como "força maior" para, a partir da pandemia do coronavírus e seus efeitos, todos os contratos a ele relativos serem extintos ou revistos. Antes de tudo, é necessário verificar cada contrato individualmente e o que ocorreu em cada relação contratual.</w:t>
      </w:r>
      <w:r w:rsidR="00434B5E" w:rsidRPr="00434B5E">
        <w:rPr>
          <w:rFonts w:ascii="Times New Roman" w:eastAsia="Times New Roman" w:hAnsi="Times New Roman" w:cs="Times New Roman"/>
          <w:color w:val="000000"/>
          <w:sz w:val="24"/>
          <w:szCs w:val="24"/>
          <w:lang w:eastAsia="pt-BR"/>
        </w:rPr>
        <w:t>”</w:t>
      </w:r>
    </w:p>
    <w:p w14:paraId="7CEEFF2B"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1BF9044C"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22. </w:t>
      </w:r>
      <w:r w:rsidR="00D4038F" w:rsidRPr="00F47D1A">
        <w:rPr>
          <w:rFonts w:ascii="Times New Roman" w:eastAsia="Times New Roman" w:hAnsi="Times New Roman" w:cs="Times New Roman"/>
          <w:color w:val="000000"/>
          <w:sz w:val="24"/>
          <w:szCs w:val="24"/>
          <w:lang w:eastAsia="pt-BR"/>
        </w:rPr>
        <w:t xml:space="preserve">Ademais, vale ressaltar que o próprio texto legislativo assevera que o caso fortuito ou a força maior serão caracterizados nos contratos relativos à aviação civil brasileira quando: </w:t>
      </w:r>
      <w:r>
        <w:rPr>
          <w:rFonts w:ascii="Times New Roman" w:eastAsia="Times New Roman" w:hAnsi="Times New Roman" w:cs="Times New Roman"/>
          <w:color w:val="000000"/>
          <w:sz w:val="24"/>
          <w:szCs w:val="24"/>
          <w:lang w:eastAsia="pt-BR"/>
        </w:rPr>
        <w:lastRenderedPageBreak/>
        <w:t>“</w:t>
      </w:r>
      <w:r w:rsidR="00D4038F" w:rsidRPr="00F47D1A">
        <w:rPr>
          <w:rFonts w:ascii="Times New Roman" w:eastAsia="Times New Roman" w:hAnsi="Times New Roman" w:cs="Times New Roman"/>
          <w:i/>
          <w:iCs/>
          <w:color w:val="000000"/>
          <w:sz w:val="24"/>
          <w:szCs w:val="24"/>
          <w:lang w:eastAsia="pt-BR"/>
        </w:rPr>
        <w:t>decretação de pandemia ou publicação de atos de Governo que dela decorram, com vistas a impedir ou a restringir o transporte aéreo ou as atividades aeroportuárias.</w:t>
      </w:r>
      <w:r>
        <w:rPr>
          <w:rFonts w:ascii="Times New Roman" w:eastAsia="Times New Roman" w:hAnsi="Times New Roman" w:cs="Times New Roman"/>
          <w:color w:val="000000"/>
          <w:sz w:val="24"/>
          <w:szCs w:val="24"/>
          <w:lang w:eastAsia="pt-BR"/>
        </w:rPr>
        <w:t>”</w:t>
      </w:r>
    </w:p>
    <w:p w14:paraId="50A9FD0D"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62321BDD"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23. </w:t>
      </w:r>
      <w:r w:rsidR="00D4038F" w:rsidRPr="00F47D1A">
        <w:rPr>
          <w:rFonts w:ascii="Times New Roman" w:eastAsia="Times New Roman" w:hAnsi="Times New Roman" w:cs="Times New Roman"/>
          <w:color w:val="000000"/>
          <w:sz w:val="24"/>
          <w:szCs w:val="24"/>
          <w:lang w:eastAsia="pt-BR"/>
        </w:rPr>
        <w:t>Frisa-se, então, que não basta a decretação da pandemia ou a publicação de atos de Governo dela decorrentes, sendo imprescindível que tal decretação tenha por intuito impedir ou restringir as atividades aeroportuárias. A ausência da limitação dessas atividades, por sua vez, é nítida, haja vista que não haveriam demandas decorrentes de transtornos aéreos caso seu exercício estivesse sendo restrito ou impedido em razão da pandemia.</w:t>
      </w:r>
    </w:p>
    <w:p w14:paraId="0EEE2DD8"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12D1BE38" w14:textId="3744EF57"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24. </w:t>
      </w:r>
      <w:r w:rsidR="00D4038F" w:rsidRPr="00F47D1A">
        <w:rPr>
          <w:rFonts w:ascii="Times New Roman" w:eastAsia="Times New Roman" w:hAnsi="Times New Roman" w:cs="Times New Roman"/>
          <w:color w:val="000000"/>
          <w:sz w:val="24"/>
          <w:szCs w:val="24"/>
          <w:lang w:eastAsia="pt-BR"/>
        </w:rPr>
        <w:t>Em seguida, a mesmo dispositivo legal, ainda, ressalta que, mesmo diante de caso fortuito ou coisa maior, o contratado (companhia aérea) não será desobrigado do seu dever de assistência material e de apresentar as devidas alternativas de solução do problema:</w:t>
      </w:r>
    </w:p>
    <w:p w14:paraId="137B2EAE"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57B08E61"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iCs/>
          <w:color w:val="000000"/>
          <w:sz w:val="24"/>
          <w:szCs w:val="24"/>
          <w:lang w:eastAsia="pt-BR"/>
        </w:rPr>
        <w:t>“</w:t>
      </w:r>
      <w:r w:rsidR="00D4038F" w:rsidRPr="00434B5E">
        <w:rPr>
          <w:rFonts w:ascii="Times New Roman" w:eastAsia="Times New Roman" w:hAnsi="Times New Roman" w:cs="Times New Roman"/>
          <w:i/>
          <w:color w:val="000000"/>
          <w:sz w:val="24"/>
          <w:szCs w:val="24"/>
          <w:lang w:eastAsia="pt-BR"/>
        </w:rPr>
        <w:t>§ 4º A previsão constante do inciso II do § 1º deste artigo não desobriga o transportador de oferecer assistência material ao passageiro, bem como de oferecer as alternativas de reembolso do valor pago pela passagem e por eventuais serviços acessórios ao contrato de transporte, de reacomodação ou de reexecução do serviço por outra modalidade de transporte, inclusive nas hipóteses de atraso e de interrupção do voo por período superior a 4 (quatro) horas de que tratam os arts. 230 e 231 desta Lei</w:t>
      </w:r>
      <w:r w:rsidR="00D4038F" w:rsidRPr="00F47D1A">
        <w:rPr>
          <w:rFonts w:ascii="Times New Roman" w:eastAsia="Times New Roman" w:hAnsi="Times New Roman" w:cs="Times New Roman"/>
          <w:iCs/>
          <w:color w:val="000000"/>
          <w:sz w:val="24"/>
          <w:szCs w:val="24"/>
          <w:lang w:eastAsia="pt-BR"/>
        </w:rPr>
        <w:t>.”</w:t>
      </w:r>
    </w:p>
    <w:p w14:paraId="2C3822C3"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39095E7A" w14:textId="34565E8A"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25. </w:t>
      </w:r>
      <w:r w:rsidR="00D4038F" w:rsidRPr="00F47D1A">
        <w:rPr>
          <w:rFonts w:ascii="Times New Roman" w:eastAsia="Times New Roman" w:hAnsi="Times New Roman" w:cs="Times New Roman"/>
          <w:color w:val="000000"/>
          <w:sz w:val="24"/>
          <w:szCs w:val="24"/>
          <w:lang w:eastAsia="pt-BR"/>
        </w:rPr>
        <w:t>Fica, então, evidente que, a luz da legislação brasileira no que tange a aviação civil, não há que se falar em isenção dos dever de assistência material e de oferecimento de alternativas de reembolso e reacomodação. Mesmo diante da flexibilização de normas oriundas da Lei nº 14.034/2020 em razão da pandemia, os direitos do consumidor devem ser observados pelos prestadores de serviço de transporte aéreo. Tamanha é a importância desta observância que tal disposição não foi apenas matéria de modificação do Código Brasileiro de Aeronáutica, como também foi contemplada no texto da própria Lei nº 14.034/2020:</w:t>
      </w:r>
    </w:p>
    <w:p w14:paraId="377A2EE9"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65666A26" w14:textId="7CECCC12" w:rsidR="00D4038F" w:rsidRPr="00434B5E" w:rsidRDefault="00434B5E" w:rsidP="00F47D1A">
      <w:pPr>
        <w:spacing w:after="0" w:line="240" w:lineRule="auto"/>
        <w:ind w:right="-568"/>
        <w:jc w:val="both"/>
        <w:rPr>
          <w:rFonts w:ascii="Times New Roman" w:eastAsia="Times New Roman" w:hAnsi="Times New Roman" w:cs="Times New Roman"/>
          <w:i/>
          <w:sz w:val="24"/>
          <w:szCs w:val="24"/>
          <w:lang w:eastAsia="pt-BR"/>
        </w:rPr>
      </w:pPr>
      <w:r>
        <w:rPr>
          <w:rFonts w:ascii="Times New Roman" w:eastAsia="Times New Roman" w:hAnsi="Times New Roman" w:cs="Times New Roman"/>
          <w:iCs/>
          <w:color w:val="000000"/>
          <w:sz w:val="24"/>
          <w:szCs w:val="24"/>
          <w:lang w:eastAsia="pt-BR"/>
        </w:rPr>
        <w:t>“</w:t>
      </w:r>
      <w:r w:rsidR="00D4038F" w:rsidRPr="00434B5E">
        <w:rPr>
          <w:rFonts w:ascii="Times New Roman" w:eastAsia="Times New Roman" w:hAnsi="Times New Roman" w:cs="Times New Roman"/>
          <w:i/>
          <w:color w:val="000000"/>
          <w:sz w:val="24"/>
          <w:szCs w:val="24"/>
          <w:lang w:eastAsia="pt-BR"/>
        </w:rPr>
        <w:t>Art. 3</w:t>
      </w:r>
      <w:proofErr w:type="gramStart"/>
      <w:r w:rsidR="00D4038F" w:rsidRPr="00434B5E">
        <w:rPr>
          <w:rFonts w:ascii="Times New Roman" w:eastAsia="Times New Roman" w:hAnsi="Times New Roman" w:cs="Times New Roman"/>
          <w:i/>
          <w:color w:val="000000"/>
          <w:sz w:val="24"/>
          <w:szCs w:val="24"/>
          <w:lang w:eastAsia="pt-BR"/>
        </w:rPr>
        <w:t>º  O</w:t>
      </w:r>
      <w:proofErr w:type="gramEnd"/>
      <w:r w:rsidR="00D4038F" w:rsidRPr="00434B5E">
        <w:rPr>
          <w:rFonts w:ascii="Times New Roman" w:eastAsia="Times New Roman" w:hAnsi="Times New Roman" w:cs="Times New Roman"/>
          <w:i/>
          <w:color w:val="000000"/>
          <w:sz w:val="24"/>
          <w:szCs w:val="24"/>
          <w:lang w:eastAsia="pt-BR"/>
        </w:rPr>
        <w:t xml:space="preserve"> reembolso do valor da passagem aérea devido ao consumidor por cancelamento de voo no período compreendido entre 19 de março de 2020 e 31 de dezembro de 2020 será realizado pelo transportador no prazo de 12 (doze) meses, contado da data do voo cancelado, observadas a atualização monetária calculada com base no INPC e, quando cabível, a prestação de assistência material, nos termos da regulamentação vigente.</w:t>
      </w:r>
    </w:p>
    <w:p w14:paraId="6EF139C3"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434B5E">
        <w:rPr>
          <w:rFonts w:ascii="Times New Roman" w:eastAsia="Times New Roman" w:hAnsi="Times New Roman" w:cs="Times New Roman"/>
          <w:i/>
          <w:color w:val="000000"/>
          <w:sz w:val="24"/>
          <w:szCs w:val="24"/>
          <w:lang w:eastAsia="pt-BR"/>
        </w:rPr>
        <w:t>§ 2</w:t>
      </w:r>
      <w:proofErr w:type="gramStart"/>
      <w:r w:rsidRPr="00434B5E">
        <w:rPr>
          <w:rFonts w:ascii="Times New Roman" w:eastAsia="Times New Roman" w:hAnsi="Times New Roman" w:cs="Times New Roman"/>
          <w:i/>
          <w:color w:val="000000"/>
          <w:sz w:val="24"/>
          <w:szCs w:val="24"/>
          <w:lang w:eastAsia="pt-BR"/>
        </w:rPr>
        <w:t>º  Se</w:t>
      </w:r>
      <w:proofErr w:type="gramEnd"/>
      <w:r w:rsidRPr="00434B5E">
        <w:rPr>
          <w:rFonts w:ascii="Times New Roman" w:eastAsia="Times New Roman" w:hAnsi="Times New Roman" w:cs="Times New Roman"/>
          <w:i/>
          <w:color w:val="000000"/>
          <w:sz w:val="24"/>
          <w:szCs w:val="24"/>
          <w:lang w:eastAsia="pt-BR"/>
        </w:rPr>
        <w:t xml:space="preserve"> houver cancelamento de voo, o transportador deve oferecer ao consumidor, sempre que possível, como alternativa ao reembolso, as opções de reacomodação em outro voo, próprio ou de terceiro, e de remarcação da passagem aérea, sem ônus, mantidas as condições aplicáveis ao serviço contratado</w:t>
      </w:r>
      <w:r w:rsidRPr="00F47D1A">
        <w:rPr>
          <w:rFonts w:ascii="Times New Roman" w:eastAsia="Times New Roman" w:hAnsi="Times New Roman" w:cs="Times New Roman"/>
          <w:iCs/>
          <w:color w:val="000000"/>
          <w:sz w:val="24"/>
          <w:szCs w:val="24"/>
          <w:lang w:eastAsia="pt-BR"/>
        </w:rPr>
        <w:t>.</w:t>
      </w:r>
      <w:r w:rsidR="00434B5E">
        <w:rPr>
          <w:rFonts w:ascii="Times New Roman" w:eastAsia="Times New Roman" w:hAnsi="Times New Roman" w:cs="Times New Roman"/>
          <w:iCs/>
          <w:color w:val="000000"/>
          <w:sz w:val="24"/>
          <w:szCs w:val="24"/>
          <w:lang w:eastAsia="pt-BR"/>
        </w:rPr>
        <w:t>”</w:t>
      </w:r>
    </w:p>
    <w:p w14:paraId="75DA7ED0"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1D2092AA" w14:textId="77777777" w:rsidR="00434B5E" w:rsidRDefault="00434B5E" w:rsidP="00434B5E">
      <w:pPr>
        <w:spacing w:after="0" w:line="240" w:lineRule="auto"/>
        <w:ind w:right="-5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27. </w:t>
      </w:r>
      <w:r w:rsidR="00D4038F" w:rsidRPr="00F47D1A">
        <w:rPr>
          <w:rFonts w:ascii="Times New Roman" w:eastAsia="Times New Roman" w:hAnsi="Times New Roman" w:cs="Times New Roman"/>
          <w:color w:val="000000"/>
          <w:sz w:val="24"/>
          <w:szCs w:val="24"/>
          <w:lang w:eastAsia="pt-BR"/>
        </w:rPr>
        <w:t>Diante disso, é possível visualizar que o estado de pandemia não torna impossível o tratamento responsável e diligente para com os consumidores de contratos de transporte. Ressalta-se, também, que sendo a boa-fé objetiva uma regra de conduta incidentes em todos os contratos, a superveniência de uma pandemia não justifica a não observância de seus deveres anexos, sendo estes o dever de informação, de cooperação e de proteção.</w:t>
      </w:r>
    </w:p>
    <w:p w14:paraId="7F06BC0A" w14:textId="77777777" w:rsidR="00434B5E" w:rsidRDefault="00434B5E" w:rsidP="00434B5E">
      <w:pPr>
        <w:spacing w:after="0" w:line="240" w:lineRule="auto"/>
        <w:ind w:right="-568"/>
        <w:jc w:val="both"/>
        <w:rPr>
          <w:rFonts w:ascii="Times New Roman" w:eastAsia="Times New Roman" w:hAnsi="Times New Roman" w:cs="Times New Roman"/>
          <w:color w:val="000000"/>
          <w:sz w:val="24"/>
          <w:szCs w:val="24"/>
          <w:lang w:eastAsia="pt-BR"/>
        </w:rPr>
      </w:pPr>
    </w:p>
    <w:p w14:paraId="2CCECB7F" w14:textId="33E9FAF7"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28. </w:t>
      </w:r>
      <w:r w:rsidR="00D4038F" w:rsidRPr="00F47D1A">
        <w:rPr>
          <w:rFonts w:ascii="Times New Roman" w:eastAsia="Times New Roman" w:hAnsi="Times New Roman" w:cs="Times New Roman"/>
          <w:color w:val="000000"/>
          <w:sz w:val="24"/>
          <w:szCs w:val="24"/>
          <w:lang w:eastAsia="pt-BR"/>
        </w:rPr>
        <w:t>Do mesmo modo, frisa-se a impossibilidade de alegação de caso fortuito ou força maior de maneira generalizada, sendo importante a verificação de todos os elementos componentes do caso concreto.</w:t>
      </w:r>
    </w:p>
    <w:p w14:paraId="2EABFBD9" w14:textId="77777777" w:rsidR="00434B5E" w:rsidRDefault="00434B5E" w:rsidP="00434B5E">
      <w:pPr>
        <w:spacing w:after="0" w:line="240" w:lineRule="auto"/>
        <w:ind w:right="-568"/>
        <w:rPr>
          <w:rFonts w:ascii="Times New Roman" w:eastAsia="Times New Roman" w:hAnsi="Times New Roman" w:cs="Times New Roman"/>
          <w:sz w:val="24"/>
          <w:szCs w:val="24"/>
          <w:lang w:eastAsia="pt-BR"/>
        </w:rPr>
      </w:pPr>
    </w:p>
    <w:p w14:paraId="76EB0921" w14:textId="75F44A11"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III. </w:t>
      </w:r>
      <w:proofErr w:type="gramStart"/>
      <w:r w:rsidR="00D4038F" w:rsidRPr="00F47D1A">
        <w:rPr>
          <w:rFonts w:ascii="Times New Roman" w:eastAsia="Times New Roman" w:hAnsi="Times New Roman" w:cs="Times New Roman"/>
          <w:color w:val="000000"/>
          <w:kern w:val="36"/>
          <w:sz w:val="24"/>
          <w:szCs w:val="24"/>
          <w:lang w:eastAsia="pt-BR"/>
        </w:rPr>
        <w:t>DA  RESPONSABILIDADE</w:t>
      </w:r>
      <w:proofErr w:type="gramEnd"/>
      <w:r w:rsidR="00D4038F" w:rsidRPr="00F47D1A">
        <w:rPr>
          <w:rFonts w:ascii="Times New Roman" w:eastAsia="Times New Roman" w:hAnsi="Times New Roman" w:cs="Times New Roman"/>
          <w:color w:val="000000"/>
          <w:kern w:val="36"/>
          <w:sz w:val="24"/>
          <w:szCs w:val="24"/>
          <w:lang w:eastAsia="pt-BR"/>
        </w:rPr>
        <w:t>  CIVIL  OBJETIVA  DA  EMPRESA  RÉ  -  DA</w:t>
      </w:r>
      <w:r>
        <w:rPr>
          <w:rFonts w:ascii="Times New Roman" w:eastAsia="Times New Roman" w:hAnsi="Times New Roman" w:cs="Times New Roman"/>
          <w:color w:val="000000"/>
          <w:kern w:val="36"/>
          <w:sz w:val="24"/>
          <w:szCs w:val="24"/>
          <w:lang w:eastAsia="pt-BR"/>
        </w:rPr>
        <w:t xml:space="preserve"> </w:t>
      </w:r>
      <w:r w:rsidR="00D4038F" w:rsidRPr="00F47D1A">
        <w:rPr>
          <w:rFonts w:ascii="Times New Roman" w:eastAsia="Times New Roman" w:hAnsi="Times New Roman" w:cs="Times New Roman"/>
          <w:color w:val="000000"/>
          <w:kern w:val="36"/>
          <w:sz w:val="24"/>
          <w:szCs w:val="24"/>
          <w:lang w:eastAsia="pt-BR"/>
        </w:rPr>
        <w:t>OBRIGAÇÃO DE INDENIZAR</w:t>
      </w:r>
    </w:p>
    <w:p w14:paraId="795AEACE" w14:textId="11F09338"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29. </w:t>
      </w:r>
      <w:r w:rsidR="00D4038F" w:rsidRPr="00F47D1A">
        <w:rPr>
          <w:rFonts w:ascii="Times New Roman" w:eastAsia="Times New Roman" w:hAnsi="Times New Roman" w:cs="Times New Roman"/>
          <w:color w:val="000000"/>
          <w:sz w:val="24"/>
          <w:szCs w:val="24"/>
          <w:lang w:eastAsia="pt-BR"/>
        </w:rPr>
        <w:t>O artigo 25, do Código de Defesa do Consumidor cuidou de delinear expressamente a RESPONSABILIDADE SOLIDÁRIA dos prestadores de serviços quando, por força de DEFEITOS em sua execução, provocam danos ao consumidor, situação em que claramente se enquadram as empresas Rés. Confira-se:</w:t>
      </w:r>
    </w:p>
    <w:p w14:paraId="2FEEC9BD"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76BE1686"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F47D1A">
        <w:rPr>
          <w:rFonts w:ascii="Times New Roman" w:eastAsia="Times New Roman" w:hAnsi="Times New Roman" w:cs="Times New Roman"/>
          <w:iCs/>
          <w:color w:val="000000"/>
          <w:sz w:val="24"/>
          <w:szCs w:val="24"/>
          <w:lang w:eastAsia="pt-BR"/>
        </w:rPr>
        <w:t>“</w:t>
      </w:r>
      <w:r w:rsidRPr="00434B5E">
        <w:rPr>
          <w:rFonts w:ascii="Times New Roman" w:eastAsia="Times New Roman" w:hAnsi="Times New Roman" w:cs="Times New Roman"/>
          <w:i/>
          <w:color w:val="000000"/>
          <w:sz w:val="24"/>
          <w:szCs w:val="24"/>
          <w:lang w:eastAsia="pt-BR"/>
        </w:rPr>
        <w:t>Art. 25. É vedada a estipulação contratual de cláusula que impossibilite, exonere ou atenue a obrigação de indenizar prevista nesta e nas seções anteriores.</w:t>
      </w:r>
    </w:p>
    <w:p w14:paraId="7572FBBA"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 1º Havendo mais de um responsável pela causação do dano, todos responderão solidariamente pela reparação prevista nesta e nas seções anteriores.</w:t>
      </w:r>
    </w:p>
    <w:p w14:paraId="758BFBD6"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434B5E">
        <w:rPr>
          <w:rFonts w:ascii="Times New Roman" w:eastAsia="Times New Roman" w:hAnsi="Times New Roman" w:cs="Times New Roman"/>
          <w:i/>
          <w:color w:val="000000"/>
          <w:sz w:val="24"/>
          <w:szCs w:val="24"/>
          <w:lang w:eastAsia="pt-BR"/>
        </w:rPr>
        <w:t>§ 2º Sendo o dano causado por componente ou peça incorporada ao produto ou serviço, são responsáveis solidários seu fabricante, construtor ou importador e o que realizou a incorporação</w:t>
      </w:r>
      <w:r w:rsidRPr="00F47D1A">
        <w:rPr>
          <w:rFonts w:ascii="Times New Roman" w:eastAsia="Times New Roman" w:hAnsi="Times New Roman" w:cs="Times New Roman"/>
          <w:iCs/>
          <w:color w:val="000000"/>
          <w:sz w:val="24"/>
          <w:szCs w:val="24"/>
          <w:lang w:eastAsia="pt-BR"/>
        </w:rPr>
        <w:t>.”</w:t>
      </w:r>
    </w:p>
    <w:p w14:paraId="130578F9"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465E1F90"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30. </w:t>
      </w:r>
      <w:r w:rsidR="00D4038F" w:rsidRPr="00F47D1A">
        <w:rPr>
          <w:rFonts w:ascii="Times New Roman" w:eastAsia="Times New Roman" w:hAnsi="Times New Roman" w:cs="Times New Roman"/>
          <w:color w:val="000000"/>
          <w:sz w:val="24"/>
          <w:szCs w:val="24"/>
          <w:shd w:val="clear" w:color="auto" w:fill="FFFFFF"/>
          <w:lang w:eastAsia="pt-BR"/>
        </w:rPr>
        <w:t>Desnecessária demonstração de culpa, pois sua apuração dar-se-á através de ação regressiva, vez que o princípio do risco da atividade juntamente com a solidariedade implica na responsabilidade indivisível, art. 88 CDC.</w:t>
      </w:r>
    </w:p>
    <w:p w14:paraId="6DE6370A"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7F7DA514" w14:textId="128C8669" w:rsidR="00D4038F" w:rsidRPr="00F47D1A"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00D4038F" w:rsidRPr="00F47D1A">
        <w:rPr>
          <w:rFonts w:ascii="Times New Roman" w:eastAsia="Times New Roman" w:hAnsi="Times New Roman" w:cs="Times New Roman"/>
          <w:color w:val="000000"/>
          <w:sz w:val="24"/>
          <w:szCs w:val="24"/>
          <w:lang w:eastAsia="pt-BR"/>
        </w:rPr>
        <w:t>Já o artigo 14 do Código de Defesa do Consumidor cuidou de delinear expressamente a RESPONSABILIDADE OBJETIVA do prestador de serviços quando, por força de DEFEITOS em sua execução, provoca danos ao consumidor, situação em que claramente se enquadram as empresas Rés. Confira-se:</w:t>
      </w:r>
    </w:p>
    <w:p w14:paraId="1232EDC6"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46D881FF"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F47D1A">
        <w:rPr>
          <w:rFonts w:ascii="Times New Roman" w:eastAsia="Times New Roman" w:hAnsi="Times New Roman" w:cs="Times New Roman"/>
          <w:iCs/>
          <w:color w:val="000000"/>
          <w:sz w:val="24"/>
          <w:szCs w:val="24"/>
          <w:lang w:eastAsia="pt-BR"/>
        </w:rPr>
        <w:t>“</w:t>
      </w:r>
      <w:r w:rsidRPr="00434B5E">
        <w:rPr>
          <w:rFonts w:ascii="Times New Roman" w:eastAsia="Times New Roman" w:hAnsi="Times New Roman" w:cs="Times New Roman"/>
          <w:i/>
          <w:color w:val="000000"/>
          <w:sz w:val="24"/>
          <w:szCs w:val="24"/>
          <w:lang w:eastAsia="pt-BR"/>
        </w:rPr>
        <w:t>Art. 14.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14:paraId="7AFFEEE5"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§1° O serviço é defeituoso quando não fornece a segurança que o consumidor dele pode esperar, levando-se em consideração as circunstâncias relevantes, entre as quais:</w:t>
      </w:r>
    </w:p>
    <w:p w14:paraId="477CD089"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 xml:space="preserve">I - </w:t>
      </w:r>
      <w:proofErr w:type="gramStart"/>
      <w:r w:rsidRPr="00434B5E">
        <w:rPr>
          <w:rFonts w:ascii="Times New Roman" w:eastAsia="Times New Roman" w:hAnsi="Times New Roman" w:cs="Times New Roman"/>
          <w:i/>
          <w:color w:val="000000"/>
          <w:sz w:val="24"/>
          <w:szCs w:val="24"/>
          <w:lang w:eastAsia="pt-BR"/>
        </w:rPr>
        <w:t>o</w:t>
      </w:r>
      <w:proofErr w:type="gramEnd"/>
      <w:r w:rsidRPr="00434B5E">
        <w:rPr>
          <w:rFonts w:ascii="Times New Roman" w:eastAsia="Times New Roman" w:hAnsi="Times New Roman" w:cs="Times New Roman"/>
          <w:i/>
          <w:color w:val="000000"/>
          <w:sz w:val="24"/>
          <w:szCs w:val="24"/>
          <w:lang w:eastAsia="pt-BR"/>
        </w:rPr>
        <w:t xml:space="preserve"> modo de seu fornecimento;</w:t>
      </w:r>
    </w:p>
    <w:p w14:paraId="1A58EFAA" w14:textId="77777777" w:rsidR="00D4038F" w:rsidRPr="00434B5E"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434B5E">
        <w:rPr>
          <w:rFonts w:ascii="Times New Roman" w:eastAsia="Times New Roman" w:hAnsi="Times New Roman" w:cs="Times New Roman"/>
          <w:i/>
          <w:color w:val="000000"/>
          <w:sz w:val="24"/>
          <w:szCs w:val="24"/>
          <w:lang w:eastAsia="pt-BR"/>
        </w:rPr>
        <w:t>II - o resultado e os riscos que razoavelmente dele se esperam;</w:t>
      </w:r>
    </w:p>
    <w:p w14:paraId="1613BE9C" w14:textId="77777777" w:rsidR="00434B5E" w:rsidRDefault="00D4038F" w:rsidP="00434B5E">
      <w:pPr>
        <w:spacing w:after="0" w:line="240" w:lineRule="auto"/>
        <w:ind w:right="-568"/>
        <w:jc w:val="both"/>
        <w:rPr>
          <w:rFonts w:ascii="Times New Roman" w:eastAsia="Times New Roman" w:hAnsi="Times New Roman" w:cs="Times New Roman"/>
          <w:sz w:val="24"/>
          <w:szCs w:val="24"/>
          <w:lang w:eastAsia="pt-BR"/>
        </w:rPr>
      </w:pPr>
      <w:r w:rsidRPr="00434B5E">
        <w:rPr>
          <w:rFonts w:ascii="Times New Roman" w:eastAsia="Times New Roman" w:hAnsi="Times New Roman" w:cs="Times New Roman"/>
          <w:i/>
          <w:color w:val="000000"/>
          <w:sz w:val="24"/>
          <w:szCs w:val="24"/>
          <w:lang w:eastAsia="pt-BR"/>
        </w:rPr>
        <w:t>III - a época em que foi fornecido</w:t>
      </w:r>
      <w:r w:rsidRPr="00F47D1A">
        <w:rPr>
          <w:rFonts w:ascii="Times New Roman" w:eastAsia="Times New Roman" w:hAnsi="Times New Roman" w:cs="Times New Roman"/>
          <w:iCs/>
          <w:color w:val="000000"/>
          <w:sz w:val="24"/>
          <w:szCs w:val="24"/>
          <w:lang w:eastAsia="pt-BR"/>
        </w:rPr>
        <w:t>.</w:t>
      </w:r>
      <w:r w:rsidR="00434B5E">
        <w:rPr>
          <w:rFonts w:ascii="Times New Roman" w:eastAsia="Times New Roman" w:hAnsi="Times New Roman" w:cs="Times New Roman"/>
          <w:iCs/>
          <w:color w:val="000000"/>
          <w:sz w:val="24"/>
          <w:szCs w:val="24"/>
          <w:lang w:eastAsia="pt-BR"/>
        </w:rPr>
        <w:t>”</w:t>
      </w:r>
    </w:p>
    <w:p w14:paraId="7C453CF9"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79BF78F4"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32. </w:t>
      </w:r>
      <w:r w:rsidR="00D4038F" w:rsidRPr="00F47D1A">
        <w:rPr>
          <w:rFonts w:ascii="Times New Roman" w:eastAsia="Times New Roman" w:hAnsi="Times New Roman" w:cs="Times New Roman"/>
          <w:color w:val="000000"/>
          <w:sz w:val="24"/>
          <w:szCs w:val="24"/>
          <w:lang w:eastAsia="pt-BR"/>
        </w:rPr>
        <w:t xml:space="preserve">Dessa mesma forma esclarece a lição do doutrinador Carlos Roberto Gonçalves, ao asseverar que </w:t>
      </w:r>
      <w:r w:rsidR="00D4038F" w:rsidRPr="00F47D1A">
        <w:rPr>
          <w:rFonts w:ascii="Times New Roman" w:eastAsia="Times New Roman" w:hAnsi="Times New Roman" w:cs="Times New Roman"/>
          <w:i/>
          <w:iCs/>
          <w:color w:val="000000"/>
          <w:sz w:val="24"/>
          <w:szCs w:val="24"/>
          <w:lang w:eastAsia="pt-BR"/>
        </w:rPr>
        <w:t>“no sistema codificado, tanto a responsabilidade pelo fato do produto ou do serviço como a oriunda do vício do produto ou serviço são de natureza objetiva, prescindindo do elemento culpa a obrigação de indenizar atribuída ao fornecedor”. </w:t>
      </w:r>
    </w:p>
    <w:p w14:paraId="4FA758CE"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7CC086CD"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33. </w:t>
      </w:r>
      <w:r w:rsidR="00D4038F" w:rsidRPr="00F47D1A">
        <w:rPr>
          <w:rFonts w:ascii="Times New Roman" w:hAnsi="Times New Roman" w:cs="Times New Roman"/>
          <w:color w:val="000000"/>
          <w:sz w:val="24"/>
          <w:szCs w:val="24"/>
        </w:rPr>
        <w:t>Portanto, ainda que não houvesse culpa (o que não é o caso), o inconteste, decisivo e grave defeito na prestação do serviço por parte das Requeridas ensejaria, por si só, a reparação de danos aos Requerentes na esfera moral.</w:t>
      </w:r>
    </w:p>
    <w:p w14:paraId="050E6804" w14:textId="77777777" w:rsidR="00434B5E" w:rsidRDefault="00434B5E" w:rsidP="00434B5E">
      <w:pPr>
        <w:spacing w:after="0" w:line="240" w:lineRule="auto"/>
        <w:ind w:right="-568"/>
        <w:jc w:val="both"/>
        <w:rPr>
          <w:rFonts w:ascii="Times New Roman" w:eastAsia="Times New Roman" w:hAnsi="Times New Roman" w:cs="Times New Roman"/>
          <w:sz w:val="24"/>
          <w:szCs w:val="24"/>
          <w:lang w:eastAsia="pt-BR"/>
        </w:rPr>
      </w:pPr>
    </w:p>
    <w:p w14:paraId="75E336F9"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IV. </w:t>
      </w:r>
      <w:r w:rsidR="00D4038F" w:rsidRPr="00F47D1A">
        <w:rPr>
          <w:rFonts w:ascii="Times New Roman" w:eastAsia="Times New Roman" w:hAnsi="Times New Roman" w:cs="Times New Roman"/>
          <w:color w:val="000000"/>
          <w:sz w:val="24"/>
          <w:szCs w:val="24"/>
          <w:lang w:eastAsia="pt-BR"/>
        </w:rPr>
        <w:t xml:space="preserve">DA PERDA DO TEMPO ÚTIL E DO </w:t>
      </w:r>
      <w:r w:rsidR="00D4038F" w:rsidRPr="00EA76FC">
        <w:rPr>
          <w:rFonts w:ascii="Times New Roman" w:eastAsia="Times New Roman" w:hAnsi="Times New Roman" w:cs="Times New Roman"/>
          <w:i/>
          <w:iCs/>
          <w:color w:val="000000"/>
          <w:sz w:val="24"/>
          <w:szCs w:val="24"/>
          <w:lang w:eastAsia="pt-BR"/>
        </w:rPr>
        <w:t>CALLCENTER</w:t>
      </w:r>
      <w:r w:rsidR="00D4038F" w:rsidRPr="00F47D1A">
        <w:rPr>
          <w:rFonts w:ascii="Times New Roman" w:eastAsia="Times New Roman" w:hAnsi="Times New Roman" w:cs="Times New Roman"/>
          <w:color w:val="000000"/>
          <w:sz w:val="24"/>
          <w:szCs w:val="24"/>
          <w:lang w:eastAsia="pt-BR"/>
        </w:rPr>
        <w:t xml:space="preserve"> INEFICIENTE</w:t>
      </w:r>
    </w:p>
    <w:p w14:paraId="0D4B72AA"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7816CD91"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34. </w:t>
      </w:r>
      <w:r w:rsidR="00D4038F" w:rsidRPr="00F47D1A">
        <w:rPr>
          <w:rFonts w:ascii="Times New Roman" w:eastAsia="Times New Roman" w:hAnsi="Times New Roman" w:cs="Times New Roman"/>
          <w:color w:val="000000"/>
          <w:sz w:val="24"/>
          <w:szCs w:val="24"/>
          <w:lang w:eastAsia="pt-BR"/>
        </w:rPr>
        <w:t>Buscando manter sua função basilar de dar fim aos litígios de forma correta e coerente, o Judiciário está constantemente se atualizando, tendo em vista que as relações pessoais se tornam cada vez mais complexas. </w:t>
      </w:r>
    </w:p>
    <w:p w14:paraId="2DB132A1"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62B66DAD"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36. </w:t>
      </w:r>
      <w:r w:rsidR="00D4038F" w:rsidRPr="00F47D1A">
        <w:rPr>
          <w:rFonts w:ascii="Times New Roman" w:eastAsia="Times New Roman" w:hAnsi="Times New Roman" w:cs="Times New Roman"/>
          <w:color w:val="000000"/>
          <w:sz w:val="24"/>
          <w:szCs w:val="24"/>
          <w:lang w:eastAsia="pt-BR"/>
        </w:rPr>
        <w:t>Neste contexto de nova realidade, somada à multiplicidade de serviços oferecidos e prestados, bem como o alcance da informação à grande maioria das pessoas, verifica-se que o tempo se tornou cada vez mais escasso, e, portanto, mais importante. </w:t>
      </w:r>
    </w:p>
    <w:p w14:paraId="3283707F"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37. </w:t>
      </w:r>
      <w:r w:rsidR="00D4038F" w:rsidRPr="00F47D1A">
        <w:rPr>
          <w:rFonts w:ascii="Times New Roman" w:eastAsia="Times New Roman" w:hAnsi="Times New Roman" w:cs="Times New Roman"/>
          <w:color w:val="000000"/>
          <w:sz w:val="24"/>
          <w:szCs w:val="24"/>
          <w:lang w:eastAsia="pt-BR"/>
        </w:rPr>
        <w:t>Nas últimas décadas, as atividades realizadas por cada pessoa multiplicaram-se, em que pese o dia continue a ter “</w:t>
      </w:r>
      <w:r w:rsidR="00D4038F" w:rsidRPr="00EA76FC">
        <w:rPr>
          <w:rFonts w:ascii="Times New Roman" w:eastAsia="Times New Roman" w:hAnsi="Times New Roman" w:cs="Times New Roman"/>
          <w:i/>
          <w:iCs/>
          <w:color w:val="000000"/>
          <w:sz w:val="24"/>
          <w:szCs w:val="24"/>
          <w:lang w:eastAsia="pt-BR"/>
        </w:rPr>
        <w:t>apenas</w:t>
      </w:r>
      <w:r w:rsidR="00D4038F" w:rsidRPr="00F47D1A">
        <w:rPr>
          <w:rFonts w:ascii="Times New Roman" w:eastAsia="Times New Roman" w:hAnsi="Times New Roman" w:cs="Times New Roman"/>
          <w:color w:val="000000"/>
          <w:sz w:val="24"/>
          <w:szCs w:val="24"/>
          <w:lang w:eastAsia="pt-BR"/>
        </w:rPr>
        <w:t>” 24 horas. Nesse sentido, o tempo é cada vez mais valioso, em especial pela sua irrecuperabilidade. </w:t>
      </w:r>
    </w:p>
    <w:p w14:paraId="74CACD15"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316BDE92"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38. </w:t>
      </w:r>
      <w:r w:rsidR="00D4038F" w:rsidRPr="00F47D1A">
        <w:rPr>
          <w:rFonts w:ascii="Times New Roman" w:eastAsia="Times New Roman" w:hAnsi="Times New Roman" w:cs="Times New Roman"/>
          <w:color w:val="000000"/>
          <w:sz w:val="24"/>
          <w:szCs w:val="24"/>
          <w:lang w:eastAsia="pt-BR"/>
        </w:rPr>
        <w:t>Assim, o tempo se tornou um bem jurídico a ser tutelado pelo Estado, de modo que seu desperdício infundado por culpa de outrem é passível de indenização. Consta dizer que a perda de tempo, ainda que não cause um prejuízo material, constitui um bem irrecuperável, dado que poderia estar sendo aproveitado para qualquer outra atividade mais relevante, como o convívio familiar, lazer, trabalho etc. </w:t>
      </w:r>
    </w:p>
    <w:p w14:paraId="316CA47F"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590EA63F"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39. </w:t>
      </w:r>
      <w:r w:rsidR="00D4038F" w:rsidRPr="00F47D1A">
        <w:rPr>
          <w:rFonts w:ascii="Times New Roman" w:eastAsia="Times New Roman" w:hAnsi="Times New Roman" w:cs="Times New Roman"/>
          <w:color w:val="000000"/>
          <w:sz w:val="24"/>
          <w:szCs w:val="24"/>
          <w:lang w:eastAsia="pt-BR"/>
        </w:rPr>
        <w:t xml:space="preserve">Deste modo, o tempo, por sua escassez, tornou-se um bem precioso, adquirindo um valor que extrapola a dimensão econômica. </w:t>
      </w:r>
    </w:p>
    <w:p w14:paraId="57ADD05B"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69667EC2" w14:textId="1DA19159" w:rsidR="00D4038F" w:rsidRPr="00F47D1A"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40. </w:t>
      </w:r>
      <w:r w:rsidR="00D4038F" w:rsidRPr="00F47D1A">
        <w:rPr>
          <w:rFonts w:ascii="Times New Roman" w:eastAsia="Times New Roman" w:hAnsi="Times New Roman" w:cs="Times New Roman"/>
          <w:color w:val="000000"/>
          <w:sz w:val="24"/>
          <w:szCs w:val="24"/>
          <w:lang w:eastAsia="pt-BR"/>
        </w:rPr>
        <w:t>Assim, a perda do tempo dos Autores em razão da falha no serviço prestado pelas Rés, configura fortuito interno, inerente ao risco da sua atividade, devendo as mesmas indenizá-los. Esse, inclusive já é o entendimento do Tribunal de Justiça do Estado de Minas Gerais, senão vejamos: </w:t>
      </w:r>
    </w:p>
    <w:p w14:paraId="1C19C01B"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22EB874E" w14:textId="1D84B98E" w:rsidR="00D4038F" w:rsidRPr="00EA76FC" w:rsidRDefault="00EA76FC" w:rsidP="00F47D1A">
      <w:pPr>
        <w:spacing w:after="0" w:line="240" w:lineRule="auto"/>
        <w:ind w:right="-568"/>
        <w:jc w:val="both"/>
        <w:rPr>
          <w:rFonts w:ascii="Times New Roman" w:eastAsia="Times New Roman" w:hAnsi="Times New Roman" w:cs="Times New Roman"/>
          <w:i/>
          <w:sz w:val="24"/>
          <w:szCs w:val="24"/>
          <w:lang w:eastAsia="pt-BR"/>
        </w:rPr>
      </w:pPr>
      <w:r>
        <w:rPr>
          <w:rFonts w:ascii="Times New Roman" w:eastAsia="Times New Roman" w:hAnsi="Times New Roman" w:cs="Times New Roman"/>
          <w:iCs/>
          <w:color w:val="000000"/>
          <w:sz w:val="24"/>
          <w:szCs w:val="24"/>
          <w:lang w:eastAsia="pt-BR"/>
        </w:rPr>
        <w:t>“</w:t>
      </w:r>
      <w:r w:rsidR="00D4038F" w:rsidRPr="00EA76FC">
        <w:rPr>
          <w:rFonts w:ascii="Times New Roman" w:eastAsia="Times New Roman" w:hAnsi="Times New Roman" w:cs="Times New Roman"/>
          <w:i/>
          <w:color w:val="000000"/>
          <w:sz w:val="24"/>
          <w:szCs w:val="24"/>
          <w:lang w:eastAsia="pt-BR"/>
        </w:rPr>
        <w:t>APELAÇÃO CÍVEL. AÇÃO DECLARATÓRIA DE INEXISTÊNCIA DE DÉBITO CUMULADA COM INDENIZAÇÃO POR DANOS MORAIS. COBRANÇA INDEVIDA. LINHAS TELEFÔNICAS NÃO SOLICITADAS PELO AUTOR. DIVERSAS TENTATIVAS ADMINISTRATIVAS DE SOLUCIONAR O PROBLEMA. DANO MORAL. PERDA DO TEMPO ÚTIL DO CONSUMIDOR. INDENIZAÇÃO DEVIDA. QUANTUM. RAZOABILIDADE. APELO PROVIDO. SENTENÇA REFORMADA.</w:t>
      </w:r>
    </w:p>
    <w:p w14:paraId="40B2775B" w14:textId="77777777" w:rsidR="00D4038F" w:rsidRPr="00EA76FC" w:rsidRDefault="00D4038F" w:rsidP="00F47D1A">
      <w:pPr>
        <w:spacing w:after="0" w:line="240" w:lineRule="auto"/>
        <w:ind w:right="-568"/>
        <w:jc w:val="both"/>
        <w:rPr>
          <w:rFonts w:ascii="Times New Roman" w:eastAsia="Times New Roman" w:hAnsi="Times New Roman" w:cs="Times New Roman"/>
          <w:i/>
          <w:sz w:val="24"/>
          <w:szCs w:val="24"/>
          <w:lang w:eastAsia="pt-BR"/>
        </w:rPr>
      </w:pPr>
      <w:r w:rsidRPr="00EA76FC">
        <w:rPr>
          <w:rFonts w:ascii="Times New Roman" w:eastAsia="Times New Roman" w:hAnsi="Times New Roman" w:cs="Times New Roman"/>
          <w:i/>
          <w:color w:val="000000"/>
          <w:sz w:val="24"/>
          <w:szCs w:val="24"/>
          <w:lang w:eastAsia="pt-BR"/>
        </w:rPr>
        <w:t>- Embora consagrada orientação de que o inadimplemento contratual, em regra, não revele ocorrência de dano moral, a falha no serviço que provoca a perda considerável do tempo útil do consumidor enseja reparação por dano extrapatrimonial.</w:t>
      </w:r>
    </w:p>
    <w:p w14:paraId="35E49CE4" w14:textId="77777777" w:rsidR="00EA76FC" w:rsidRDefault="00D4038F" w:rsidP="00EA76FC">
      <w:pPr>
        <w:spacing w:after="0" w:line="240" w:lineRule="auto"/>
        <w:ind w:right="-568"/>
        <w:jc w:val="both"/>
        <w:rPr>
          <w:rFonts w:ascii="Times New Roman" w:eastAsia="Times New Roman" w:hAnsi="Times New Roman" w:cs="Times New Roman"/>
          <w:sz w:val="24"/>
          <w:szCs w:val="24"/>
          <w:lang w:eastAsia="pt-BR"/>
        </w:rPr>
      </w:pPr>
      <w:r w:rsidRPr="00EA76FC">
        <w:rPr>
          <w:rFonts w:ascii="Times New Roman" w:eastAsia="Times New Roman" w:hAnsi="Times New Roman" w:cs="Times New Roman"/>
          <w:i/>
          <w:color w:val="000000"/>
          <w:sz w:val="24"/>
          <w:szCs w:val="24"/>
          <w:lang w:eastAsia="pt-BR"/>
        </w:rPr>
        <w:t>- A indenização por dano moral deve ser arbitrada com observância da natureza e da intensidade do dano, da repercussão no meio social, da conduta do ofensor, bem como das capacidades econômicas das partes envolvidas</w:t>
      </w:r>
      <w:r w:rsidRPr="00F47D1A">
        <w:rPr>
          <w:rFonts w:ascii="Times New Roman" w:eastAsia="Times New Roman" w:hAnsi="Times New Roman" w:cs="Times New Roman"/>
          <w:iCs/>
          <w:color w:val="000000"/>
          <w:sz w:val="24"/>
          <w:szCs w:val="24"/>
          <w:lang w:eastAsia="pt-BR"/>
        </w:rPr>
        <w:t>.</w:t>
      </w:r>
      <w:r w:rsidR="00EA76FC">
        <w:rPr>
          <w:rFonts w:ascii="Times New Roman" w:eastAsia="Times New Roman" w:hAnsi="Times New Roman" w:cs="Times New Roman"/>
          <w:iCs/>
          <w:color w:val="000000"/>
          <w:sz w:val="24"/>
          <w:szCs w:val="24"/>
          <w:lang w:eastAsia="pt-BR"/>
        </w:rPr>
        <w:t>”</w:t>
      </w:r>
      <w:r w:rsidRPr="00F47D1A">
        <w:rPr>
          <w:rFonts w:ascii="Times New Roman" w:eastAsia="Times New Roman" w:hAnsi="Times New Roman" w:cs="Times New Roman"/>
          <w:iCs/>
          <w:color w:val="000000"/>
          <w:sz w:val="24"/>
          <w:szCs w:val="24"/>
          <w:lang w:eastAsia="pt-BR"/>
        </w:rPr>
        <w:t> (TJMG</w:t>
      </w:r>
      <w:r w:rsidR="00EA76FC">
        <w:rPr>
          <w:rFonts w:ascii="Times New Roman" w:eastAsia="Times New Roman" w:hAnsi="Times New Roman" w:cs="Times New Roman"/>
          <w:iCs/>
          <w:color w:val="000000"/>
          <w:sz w:val="24"/>
          <w:szCs w:val="24"/>
          <w:lang w:eastAsia="pt-BR"/>
        </w:rPr>
        <w:t>-</w:t>
      </w:r>
      <w:r w:rsidRPr="00F47D1A">
        <w:rPr>
          <w:rFonts w:ascii="Times New Roman" w:eastAsia="Times New Roman" w:hAnsi="Times New Roman" w:cs="Times New Roman"/>
          <w:iCs/>
          <w:color w:val="000000"/>
          <w:sz w:val="24"/>
          <w:szCs w:val="24"/>
          <w:lang w:eastAsia="pt-BR"/>
        </w:rPr>
        <w:t xml:space="preserve"> Apelação </w:t>
      </w:r>
      <w:proofErr w:type="gramStart"/>
      <w:r w:rsidRPr="00F47D1A">
        <w:rPr>
          <w:rFonts w:ascii="Times New Roman" w:eastAsia="Times New Roman" w:hAnsi="Times New Roman" w:cs="Times New Roman"/>
          <w:iCs/>
          <w:color w:val="000000"/>
          <w:sz w:val="24"/>
          <w:szCs w:val="24"/>
          <w:lang w:eastAsia="pt-BR"/>
        </w:rPr>
        <w:t>Cível  1.0000.19.072480</w:t>
      </w:r>
      <w:proofErr w:type="gramEnd"/>
      <w:r w:rsidRPr="00F47D1A">
        <w:rPr>
          <w:rFonts w:ascii="Times New Roman" w:eastAsia="Times New Roman" w:hAnsi="Times New Roman" w:cs="Times New Roman"/>
          <w:iCs/>
          <w:color w:val="000000"/>
          <w:sz w:val="24"/>
          <w:szCs w:val="24"/>
          <w:lang w:eastAsia="pt-BR"/>
        </w:rPr>
        <w:t>-7/002, Relator(a): Des.(a) José Marcos Vieira , 16ª CÂMARA CÍVEL, julgamento em 15/04/2020, publicação da súmula em 23/04/2020)</w:t>
      </w:r>
    </w:p>
    <w:p w14:paraId="723DF920"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793CB247" w14:textId="77777777" w:rsidR="00EA76FC" w:rsidRDefault="00EA76FC" w:rsidP="00EA76FC">
      <w:pPr>
        <w:spacing w:after="0" w:line="240" w:lineRule="auto"/>
        <w:ind w:right="-5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41. </w:t>
      </w:r>
      <w:r w:rsidR="00D4038F" w:rsidRPr="00F47D1A">
        <w:rPr>
          <w:rFonts w:ascii="Times New Roman" w:eastAsia="Times New Roman" w:hAnsi="Times New Roman" w:cs="Times New Roman"/>
          <w:color w:val="000000"/>
          <w:sz w:val="24"/>
          <w:szCs w:val="24"/>
          <w:lang w:eastAsia="pt-BR"/>
        </w:rPr>
        <w:t xml:space="preserve">No mesmo sentido, já advertiu o Desembargador Luiz Fernando Ribeiro de Carvalho do TJRJ: </w:t>
      </w:r>
    </w:p>
    <w:p w14:paraId="42D0A42D" w14:textId="77777777" w:rsidR="00EA76FC" w:rsidRDefault="00EA76FC" w:rsidP="00EA76FC">
      <w:pPr>
        <w:spacing w:after="0" w:line="240" w:lineRule="auto"/>
        <w:ind w:right="-568"/>
        <w:jc w:val="both"/>
        <w:rPr>
          <w:rFonts w:ascii="Times New Roman" w:eastAsia="Times New Roman" w:hAnsi="Times New Roman" w:cs="Times New Roman"/>
          <w:color w:val="000000"/>
          <w:sz w:val="24"/>
          <w:szCs w:val="24"/>
          <w:lang w:eastAsia="pt-BR"/>
        </w:rPr>
      </w:pPr>
    </w:p>
    <w:p w14:paraId="44715A71"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r w:rsidR="00D4038F" w:rsidRPr="00F47D1A">
        <w:rPr>
          <w:rFonts w:ascii="Times New Roman" w:eastAsia="Times New Roman" w:hAnsi="Times New Roman" w:cs="Times New Roman"/>
          <w:i/>
          <w:iCs/>
          <w:color w:val="000000"/>
          <w:sz w:val="24"/>
          <w:szCs w:val="24"/>
          <w:lang w:eastAsia="pt-BR"/>
        </w:rPr>
        <w:t>o tempo, pela sua escassez, é um bem precioso para o indivíduo, tendo um valor que extrapola sua dimensão econômica. A menor fração de tempo perdido em nossas vidas constitui um bem irrecuperável. Por isso, afigura-se razoável que a perda desse bem, ainda que não aplique prejuízo econômico ou material, dá ensejo a uma indenização. A ampliação do conceito de dano moral, para englobar situações nas quais um contratante se vê obrigado a perder seu tempo livre em razão da conduta abusiva do outro, não deve ser vista como um sinal de uma sociedade que não está disposta a suportar abusos</w:t>
      </w:r>
      <w:r>
        <w:rPr>
          <w:rFonts w:ascii="Times New Roman" w:eastAsia="Times New Roman" w:hAnsi="Times New Roman" w:cs="Times New Roman"/>
          <w:i/>
          <w:iCs/>
          <w:color w:val="000000"/>
          <w:sz w:val="24"/>
          <w:szCs w:val="24"/>
          <w:lang w:eastAsia="pt-BR"/>
        </w:rPr>
        <w:t>.</w:t>
      </w:r>
      <w:r>
        <w:rPr>
          <w:rFonts w:ascii="Times New Roman" w:eastAsia="Times New Roman" w:hAnsi="Times New Roman" w:cs="Times New Roman"/>
          <w:color w:val="000000"/>
          <w:sz w:val="24"/>
          <w:szCs w:val="24"/>
          <w:lang w:eastAsia="pt-BR"/>
        </w:rPr>
        <w:t>”</w:t>
      </w:r>
    </w:p>
    <w:p w14:paraId="718FE09A"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2AD716E7" w14:textId="26F9FD13" w:rsidR="00D4038F" w:rsidRPr="00F47D1A"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42. </w:t>
      </w:r>
      <w:r w:rsidR="00D4038F" w:rsidRPr="00F47D1A">
        <w:rPr>
          <w:rFonts w:ascii="Times New Roman" w:eastAsia="Times New Roman" w:hAnsi="Times New Roman" w:cs="Times New Roman"/>
          <w:color w:val="000000"/>
          <w:sz w:val="24"/>
          <w:szCs w:val="24"/>
          <w:lang w:eastAsia="pt-BR"/>
        </w:rPr>
        <w:t>Analogamente, o Egrégio Tribunal de Justiça de São Paulo também já se posicionou favoravelmente acerca da responsabilidade civil pela perda do tempo útil em decorrência da falha na prestação do serviço, senão vejamos: </w:t>
      </w:r>
    </w:p>
    <w:p w14:paraId="18966C2B"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6AD109EA" w14:textId="77777777" w:rsidR="00EA76FC" w:rsidRDefault="00EA76FC" w:rsidP="00EA76FC">
      <w:pPr>
        <w:shd w:val="clear" w:color="auto" w:fill="FFFFFF"/>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iCs/>
          <w:color w:val="000000"/>
          <w:sz w:val="24"/>
          <w:szCs w:val="24"/>
          <w:lang w:eastAsia="pt-BR"/>
        </w:rPr>
        <w:t>“</w:t>
      </w:r>
      <w:r w:rsidR="00D4038F" w:rsidRPr="00EA76FC">
        <w:rPr>
          <w:rFonts w:ascii="Times New Roman" w:eastAsia="Times New Roman" w:hAnsi="Times New Roman" w:cs="Times New Roman"/>
          <w:i/>
          <w:color w:val="000000"/>
          <w:sz w:val="24"/>
          <w:szCs w:val="24"/>
          <w:lang w:eastAsia="pt-BR"/>
        </w:rPr>
        <w:t xml:space="preserve">DIREITO DO CONSUMIDOR – Sentença de procedência do pedido de reparação por danos morais no valor de R$ 10 mil - Aquisição de passagem aérea e adiamento de data de </w:t>
      </w:r>
      <w:r w:rsidR="00D4038F" w:rsidRPr="00EA76FC">
        <w:rPr>
          <w:rFonts w:ascii="Times New Roman" w:eastAsia="Times New Roman" w:hAnsi="Times New Roman" w:cs="Times New Roman"/>
          <w:i/>
          <w:color w:val="000000"/>
          <w:sz w:val="24"/>
          <w:szCs w:val="24"/>
          <w:lang w:eastAsia="pt-BR"/>
        </w:rPr>
        <w:lastRenderedPageBreak/>
        <w:t>realização de Concurso Público para o cargo de Delegado de Polícia do Estado do Rio Grande do Norte – Problemas e empecilhos para garantia do embarque da parte autora no voo, o quê somente ocorreu por meio de decisão concessiva de tutela de urgência - Comprovação da tentativa de solução do problema, administrativamente, por meio de e-mails e ligações (fls.20/41) - Eventual sobrecarga no sistema da ré não possui o condão de afastar a responsabilidade que lhe é inerente – Falha na prestação do serviço e perda do tempo útil do autor - Quantum indenizatório, em R$ 10.000,00, bem fixado – Manutenção da respeitável sentença, por seus próprios e jurídicos fundamentos – Recurso desprovido</w:t>
      </w:r>
      <w:r w:rsidR="00D4038F" w:rsidRPr="00F47D1A">
        <w:rPr>
          <w:rFonts w:ascii="Times New Roman" w:eastAsia="Times New Roman" w:hAnsi="Times New Roman" w:cs="Times New Roman"/>
          <w:iCs/>
          <w:color w:val="000000"/>
          <w:sz w:val="24"/>
          <w:szCs w:val="24"/>
          <w:lang w:eastAsia="pt-BR"/>
        </w:rPr>
        <w:t>.</w:t>
      </w:r>
      <w:r>
        <w:rPr>
          <w:rFonts w:ascii="Times New Roman" w:eastAsia="Times New Roman" w:hAnsi="Times New Roman" w:cs="Times New Roman"/>
          <w:iCs/>
          <w:color w:val="000000"/>
          <w:sz w:val="24"/>
          <w:szCs w:val="24"/>
          <w:lang w:eastAsia="pt-BR"/>
        </w:rPr>
        <w:t xml:space="preserve">” </w:t>
      </w:r>
      <w:r w:rsidR="00D4038F" w:rsidRPr="00F47D1A">
        <w:rPr>
          <w:rFonts w:ascii="Times New Roman" w:eastAsia="Times New Roman" w:hAnsi="Times New Roman" w:cs="Times New Roman"/>
          <w:iCs/>
          <w:color w:val="000000"/>
          <w:sz w:val="24"/>
          <w:szCs w:val="24"/>
          <w:lang w:eastAsia="pt-BR"/>
        </w:rPr>
        <w:t xml:space="preserve">(TJ-SP - RI: 10024490820218260541 SP 1002449-08.2021.8.26.0541, Relator: Fernando </w:t>
      </w:r>
      <w:proofErr w:type="spellStart"/>
      <w:r w:rsidR="00D4038F" w:rsidRPr="00F47D1A">
        <w:rPr>
          <w:rFonts w:ascii="Times New Roman" w:eastAsia="Times New Roman" w:hAnsi="Times New Roman" w:cs="Times New Roman"/>
          <w:iCs/>
          <w:color w:val="000000"/>
          <w:sz w:val="24"/>
          <w:szCs w:val="24"/>
          <w:lang w:eastAsia="pt-BR"/>
        </w:rPr>
        <w:t>Antonio</w:t>
      </w:r>
      <w:proofErr w:type="spellEnd"/>
      <w:r w:rsidR="00D4038F" w:rsidRPr="00F47D1A">
        <w:rPr>
          <w:rFonts w:ascii="Times New Roman" w:eastAsia="Times New Roman" w:hAnsi="Times New Roman" w:cs="Times New Roman"/>
          <w:iCs/>
          <w:color w:val="000000"/>
          <w:sz w:val="24"/>
          <w:szCs w:val="24"/>
          <w:lang w:eastAsia="pt-BR"/>
        </w:rPr>
        <w:t xml:space="preserve"> de Lima, Data de Julgamento: 29/09/2021, 1ª Turma Cível e Criminal, Data de Publicação: 29/09/2021)</w:t>
      </w:r>
    </w:p>
    <w:p w14:paraId="02865907" w14:textId="77777777" w:rsidR="00EA76FC" w:rsidRDefault="00EA76FC" w:rsidP="00EA76FC">
      <w:pPr>
        <w:shd w:val="clear" w:color="auto" w:fill="FFFFFF"/>
        <w:spacing w:after="0" w:line="240" w:lineRule="auto"/>
        <w:ind w:right="-568"/>
        <w:jc w:val="both"/>
        <w:rPr>
          <w:rFonts w:ascii="Times New Roman" w:eastAsia="Times New Roman" w:hAnsi="Times New Roman" w:cs="Times New Roman"/>
          <w:sz w:val="24"/>
          <w:szCs w:val="24"/>
          <w:lang w:eastAsia="pt-BR"/>
        </w:rPr>
      </w:pPr>
    </w:p>
    <w:p w14:paraId="7BCBFC1F" w14:textId="77777777" w:rsidR="00EA76FC" w:rsidRDefault="00EA76FC" w:rsidP="00EA76FC">
      <w:pPr>
        <w:shd w:val="clear" w:color="auto" w:fill="FFFFFF"/>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43. </w:t>
      </w:r>
      <w:r w:rsidR="00D4038F" w:rsidRPr="00F47D1A">
        <w:rPr>
          <w:rFonts w:ascii="Times New Roman" w:eastAsia="Times New Roman" w:hAnsi="Times New Roman" w:cs="Times New Roman"/>
          <w:color w:val="000000"/>
          <w:sz w:val="24"/>
          <w:szCs w:val="24"/>
          <w:lang w:eastAsia="pt-BR"/>
        </w:rPr>
        <w:t xml:space="preserve">Ademais, conforme devidamente comprovado nestes autos virtuais pelos fatos narrados, os Autores precisaram aguardar de forma precária no aeroporto por horas, sofrendo com a negativa da </w:t>
      </w:r>
      <w:r>
        <w:rPr>
          <w:rFonts w:ascii="Times New Roman" w:eastAsia="Times New Roman" w:hAnsi="Times New Roman" w:cs="Times New Roman"/>
          <w:color w:val="000000"/>
          <w:sz w:val="24"/>
          <w:szCs w:val="24"/>
          <w:lang w:eastAsia="pt-BR"/>
        </w:rPr>
        <w:t>C</w:t>
      </w:r>
      <w:r w:rsidR="00D4038F" w:rsidRPr="00F47D1A">
        <w:rPr>
          <w:rFonts w:ascii="Times New Roman" w:eastAsia="Times New Roman" w:hAnsi="Times New Roman" w:cs="Times New Roman"/>
          <w:color w:val="000000"/>
          <w:sz w:val="24"/>
          <w:szCs w:val="24"/>
          <w:lang w:eastAsia="pt-BR"/>
        </w:rPr>
        <w:t>ia Ré em realocá-los. Além disso, entraram em contato com a agência Ré para tentar uma solução, e QUANDO eram atendidos, não recebiam o devido trato a situação, com as Requeridas se mostrando incapazes de resolver o problema na via administrativa.</w:t>
      </w:r>
    </w:p>
    <w:p w14:paraId="5EA4FAB3" w14:textId="77777777" w:rsidR="00EA76FC" w:rsidRDefault="00EA76FC" w:rsidP="00EA76FC">
      <w:pPr>
        <w:shd w:val="clear" w:color="auto" w:fill="FFFFFF"/>
        <w:spacing w:after="0" w:line="240" w:lineRule="auto"/>
        <w:ind w:right="-568"/>
        <w:jc w:val="both"/>
        <w:rPr>
          <w:rFonts w:ascii="Times New Roman" w:eastAsia="Times New Roman" w:hAnsi="Times New Roman" w:cs="Times New Roman"/>
          <w:sz w:val="24"/>
          <w:szCs w:val="24"/>
          <w:lang w:eastAsia="pt-BR"/>
        </w:rPr>
      </w:pPr>
    </w:p>
    <w:p w14:paraId="37DBFD95" w14:textId="21A14448" w:rsidR="00D4038F" w:rsidRPr="00F47D1A" w:rsidRDefault="00EA76FC" w:rsidP="00EA76FC">
      <w:pPr>
        <w:shd w:val="clear" w:color="auto" w:fill="FFFFFF"/>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44. </w:t>
      </w:r>
      <w:r w:rsidR="00D4038F" w:rsidRPr="00F47D1A">
        <w:rPr>
          <w:rFonts w:ascii="Times New Roman" w:eastAsia="Times New Roman" w:hAnsi="Times New Roman" w:cs="Times New Roman"/>
          <w:color w:val="000000"/>
          <w:sz w:val="24"/>
          <w:szCs w:val="24"/>
          <w:lang w:eastAsia="pt-BR"/>
        </w:rPr>
        <w:t xml:space="preserve">A jurisprudência nacional possui entendimento de que as táticas que dificultam o atendimento satisfatório dos clientes, bem como, a precariedade das empresas aéreas em seus </w:t>
      </w:r>
      <w:proofErr w:type="spellStart"/>
      <w:r w:rsidR="00D4038F" w:rsidRPr="00F47D1A">
        <w:rPr>
          <w:rFonts w:ascii="Times New Roman" w:eastAsia="Times New Roman" w:hAnsi="Times New Roman" w:cs="Times New Roman"/>
          <w:i/>
          <w:iCs/>
          <w:color w:val="000000"/>
          <w:sz w:val="24"/>
          <w:szCs w:val="24"/>
          <w:lang w:eastAsia="pt-BR"/>
        </w:rPr>
        <w:t>call</w:t>
      </w:r>
      <w:proofErr w:type="spellEnd"/>
      <w:r w:rsidR="00D4038F" w:rsidRPr="00F47D1A">
        <w:rPr>
          <w:rFonts w:ascii="Times New Roman" w:eastAsia="Times New Roman" w:hAnsi="Times New Roman" w:cs="Times New Roman"/>
          <w:i/>
          <w:iCs/>
          <w:color w:val="000000"/>
          <w:sz w:val="24"/>
          <w:szCs w:val="24"/>
          <w:lang w:eastAsia="pt-BR"/>
        </w:rPr>
        <w:t xml:space="preserve"> centers</w:t>
      </w:r>
      <w:r w:rsidR="00D4038F" w:rsidRPr="00F47D1A">
        <w:rPr>
          <w:rFonts w:ascii="Times New Roman" w:eastAsia="Times New Roman" w:hAnsi="Times New Roman" w:cs="Times New Roman"/>
          <w:color w:val="000000"/>
          <w:sz w:val="24"/>
          <w:szCs w:val="24"/>
          <w:lang w:eastAsia="pt-BR"/>
        </w:rPr>
        <w:t>, ensejam o dever de indenizar, senão vejamos:</w:t>
      </w:r>
    </w:p>
    <w:p w14:paraId="0D9C146C"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366AE8E9"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iCs/>
          <w:color w:val="000000"/>
          <w:sz w:val="24"/>
          <w:szCs w:val="24"/>
          <w:lang w:eastAsia="pt-BR"/>
        </w:rPr>
        <w:t>“</w:t>
      </w:r>
      <w:r w:rsidR="00D4038F" w:rsidRPr="00EA76FC">
        <w:rPr>
          <w:rFonts w:ascii="Times New Roman" w:eastAsia="Times New Roman" w:hAnsi="Times New Roman" w:cs="Times New Roman"/>
          <w:i/>
          <w:color w:val="000000"/>
          <w:sz w:val="24"/>
          <w:szCs w:val="24"/>
          <w:lang w:eastAsia="pt-BR"/>
        </w:rPr>
        <w:t xml:space="preserve">RECURSO INOMINADO. AÇÃO DECLARATÓRIA DE INEXISTÊNCIA DE DÉBITO C/C INDENIZAÇÃO POR DANOS MORAIS. COBRANÇA POR SERVIÇO NÃO CONTRATADO. TENTATIVA FRUSTRADA DE SOLUÇÃO ADMINISTRATIVA DO PROBLEMA. CALL CENTER INEFICIENTE. DANO MORAL. RECURSO CONHECIDO E PROVIDO. 1. É firme a jurisprudência atual do Tribunal de Justiça do Estado e do Superior Tribunal de Justiça, no sentido de que a simples cobrança por dívida inexistente não gera dano moral in </w:t>
      </w:r>
      <w:proofErr w:type="spellStart"/>
      <w:r w:rsidR="00D4038F" w:rsidRPr="00EA76FC">
        <w:rPr>
          <w:rFonts w:ascii="Times New Roman" w:eastAsia="Times New Roman" w:hAnsi="Times New Roman" w:cs="Times New Roman"/>
          <w:i/>
          <w:color w:val="000000"/>
          <w:sz w:val="24"/>
          <w:szCs w:val="24"/>
          <w:lang w:eastAsia="pt-BR"/>
        </w:rPr>
        <w:t>re</w:t>
      </w:r>
      <w:proofErr w:type="spellEnd"/>
      <w:r w:rsidR="00D4038F" w:rsidRPr="00EA76FC">
        <w:rPr>
          <w:rFonts w:ascii="Times New Roman" w:eastAsia="Times New Roman" w:hAnsi="Times New Roman" w:cs="Times New Roman"/>
          <w:i/>
          <w:color w:val="000000"/>
          <w:sz w:val="24"/>
          <w:szCs w:val="24"/>
          <w:lang w:eastAsia="pt-BR"/>
        </w:rPr>
        <w:t xml:space="preserve"> </w:t>
      </w:r>
      <w:proofErr w:type="spellStart"/>
      <w:r w:rsidR="00D4038F" w:rsidRPr="00EA76FC">
        <w:rPr>
          <w:rFonts w:ascii="Times New Roman" w:eastAsia="Times New Roman" w:hAnsi="Times New Roman" w:cs="Times New Roman"/>
          <w:i/>
          <w:color w:val="000000"/>
          <w:sz w:val="24"/>
          <w:szCs w:val="24"/>
          <w:lang w:eastAsia="pt-BR"/>
        </w:rPr>
        <w:t>ipsa</w:t>
      </w:r>
      <w:proofErr w:type="spellEnd"/>
      <w:r w:rsidR="00D4038F" w:rsidRPr="00EA76FC">
        <w:rPr>
          <w:rFonts w:ascii="Times New Roman" w:eastAsia="Times New Roman" w:hAnsi="Times New Roman" w:cs="Times New Roman"/>
          <w:i/>
          <w:color w:val="000000"/>
          <w:sz w:val="24"/>
          <w:szCs w:val="24"/>
          <w:lang w:eastAsia="pt-BR"/>
        </w:rPr>
        <w:t xml:space="preserve">. 2. Contudo, no caso ficou comprovada a tentativa frustrada de solução administrativa do problema, o que evidencia o </w:t>
      </w:r>
      <w:proofErr w:type="spellStart"/>
      <w:r w:rsidR="00D4038F" w:rsidRPr="00EA76FC">
        <w:rPr>
          <w:rFonts w:ascii="Times New Roman" w:eastAsia="Times New Roman" w:hAnsi="Times New Roman" w:cs="Times New Roman"/>
          <w:i/>
          <w:color w:val="000000"/>
          <w:sz w:val="24"/>
          <w:szCs w:val="24"/>
          <w:lang w:eastAsia="pt-BR"/>
        </w:rPr>
        <w:t>call</w:t>
      </w:r>
      <w:proofErr w:type="spellEnd"/>
      <w:r w:rsidR="00D4038F" w:rsidRPr="00EA76FC">
        <w:rPr>
          <w:rFonts w:ascii="Times New Roman" w:eastAsia="Times New Roman" w:hAnsi="Times New Roman" w:cs="Times New Roman"/>
          <w:i/>
          <w:color w:val="000000"/>
          <w:sz w:val="24"/>
          <w:szCs w:val="24"/>
          <w:lang w:eastAsia="pt-BR"/>
        </w:rPr>
        <w:t xml:space="preserve"> center ineficiente da ré e descaso com a consumidora, fatos geradores de penalização e reparação. 3. Além da reclamante ter acostado o número do protocolo da reclamação, também especificou o dia, mês e hora em que efetuou a ligação, bem como trouxe aos autos detalhamentos de consumo anteriores e posteriores a ocorrência impugnada. 4. Nestas condições, caracterizado está o dano moral, </w:t>
      </w:r>
      <w:proofErr w:type="gramStart"/>
      <w:r w:rsidR="00D4038F" w:rsidRPr="00EA76FC">
        <w:rPr>
          <w:rFonts w:ascii="Times New Roman" w:eastAsia="Times New Roman" w:hAnsi="Times New Roman" w:cs="Times New Roman"/>
          <w:i/>
          <w:color w:val="000000"/>
          <w:sz w:val="24"/>
          <w:szCs w:val="24"/>
          <w:lang w:eastAsia="pt-BR"/>
        </w:rPr>
        <w:t>nos ,</w:t>
      </w:r>
      <w:proofErr w:type="gramEnd"/>
      <w:r w:rsidR="00D4038F" w:rsidRPr="00EA76FC">
        <w:rPr>
          <w:rFonts w:ascii="Times New Roman" w:eastAsia="Times New Roman" w:hAnsi="Times New Roman" w:cs="Times New Roman"/>
          <w:i/>
          <w:color w:val="000000"/>
          <w:sz w:val="24"/>
          <w:szCs w:val="24"/>
          <w:lang w:eastAsia="pt-BR"/>
        </w:rPr>
        <w:t xml:space="preserve"> decidem os Juízes da 3ª Turma Recursal dos Juizados Especiais do Estado do Paraná, por unanimidade, conhecer do recurso e, no mérito, dar-lhe provimento, nos termos do voto</w:t>
      </w:r>
      <w:r w:rsidR="00D4038F" w:rsidRPr="00F47D1A">
        <w:rPr>
          <w:rFonts w:ascii="Times New Roman" w:eastAsia="Times New Roman" w:hAnsi="Times New Roman" w:cs="Times New Roman"/>
          <w:iCs/>
          <w:color w:val="000000"/>
          <w:sz w:val="24"/>
          <w:szCs w:val="24"/>
          <w:lang w:eastAsia="pt-BR"/>
        </w:rPr>
        <w:t>.</w:t>
      </w:r>
      <w:r>
        <w:rPr>
          <w:rFonts w:ascii="Times New Roman" w:eastAsia="Times New Roman" w:hAnsi="Times New Roman" w:cs="Times New Roman"/>
          <w:iCs/>
          <w:color w:val="000000"/>
          <w:sz w:val="24"/>
          <w:szCs w:val="24"/>
          <w:lang w:eastAsia="pt-BR"/>
        </w:rPr>
        <w:t>”</w:t>
      </w:r>
      <w:r>
        <w:rPr>
          <w:rFonts w:ascii="Times New Roman" w:eastAsia="Times New Roman" w:hAnsi="Times New Roman" w:cs="Times New Roman"/>
          <w:sz w:val="24"/>
          <w:szCs w:val="24"/>
          <w:lang w:eastAsia="pt-BR"/>
        </w:rPr>
        <w:t xml:space="preserve"> </w:t>
      </w:r>
      <w:r w:rsidR="00D4038F" w:rsidRPr="00F47D1A">
        <w:rPr>
          <w:rFonts w:ascii="Times New Roman" w:eastAsia="Times New Roman" w:hAnsi="Times New Roman" w:cs="Times New Roman"/>
          <w:iCs/>
          <w:color w:val="000000"/>
          <w:sz w:val="24"/>
          <w:szCs w:val="24"/>
          <w:lang w:eastAsia="pt-BR"/>
        </w:rPr>
        <w:t>(TJPR - 3ª Turma Recursal- 0013422-61.2015.8.16.0045/0- Rel.: Renata Ribeiro Bau - - J. 18.03.2016).</w:t>
      </w:r>
    </w:p>
    <w:p w14:paraId="4F9C1BCF"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3589F980"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45. </w:t>
      </w:r>
      <w:r w:rsidR="00D4038F" w:rsidRPr="00F47D1A">
        <w:rPr>
          <w:rFonts w:ascii="Times New Roman" w:eastAsia="Times New Roman" w:hAnsi="Times New Roman" w:cs="Times New Roman"/>
          <w:color w:val="000000"/>
          <w:sz w:val="24"/>
          <w:szCs w:val="24"/>
          <w:lang w:eastAsia="pt-BR"/>
        </w:rPr>
        <w:t>Nesse sentido, conforme exposto anteriormente, é notório que as Requeridas foram ineficientes, criando obstáculos e desperdício de tempo dos Requerentes para a solução do problema, bem como, ficando inerte aos seus reclamos.</w:t>
      </w:r>
    </w:p>
    <w:p w14:paraId="64EAFAB5"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714776F5"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46. </w:t>
      </w:r>
      <w:r w:rsidR="00D4038F" w:rsidRPr="00F47D1A">
        <w:rPr>
          <w:rFonts w:ascii="Times New Roman" w:eastAsia="Times New Roman" w:hAnsi="Times New Roman" w:cs="Times New Roman"/>
          <w:color w:val="000000"/>
          <w:sz w:val="24"/>
          <w:szCs w:val="24"/>
          <w:lang w:eastAsia="pt-BR"/>
        </w:rPr>
        <w:t>Desta feita, indiscutível a procedência da presente ação, devendo as Rés serem condenadas a indenizar os Autores pelo tempo útil perdido e pela ineficiência de seus canais de comunicação e assistência aos clientes. </w:t>
      </w:r>
    </w:p>
    <w:p w14:paraId="19F26ABA"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4F7465E8"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 </w:t>
      </w:r>
      <w:r w:rsidR="00D4038F" w:rsidRPr="00F47D1A">
        <w:rPr>
          <w:rFonts w:ascii="Times New Roman" w:eastAsia="Times New Roman" w:hAnsi="Times New Roman" w:cs="Times New Roman"/>
          <w:color w:val="000000"/>
          <w:kern w:val="36"/>
          <w:sz w:val="24"/>
          <w:szCs w:val="24"/>
          <w:lang w:eastAsia="pt-BR"/>
        </w:rPr>
        <w:t>DOS DANOS MORAIS</w:t>
      </w:r>
    </w:p>
    <w:p w14:paraId="393C04A2"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4222E686"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47. </w:t>
      </w:r>
      <w:r w:rsidR="00D4038F" w:rsidRPr="00F47D1A">
        <w:rPr>
          <w:rFonts w:ascii="Times New Roman" w:eastAsia="Times New Roman" w:hAnsi="Times New Roman" w:cs="Times New Roman"/>
          <w:color w:val="000000"/>
          <w:sz w:val="24"/>
          <w:szCs w:val="24"/>
          <w:lang w:eastAsia="pt-BR"/>
        </w:rPr>
        <w:t>Com efeito, por tudo que já foi consignado anteriormente e diante dos fatos aqui expostos, resta inconteste que o caso vertente, em verdade, trouxe significativos prejuízos de ordem moral. Estes danos de ordem não patrimonial reclamam a integral reparação aos Requerentes.</w:t>
      </w:r>
    </w:p>
    <w:p w14:paraId="2286442D"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68022F9D"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48. </w:t>
      </w:r>
      <w:r w:rsidR="00D4038F" w:rsidRPr="00F47D1A">
        <w:rPr>
          <w:rFonts w:ascii="Times New Roman" w:eastAsia="Times New Roman" w:hAnsi="Times New Roman" w:cs="Times New Roman"/>
          <w:color w:val="000000"/>
          <w:sz w:val="24"/>
          <w:szCs w:val="24"/>
          <w:lang w:eastAsia="pt-BR"/>
        </w:rPr>
        <w:t>Inicialmente, imperioso ressaltar que o instituto do dano moral se ampara em três vertentes, quais sejam (i) sua natureza compensatória, que visa amenizar o dano sofrido, com determinada quantia econômica que servirá de “</w:t>
      </w:r>
      <w:r w:rsidR="00D4038F" w:rsidRPr="00EA76FC">
        <w:rPr>
          <w:rFonts w:ascii="Times New Roman" w:eastAsia="Times New Roman" w:hAnsi="Times New Roman" w:cs="Times New Roman"/>
          <w:i/>
          <w:iCs/>
          <w:color w:val="000000"/>
          <w:sz w:val="24"/>
          <w:szCs w:val="24"/>
          <w:lang w:eastAsia="pt-BR"/>
        </w:rPr>
        <w:t>consolo</w:t>
      </w:r>
      <w:r w:rsidR="00D4038F" w:rsidRPr="00F47D1A">
        <w:rPr>
          <w:rFonts w:ascii="Times New Roman" w:eastAsia="Times New Roman" w:hAnsi="Times New Roman" w:cs="Times New Roman"/>
          <w:color w:val="000000"/>
          <w:sz w:val="24"/>
          <w:szCs w:val="24"/>
          <w:lang w:eastAsia="pt-BR"/>
        </w:rPr>
        <w:t>” pela ofensa cometida; (</w:t>
      </w:r>
      <w:proofErr w:type="spellStart"/>
      <w:r w:rsidR="00D4038F" w:rsidRPr="00F47D1A">
        <w:rPr>
          <w:rFonts w:ascii="Times New Roman" w:eastAsia="Times New Roman" w:hAnsi="Times New Roman" w:cs="Times New Roman"/>
          <w:color w:val="000000"/>
          <w:sz w:val="24"/>
          <w:szCs w:val="24"/>
          <w:lang w:eastAsia="pt-BR"/>
        </w:rPr>
        <w:t>ii</w:t>
      </w:r>
      <w:proofErr w:type="spellEnd"/>
      <w:r w:rsidR="00D4038F" w:rsidRPr="00F47D1A">
        <w:rPr>
          <w:rFonts w:ascii="Times New Roman" w:eastAsia="Times New Roman" w:hAnsi="Times New Roman" w:cs="Times New Roman"/>
          <w:color w:val="000000"/>
          <w:sz w:val="24"/>
          <w:szCs w:val="24"/>
          <w:lang w:eastAsia="pt-BR"/>
        </w:rPr>
        <w:t>) seu caráter punitivo, através da qual o agente causador do dano é penalizado em virtude da ofensa que praticou e (</w:t>
      </w:r>
      <w:proofErr w:type="spellStart"/>
      <w:r w:rsidR="00D4038F" w:rsidRPr="00F47D1A">
        <w:rPr>
          <w:rFonts w:ascii="Times New Roman" w:eastAsia="Times New Roman" w:hAnsi="Times New Roman" w:cs="Times New Roman"/>
          <w:color w:val="000000"/>
          <w:sz w:val="24"/>
          <w:szCs w:val="24"/>
          <w:lang w:eastAsia="pt-BR"/>
        </w:rPr>
        <w:t>iii</w:t>
      </w:r>
      <w:proofErr w:type="spellEnd"/>
      <w:r w:rsidR="00D4038F" w:rsidRPr="00F47D1A">
        <w:rPr>
          <w:rFonts w:ascii="Times New Roman" w:eastAsia="Times New Roman" w:hAnsi="Times New Roman" w:cs="Times New Roman"/>
          <w:color w:val="000000"/>
          <w:sz w:val="24"/>
          <w:szCs w:val="24"/>
          <w:lang w:eastAsia="pt-BR"/>
        </w:rPr>
        <w:t>) o caráter pedagógico da condenação, objetivando provocar ao causador do dano as reflexões e ensinamentos necessários para que coibir a prática do ato faltoso cometido.</w:t>
      </w:r>
    </w:p>
    <w:p w14:paraId="395EF863"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64DA56AA"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49. </w:t>
      </w:r>
      <w:r w:rsidR="00D4038F" w:rsidRPr="00F47D1A">
        <w:rPr>
          <w:rFonts w:ascii="Times New Roman" w:eastAsia="Times New Roman" w:hAnsi="Times New Roman" w:cs="Times New Roman"/>
          <w:color w:val="000000"/>
          <w:sz w:val="24"/>
          <w:szCs w:val="24"/>
          <w:lang w:eastAsia="pt-BR"/>
        </w:rPr>
        <w:t>Percebe-se, então, que a condenação das Rés a reparar o mal causado aos Autores se baseia não somente na necessidade de recompensá-los pelos prejuízos que lhes foram imputados, como também na necessidade de se penalizar as Rés por suas condutas ilícitas e negligentes, que impôs aos Autores uma situação moralmente desfavorável, degradante e de inegáveis repercussões psicológicas.</w:t>
      </w:r>
    </w:p>
    <w:p w14:paraId="3566F412"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2C37416E" w14:textId="201EFB28" w:rsidR="00D4038F" w:rsidRPr="00F47D1A"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50. </w:t>
      </w:r>
      <w:r w:rsidR="00D4038F" w:rsidRPr="00F47D1A">
        <w:rPr>
          <w:rFonts w:ascii="Times New Roman" w:eastAsia="Times New Roman" w:hAnsi="Times New Roman" w:cs="Times New Roman"/>
          <w:color w:val="000000"/>
          <w:sz w:val="24"/>
          <w:szCs w:val="24"/>
          <w:lang w:eastAsia="pt-BR"/>
        </w:rPr>
        <w:t xml:space="preserve">Desse modo, </w:t>
      </w:r>
      <w:proofErr w:type="gramStart"/>
      <w:r w:rsidR="00D4038F" w:rsidRPr="00F47D1A">
        <w:rPr>
          <w:rFonts w:ascii="Times New Roman" w:eastAsia="Times New Roman" w:hAnsi="Times New Roman" w:cs="Times New Roman"/>
          <w:color w:val="000000"/>
          <w:sz w:val="24"/>
          <w:szCs w:val="24"/>
          <w:lang w:eastAsia="pt-BR"/>
        </w:rPr>
        <w:t>vale  ressaltar</w:t>
      </w:r>
      <w:proofErr w:type="gramEnd"/>
      <w:r w:rsidR="00D4038F" w:rsidRPr="00F47D1A">
        <w:rPr>
          <w:rFonts w:ascii="Times New Roman" w:eastAsia="Times New Roman" w:hAnsi="Times New Roman" w:cs="Times New Roman"/>
          <w:color w:val="000000"/>
          <w:sz w:val="24"/>
          <w:szCs w:val="24"/>
          <w:lang w:eastAsia="pt-BR"/>
        </w:rPr>
        <w:t xml:space="preserve"> que a hodierna jurisprudência brasileira possui vários julgados no sentido de que o atraso de voo em decorrência de manutenção na aeronave é passível de indenização por dano moral, tento em vista a frustração ou a impossibilidade da viagem. À exemplo:</w:t>
      </w:r>
    </w:p>
    <w:p w14:paraId="5ED5E04B" w14:textId="77777777" w:rsidR="00D4038F" w:rsidRPr="00F47D1A" w:rsidRDefault="00D4038F" w:rsidP="00F47D1A">
      <w:pPr>
        <w:spacing w:after="0" w:line="240" w:lineRule="auto"/>
        <w:ind w:right="-568" w:firstLine="851"/>
        <w:jc w:val="both"/>
        <w:rPr>
          <w:rFonts w:ascii="Times New Roman" w:eastAsia="Times New Roman" w:hAnsi="Times New Roman" w:cs="Times New Roman"/>
          <w:sz w:val="24"/>
          <w:szCs w:val="24"/>
          <w:lang w:eastAsia="pt-BR"/>
        </w:rPr>
      </w:pPr>
      <w:r w:rsidRPr="00F47D1A">
        <w:rPr>
          <w:rFonts w:ascii="Times New Roman" w:eastAsia="Times New Roman" w:hAnsi="Times New Roman" w:cs="Times New Roman"/>
          <w:color w:val="000000"/>
          <w:sz w:val="24"/>
          <w:szCs w:val="24"/>
          <w:lang w:eastAsia="pt-BR"/>
        </w:rPr>
        <w:t> </w:t>
      </w:r>
    </w:p>
    <w:p w14:paraId="747AB88E"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iCs/>
          <w:color w:val="000000"/>
          <w:sz w:val="24"/>
          <w:szCs w:val="24"/>
          <w:lang w:eastAsia="pt-BR"/>
        </w:rPr>
        <w:t>“</w:t>
      </w:r>
      <w:r w:rsidR="00D4038F" w:rsidRPr="00EA76FC">
        <w:rPr>
          <w:rFonts w:ascii="Times New Roman" w:eastAsia="Times New Roman" w:hAnsi="Times New Roman" w:cs="Times New Roman"/>
          <w:i/>
          <w:color w:val="000000"/>
          <w:sz w:val="24"/>
          <w:szCs w:val="24"/>
          <w:lang w:eastAsia="pt-BR"/>
        </w:rPr>
        <w:t>Apelação. Ação indenizatória. Transporte aéreo. Improcedência. Responsabilidade objetiva da transportadora. Artigos 734 e seguintes, do Código Civil, e 14, da Lei nº 8.078/90. Ausência de causa excludente de responsabilidade. O atraso decorrente de manutenção não programada traduz fato previsível e comum na execução do serviço em questão e, portanto, configura mero "fortuito interno", que é inerente ao risco da atividade econômica exercida. Atraso de cinco horas que não pode ser considerado mero aborrecimento. Danos morais caracterizados. Indenização arbitrada em R$5.000,00, para cada autor, observados os princípios da razoabilidade e proporcionalidade. Sentença reformada. Ônus da sucumbência invertidos. Recurso parcialmente provido</w:t>
      </w:r>
      <w:r w:rsidR="00D4038F" w:rsidRPr="00F47D1A">
        <w:rPr>
          <w:rFonts w:ascii="Times New Roman" w:eastAsia="Times New Roman" w:hAnsi="Times New Roman" w:cs="Times New Roman"/>
          <w:iCs/>
          <w:color w:val="000000"/>
          <w:sz w:val="24"/>
          <w:szCs w:val="24"/>
          <w:lang w:eastAsia="pt-BR"/>
        </w:rPr>
        <w:t>.</w:t>
      </w:r>
      <w:r>
        <w:rPr>
          <w:rFonts w:ascii="Times New Roman" w:eastAsia="Times New Roman" w:hAnsi="Times New Roman" w:cs="Times New Roman"/>
          <w:iCs/>
          <w:color w:val="000000"/>
          <w:sz w:val="24"/>
          <w:szCs w:val="24"/>
          <w:lang w:eastAsia="pt-BR"/>
        </w:rPr>
        <w:t>”</w:t>
      </w:r>
      <w:r w:rsidR="00D4038F" w:rsidRPr="00F47D1A">
        <w:rPr>
          <w:rFonts w:ascii="Times New Roman" w:eastAsia="Times New Roman" w:hAnsi="Times New Roman" w:cs="Times New Roman"/>
          <w:iCs/>
          <w:color w:val="000000"/>
          <w:sz w:val="24"/>
          <w:szCs w:val="24"/>
          <w:lang w:eastAsia="pt-BR"/>
        </w:rPr>
        <w:t> </w:t>
      </w:r>
      <w:r w:rsidR="00D4038F" w:rsidRPr="00EA76FC">
        <w:rPr>
          <w:rFonts w:ascii="Times New Roman" w:eastAsia="Times New Roman" w:hAnsi="Times New Roman" w:cs="Times New Roman"/>
          <w:color w:val="000000"/>
          <w:sz w:val="24"/>
          <w:szCs w:val="24"/>
          <w:lang w:eastAsia="pt-BR"/>
        </w:rPr>
        <w:t>(TJSP</w:t>
      </w:r>
      <w:r>
        <w:rPr>
          <w:rFonts w:ascii="Times New Roman" w:eastAsia="Times New Roman" w:hAnsi="Times New Roman" w:cs="Times New Roman"/>
          <w:color w:val="000000"/>
          <w:sz w:val="24"/>
          <w:szCs w:val="24"/>
          <w:lang w:eastAsia="pt-BR"/>
        </w:rPr>
        <w:t xml:space="preserve">- </w:t>
      </w:r>
      <w:r w:rsidR="00D4038F" w:rsidRPr="00EA76FC">
        <w:rPr>
          <w:rFonts w:ascii="Times New Roman" w:eastAsia="Times New Roman" w:hAnsi="Times New Roman" w:cs="Times New Roman"/>
          <w:color w:val="000000"/>
          <w:sz w:val="24"/>
          <w:szCs w:val="24"/>
          <w:lang w:eastAsia="pt-BR"/>
        </w:rPr>
        <w:t>Apelação Cível 1110772-43.2019.8.26.0100; Relator (a): Mauro Conti Machado; Órgão Julgador: 16ª Câmara de Direito Privado; Foro Central Cível - 17ª Vara Cível; Data do Julgamento: 07/02/2021; Data de Registro: 07/02/2021)</w:t>
      </w:r>
    </w:p>
    <w:p w14:paraId="5F61C7E9"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0167D1E8" w14:textId="54D10D80" w:rsidR="00D4038F" w:rsidRPr="00F47D1A"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51. </w:t>
      </w:r>
      <w:r w:rsidR="00D4038F" w:rsidRPr="00F47D1A">
        <w:rPr>
          <w:rFonts w:ascii="Times New Roman" w:eastAsia="Times New Roman" w:hAnsi="Times New Roman" w:cs="Times New Roman"/>
          <w:color w:val="000000"/>
          <w:sz w:val="24"/>
          <w:szCs w:val="24"/>
          <w:lang w:eastAsia="pt-BR"/>
        </w:rPr>
        <w:t>Mesmo durante a pandemia de COVID-19, na qual as companhias aéreas foram inegavelmente afetadas, muitos foram os julgamentos no sentido de provimento da indenização. Isso porque, independente do estado de pandemia, o direito do consumidor e a boa-fé objetiva devem ser observados em todos os contratos. À exemplo disso, tem-se:</w:t>
      </w:r>
    </w:p>
    <w:p w14:paraId="06EC606A" w14:textId="77777777" w:rsidR="00D4038F" w:rsidRPr="00F47D1A" w:rsidRDefault="00D4038F" w:rsidP="00F47D1A">
      <w:pPr>
        <w:spacing w:after="0" w:line="240" w:lineRule="auto"/>
        <w:ind w:right="-568"/>
        <w:rPr>
          <w:rFonts w:ascii="Times New Roman" w:eastAsia="Times New Roman" w:hAnsi="Times New Roman" w:cs="Times New Roman"/>
          <w:sz w:val="24"/>
          <w:szCs w:val="24"/>
          <w:lang w:eastAsia="pt-BR"/>
        </w:rPr>
      </w:pPr>
    </w:p>
    <w:p w14:paraId="627D74D6"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iCs/>
          <w:color w:val="000000"/>
          <w:sz w:val="24"/>
          <w:szCs w:val="24"/>
          <w:lang w:eastAsia="pt-BR"/>
        </w:rPr>
        <w:t>“</w:t>
      </w:r>
      <w:r w:rsidR="00D4038F" w:rsidRPr="00EA76FC">
        <w:rPr>
          <w:rFonts w:ascii="Times New Roman" w:eastAsia="Times New Roman" w:hAnsi="Times New Roman" w:cs="Times New Roman"/>
          <w:i/>
          <w:color w:val="000000"/>
          <w:sz w:val="24"/>
          <w:szCs w:val="24"/>
          <w:lang w:eastAsia="pt-BR"/>
        </w:rPr>
        <w:t xml:space="preserve">JUIZADOS ESPECIAIS CÍVEIS. DIREITO DO CONSUMIDOR. TRANSPORTE AÉREO. FALHA NA PRESTAÇÃO DO SERVIÇO. CANCELAMENTO DE VOO. RESPONSABILIDADE OBJETIVA. DANO MORAL CONFIGURADO. Conforme corretamente destacado na sentença, houve atraso considerável de aproximadamente de 24 horas no horário do voo contratado, o que foge à normalidade. Isso porque expõe os consumidores a aborrecimentos que superam os meros dissabores do cotidiano, principalmente para os ocupantes da aeronave. Por fim, como fundamentado na sentença, no tocante à fixação do valor da reparação devida, mister levar em consideração a gravidade do dano, as condutas atenuantes da empresa e seu porte econômico. Também não se pode </w:t>
      </w:r>
      <w:r w:rsidR="00D4038F" w:rsidRPr="00EA76FC">
        <w:rPr>
          <w:rFonts w:ascii="Times New Roman" w:eastAsia="Times New Roman" w:hAnsi="Times New Roman" w:cs="Times New Roman"/>
          <w:i/>
          <w:color w:val="000000"/>
          <w:sz w:val="24"/>
          <w:szCs w:val="24"/>
          <w:lang w:eastAsia="pt-BR"/>
        </w:rPr>
        <w:lastRenderedPageBreak/>
        <w:t>desconsiderar a função pedagógico-reparadora do dano moral a fim de que a empresa não retorne a praticar os mesmos atos. Desse modo, por todo o conjunto probatório, entende-se que a quantia arbitrada na sentença atender perfeitamente a todos os critérios supramencionados. Assim, a sentença deve ser mantida por seus próprios fundamentos</w:t>
      </w:r>
      <w:r w:rsidR="00D4038F" w:rsidRPr="00F47D1A">
        <w:rPr>
          <w:rFonts w:ascii="Times New Roman" w:eastAsia="Times New Roman" w:hAnsi="Times New Roman" w:cs="Times New Roman"/>
          <w:iCs/>
          <w:color w:val="000000"/>
          <w:sz w:val="24"/>
          <w:szCs w:val="24"/>
          <w:lang w:eastAsia="pt-BR"/>
        </w:rPr>
        <w:t>.</w:t>
      </w:r>
      <w:r>
        <w:rPr>
          <w:rFonts w:ascii="Times New Roman" w:eastAsia="Times New Roman" w:hAnsi="Times New Roman" w:cs="Times New Roman"/>
          <w:iCs/>
          <w:color w:val="000000"/>
          <w:sz w:val="24"/>
          <w:szCs w:val="24"/>
          <w:lang w:eastAsia="pt-BR"/>
        </w:rPr>
        <w:t>”</w:t>
      </w:r>
      <w:r w:rsidR="00D4038F" w:rsidRPr="00F47D1A">
        <w:rPr>
          <w:rFonts w:ascii="Times New Roman" w:eastAsia="Times New Roman" w:hAnsi="Times New Roman" w:cs="Times New Roman"/>
          <w:iCs/>
          <w:color w:val="000000"/>
          <w:sz w:val="24"/>
          <w:szCs w:val="24"/>
          <w:lang w:eastAsia="pt-BR"/>
        </w:rPr>
        <w:t xml:space="preserve"> (TJDF 070014867220208070011 DF 0700148-67.2020.08.07.0011, Relator: GABRIELA JARDON GUIMARÃES DE FARIA. Data do Julgamento: 27/10/2020).</w:t>
      </w:r>
    </w:p>
    <w:p w14:paraId="26C21E8D"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0B8AC52C"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52. </w:t>
      </w:r>
      <w:r w:rsidR="00D4038F" w:rsidRPr="00F47D1A">
        <w:rPr>
          <w:rFonts w:ascii="Times New Roman" w:eastAsia="Times New Roman" w:hAnsi="Times New Roman" w:cs="Times New Roman"/>
          <w:color w:val="000000"/>
          <w:sz w:val="24"/>
          <w:szCs w:val="24"/>
          <w:lang w:eastAsia="pt-BR"/>
        </w:rPr>
        <w:t>Destarte, à luz destas premissas, caberá as Requeridas o pagamento de valor pecuniário compensatório aos danos extrapatrimoniais suportados pelos Requerentes, eis que configurado o dever de indenizar, nos moldes preconizados pelo Código de Defesa do Consumidor (art. 14).</w:t>
      </w:r>
    </w:p>
    <w:p w14:paraId="4F268FD4"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3C7AD3CA"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53. </w:t>
      </w:r>
      <w:r w:rsidR="00D4038F" w:rsidRPr="00F47D1A">
        <w:rPr>
          <w:rFonts w:ascii="Times New Roman" w:eastAsia="Times New Roman" w:hAnsi="Times New Roman" w:cs="Times New Roman"/>
          <w:color w:val="000000"/>
          <w:sz w:val="24"/>
          <w:szCs w:val="24"/>
          <w:lang w:eastAsia="pt-BR"/>
        </w:rPr>
        <w:t>Enfim, tendo-se em vista que as Requeridas desfrutam de condição econômica vantajosa, que agiram com culpa grave no ocorrido e que o dano causado extrapolou o mero dissabor de uma expectativa frustrada. E, ainda, diante do viés desestimulador desta providência, roga-se que sejam as mesmas condenadas à compensação dos danos morais versados na espécie, em montante não inferior a R$</w:t>
      </w:r>
      <w:r>
        <w:rPr>
          <w:rFonts w:ascii="Times New Roman" w:eastAsia="Times New Roman" w:hAnsi="Times New Roman" w:cs="Times New Roman"/>
          <w:color w:val="000000"/>
          <w:sz w:val="24"/>
          <w:szCs w:val="24"/>
          <w:lang w:eastAsia="pt-BR"/>
        </w:rPr>
        <w:t xml:space="preserve"> ...</w:t>
      </w:r>
      <w:r w:rsidR="00D4038F" w:rsidRPr="00F47D1A">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w:t>
      </w:r>
      <w:r w:rsidR="00D4038F" w:rsidRPr="00F47D1A">
        <w:rPr>
          <w:rFonts w:ascii="Times New Roman" w:eastAsia="Times New Roman" w:hAnsi="Times New Roman" w:cs="Times New Roman"/>
          <w:color w:val="000000"/>
          <w:sz w:val="24"/>
          <w:szCs w:val="24"/>
          <w:lang w:eastAsia="pt-BR"/>
        </w:rPr>
        <w:t>) para cada Autor.</w:t>
      </w:r>
    </w:p>
    <w:p w14:paraId="78E37B1E" w14:textId="77777777" w:rsidR="00EA76FC" w:rsidRDefault="00EA76FC" w:rsidP="00EA76FC">
      <w:pPr>
        <w:spacing w:after="0" w:line="240" w:lineRule="auto"/>
        <w:ind w:right="-568"/>
        <w:jc w:val="both"/>
        <w:rPr>
          <w:rFonts w:ascii="Times New Roman" w:eastAsia="Times New Roman" w:hAnsi="Times New Roman" w:cs="Times New Roman"/>
          <w:sz w:val="24"/>
          <w:szCs w:val="24"/>
          <w:lang w:eastAsia="pt-BR"/>
        </w:rPr>
      </w:pPr>
    </w:p>
    <w:p w14:paraId="778A17D0" w14:textId="2158C296" w:rsidR="00D4038F" w:rsidRPr="00EA76FC" w:rsidRDefault="00EA76FC" w:rsidP="00EA76FC">
      <w:pPr>
        <w:spacing w:after="0" w:line="240" w:lineRule="auto"/>
        <w:ind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VI. </w:t>
      </w:r>
      <w:r w:rsidR="00D4038F" w:rsidRPr="00F47D1A">
        <w:rPr>
          <w:rFonts w:ascii="Times New Roman" w:eastAsia="Times New Roman" w:hAnsi="Times New Roman" w:cs="Times New Roman"/>
          <w:color w:val="000000"/>
          <w:sz w:val="24"/>
          <w:szCs w:val="24"/>
          <w:lang w:eastAsia="pt-BR"/>
        </w:rPr>
        <w:t>DOS PEDIDOS</w:t>
      </w:r>
    </w:p>
    <w:p w14:paraId="28546FEF" w14:textId="77777777" w:rsidR="00EA76FC" w:rsidRDefault="00EA76FC" w:rsidP="00F47D1A">
      <w:pPr>
        <w:pStyle w:val="Corpo"/>
        <w:ind w:right="-568"/>
        <w:jc w:val="both"/>
        <w:rPr>
          <w:lang w:val="pt-PT"/>
        </w:rPr>
      </w:pPr>
    </w:p>
    <w:p w14:paraId="5FAB8310" w14:textId="77777777" w:rsidR="00EA76FC" w:rsidRDefault="00EA76FC" w:rsidP="00EA76FC">
      <w:pPr>
        <w:pStyle w:val="Corpo"/>
        <w:ind w:right="-568"/>
        <w:jc w:val="both"/>
      </w:pPr>
      <w:r>
        <w:rPr>
          <w:lang w:val="pt-PT"/>
        </w:rPr>
        <w:t xml:space="preserve">54. </w:t>
      </w:r>
      <w:r w:rsidRPr="00EA76FC">
        <w:rPr>
          <w:b/>
          <w:bCs/>
          <w:i/>
          <w:iCs/>
          <w:lang w:val="pt-PT"/>
        </w:rPr>
        <w:t>Ex positis</w:t>
      </w:r>
      <w:r w:rsidR="00D4038F" w:rsidRPr="00F47D1A">
        <w:rPr>
          <w:lang w:val="pt-PT"/>
        </w:rPr>
        <w:t>, o Autor requer:</w:t>
      </w:r>
    </w:p>
    <w:p w14:paraId="2FB21C17" w14:textId="77777777" w:rsidR="00EA76FC" w:rsidRDefault="00EA76FC" w:rsidP="00EA76FC">
      <w:pPr>
        <w:pStyle w:val="Corpo"/>
        <w:ind w:right="-568"/>
        <w:jc w:val="both"/>
      </w:pPr>
    </w:p>
    <w:p w14:paraId="332FA8E2" w14:textId="77777777" w:rsidR="00EA76FC" w:rsidRDefault="00EA76FC" w:rsidP="00EA76FC">
      <w:pPr>
        <w:pStyle w:val="Corpo"/>
        <w:ind w:right="-568"/>
        <w:jc w:val="both"/>
      </w:pPr>
      <w:r>
        <w:t>a)</w:t>
      </w:r>
      <w:r w:rsidR="00D4038F" w:rsidRPr="00F47D1A">
        <w:rPr>
          <w:lang w:val="pt-PT"/>
        </w:rPr>
        <w:t xml:space="preserve"> </w:t>
      </w:r>
      <w:r>
        <w:rPr>
          <w:lang w:val="pt-PT"/>
        </w:rPr>
        <w:t xml:space="preserve">a </w:t>
      </w:r>
      <w:r w:rsidR="00D4038F" w:rsidRPr="00F47D1A">
        <w:rPr>
          <w:lang w:val="pt-PT"/>
        </w:rPr>
        <w:t>citação da Requerida, pela VIA POSTAL, no endereço constante do preâmbulo, sob as cautelas do art. 247 do CPC, para querendo, apresentar defesa, sob pena de confissão quanto à matéria de fato e incidência dos efeitos da revelia;</w:t>
      </w:r>
    </w:p>
    <w:p w14:paraId="1F596E29" w14:textId="77777777" w:rsidR="00EA76FC" w:rsidRDefault="00EA76FC" w:rsidP="00EA76FC">
      <w:pPr>
        <w:pStyle w:val="Corpo"/>
        <w:ind w:right="-568"/>
        <w:jc w:val="both"/>
      </w:pPr>
    </w:p>
    <w:p w14:paraId="3406815D" w14:textId="77777777" w:rsidR="00EA76FC" w:rsidRDefault="00EA76FC" w:rsidP="00EA76FC">
      <w:pPr>
        <w:pStyle w:val="Corpo"/>
        <w:ind w:right="-568"/>
        <w:jc w:val="both"/>
      </w:pPr>
      <w:r>
        <w:t xml:space="preserve">b) a </w:t>
      </w:r>
      <w:r w:rsidR="00D4038F" w:rsidRPr="00F47D1A">
        <w:rPr>
          <w:lang w:val="pt-PT"/>
        </w:rPr>
        <w:t>inversão do ônus da prova, com vistas a facilitar a defesa dos direitos ora reclamados, conforme previsto no art. 6º, VIII, do CDC, vez que presentes seus pressupostos, pois evidenciada a verossimilhança de suas alegações, além de sua patente hipossuficiência técnica e financeira em relação à Ré;</w:t>
      </w:r>
    </w:p>
    <w:p w14:paraId="51C388AB" w14:textId="77777777" w:rsidR="00EA76FC" w:rsidRDefault="00EA76FC" w:rsidP="00EA76FC">
      <w:pPr>
        <w:pStyle w:val="Corpo"/>
        <w:ind w:right="-568"/>
        <w:jc w:val="both"/>
      </w:pPr>
    </w:p>
    <w:p w14:paraId="7ADBD7BF" w14:textId="77777777" w:rsidR="00FF33D7" w:rsidRDefault="00EA76FC" w:rsidP="00FF33D7">
      <w:pPr>
        <w:pStyle w:val="Corpo"/>
        <w:ind w:right="-568"/>
        <w:jc w:val="both"/>
      </w:pPr>
      <w:r>
        <w:t>c) s</w:t>
      </w:r>
      <w:r w:rsidR="00D4038F" w:rsidRPr="00F47D1A">
        <w:rPr>
          <w:lang w:val="pt-PT"/>
        </w:rPr>
        <w:t>eja julgado procedente o pedido para condenar a Ré ao pagamento de danos extrapatrimoniais no importe de R$</w:t>
      </w:r>
      <w:r>
        <w:rPr>
          <w:lang w:val="pt-PT"/>
        </w:rPr>
        <w:t xml:space="preserve"> ...</w:t>
      </w:r>
      <w:r w:rsidR="00D4038F" w:rsidRPr="00F47D1A">
        <w:rPr>
          <w:lang w:val="pt-PT"/>
        </w:rPr>
        <w:t xml:space="preserve"> (</w:t>
      </w:r>
      <w:r>
        <w:rPr>
          <w:lang w:val="pt-PT"/>
        </w:rPr>
        <w:t>...</w:t>
      </w:r>
      <w:r w:rsidR="00D4038F" w:rsidRPr="00F47D1A">
        <w:rPr>
          <w:lang w:val="pt-PT"/>
        </w:rPr>
        <w:t>), considerando o caráter PUNITIVO da indenização e sua enorme capacidade econômica;</w:t>
      </w:r>
    </w:p>
    <w:p w14:paraId="55D991AA" w14:textId="77777777" w:rsidR="00FF33D7" w:rsidRDefault="00FF33D7" w:rsidP="00FF33D7">
      <w:pPr>
        <w:pStyle w:val="Corpo"/>
        <w:ind w:right="-568"/>
        <w:jc w:val="both"/>
      </w:pPr>
    </w:p>
    <w:p w14:paraId="4F5E6FDF" w14:textId="77EDE0CB" w:rsidR="00D4038F" w:rsidRDefault="00FF33D7" w:rsidP="00FF33D7">
      <w:pPr>
        <w:pStyle w:val="Corpo"/>
        <w:ind w:right="-568"/>
        <w:jc w:val="both"/>
        <w:rPr>
          <w:lang w:val="pt-PT"/>
        </w:rPr>
      </w:pPr>
      <w:r>
        <w:t>d) r</w:t>
      </w:r>
      <w:r w:rsidR="00D4038F" w:rsidRPr="00F47D1A">
        <w:rPr>
          <w:lang w:val="pt-PT"/>
        </w:rPr>
        <w:t>equer, finalmente, provar o alegado por todos os meios de prova em Direito admitidos, bem como depoimento pessoal, oitiva de testemunhas, depoimento da Ré, juntada de novos documentos, se assim se fizer necessário.</w:t>
      </w:r>
    </w:p>
    <w:p w14:paraId="7BD5D383" w14:textId="55204DE3" w:rsidR="00FF33D7" w:rsidRDefault="00FF33D7" w:rsidP="00FF33D7">
      <w:pPr>
        <w:pStyle w:val="Corpo"/>
        <w:ind w:right="-568"/>
        <w:jc w:val="both"/>
        <w:rPr>
          <w:lang w:val="pt-PT"/>
        </w:rPr>
      </w:pPr>
    </w:p>
    <w:p w14:paraId="5358DCB3" w14:textId="38DD1E0A" w:rsidR="00FF33D7" w:rsidRDefault="00FF33D7" w:rsidP="00FF33D7">
      <w:pPr>
        <w:pStyle w:val="Corpo"/>
        <w:ind w:right="-568"/>
        <w:jc w:val="both"/>
        <w:rPr>
          <w:lang w:val="pt-PT"/>
        </w:rPr>
      </w:pPr>
      <w:r>
        <w:rPr>
          <w:lang w:val="pt-PT"/>
        </w:rPr>
        <w:t xml:space="preserve">Valor da causa: R$ ... (...) </w:t>
      </w:r>
    </w:p>
    <w:p w14:paraId="15D62686" w14:textId="77777777" w:rsidR="00FF33D7" w:rsidRPr="00F47D1A" w:rsidRDefault="00FF33D7" w:rsidP="00FF33D7">
      <w:pPr>
        <w:pStyle w:val="Corpo"/>
        <w:ind w:right="-568"/>
        <w:jc w:val="both"/>
      </w:pPr>
    </w:p>
    <w:p w14:paraId="74F6AAA8" w14:textId="7E362185" w:rsidR="00D4038F" w:rsidRPr="00F47D1A" w:rsidRDefault="00FF33D7" w:rsidP="00FF33D7">
      <w:pPr>
        <w:spacing w:after="0" w:line="240" w:lineRule="auto"/>
        <w:ind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P</w:t>
      </w:r>
      <w:r w:rsidR="00D4038F" w:rsidRPr="00F47D1A">
        <w:rPr>
          <w:rFonts w:ascii="Times New Roman" w:eastAsia="Times New Roman" w:hAnsi="Times New Roman" w:cs="Times New Roman"/>
          <w:color w:val="000000"/>
          <w:sz w:val="24"/>
          <w:szCs w:val="24"/>
          <w:lang w:eastAsia="pt-BR"/>
        </w:rPr>
        <w:t xml:space="preserve">ede </w:t>
      </w:r>
      <w:r>
        <w:rPr>
          <w:rFonts w:ascii="Times New Roman" w:eastAsia="Times New Roman" w:hAnsi="Times New Roman" w:cs="Times New Roman"/>
          <w:color w:val="000000"/>
          <w:sz w:val="24"/>
          <w:szCs w:val="24"/>
          <w:lang w:eastAsia="pt-BR"/>
        </w:rPr>
        <w:t>D</w:t>
      </w:r>
      <w:r w:rsidR="00D4038F" w:rsidRPr="00F47D1A">
        <w:rPr>
          <w:rFonts w:ascii="Times New Roman" w:eastAsia="Times New Roman" w:hAnsi="Times New Roman" w:cs="Times New Roman"/>
          <w:color w:val="000000"/>
          <w:sz w:val="24"/>
          <w:szCs w:val="24"/>
          <w:lang w:eastAsia="pt-BR"/>
        </w:rPr>
        <w:t>eferimento.</w:t>
      </w:r>
    </w:p>
    <w:p w14:paraId="4CE68B8B" w14:textId="49E1D311" w:rsidR="00964846" w:rsidRDefault="00FF33D7" w:rsidP="00FF33D7">
      <w:pPr>
        <w:spacing w:after="0" w:line="240" w:lineRule="auto"/>
        <w:ind w:right="-568"/>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(Local e data)</w:t>
      </w:r>
    </w:p>
    <w:p w14:paraId="776B1D45" w14:textId="6FD58538" w:rsidR="00FF33D7" w:rsidRPr="00F47D1A" w:rsidRDefault="00FF33D7" w:rsidP="00FF33D7">
      <w:pPr>
        <w:spacing w:after="0" w:line="240" w:lineRule="auto"/>
        <w:ind w:right="-568"/>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(Assinatura e OAB do Advogado)</w:t>
      </w:r>
    </w:p>
    <w:sectPr w:rsidR="00FF33D7" w:rsidRPr="00F47D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E86"/>
    <w:multiLevelType w:val="multilevel"/>
    <w:tmpl w:val="A4C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7CD0"/>
    <w:multiLevelType w:val="multilevel"/>
    <w:tmpl w:val="2FBA7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2508D"/>
    <w:multiLevelType w:val="multilevel"/>
    <w:tmpl w:val="DA4A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B1CC7"/>
    <w:multiLevelType w:val="multilevel"/>
    <w:tmpl w:val="798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D5B21"/>
    <w:multiLevelType w:val="hybridMultilevel"/>
    <w:tmpl w:val="8144AD44"/>
    <w:lvl w:ilvl="0" w:tplc="A89E3204">
      <w:start w:val="2"/>
      <w:numFmt w:val="upperRoman"/>
      <w:lvlText w:val="%1."/>
      <w:lvlJc w:val="right"/>
      <w:pPr>
        <w:tabs>
          <w:tab w:val="num" w:pos="720"/>
        </w:tabs>
        <w:ind w:left="720" w:hanging="360"/>
      </w:pPr>
    </w:lvl>
    <w:lvl w:ilvl="1" w:tplc="4BE616FC" w:tentative="1">
      <w:start w:val="1"/>
      <w:numFmt w:val="decimal"/>
      <w:lvlText w:val="%2."/>
      <w:lvlJc w:val="left"/>
      <w:pPr>
        <w:tabs>
          <w:tab w:val="num" w:pos="1440"/>
        </w:tabs>
        <w:ind w:left="1440" w:hanging="360"/>
      </w:pPr>
    </w:lvl>
    <w:lvl w:ilvl="2" w:tplc="17DE14B0" w:tentative="1">
      <w:start w:val="1"/>
      <w:numFmt w:val="decimal"/>
      <w:lvlText w:val="%3."/>
      <w:lvlJc w:val="left"/>
      <w:pPr>
        <w:tabs>
          <w:tab w:val="num" w:pos="2160"/>
        </w:tabs>
        <w:ind w:left="2160" w:hanging="360"/>
      </w:pPr>
    </w:lvl>
    <w:lvl w:ilvl="3" w:tplc="0F26A1DA" w:tentative="1">
      <w:start w:val="1"/>
      <w:numFmt w:val="decimal"/>
      <w:lvlText w:val="%4."/>
      <w:lvlJc w:val="left"/>
      <w:pPr>
        <w:tabs>
          <w:tab w:val="num" w:pos="2880"/>
        </w:tabs>
        <w:ind w:left="2880" w:hanging="360"/>
      </w:pPr>
    </w:lvl>
    <w:lvl w:ilvl="4" w:tplc="A73AE54E" w:tentative="1">
      <w:start w:val="1"/>
      <w:numFmt w:val="decimal"/>
      <w:lvlText w:val="%5."/>
      <w:lvlJc w:val="left"/>
      <w:pPr>
        <w:tabs>
          <w:tab w:val="num" w:pos="3600"/>
        </w:tabs>
        <w:ind w:left="3600" w:hanging="360"/>
      </w:pPr>
    </w:lvl>
    <w:lvl w:ilvl="5" w:tplc="905EF866" w:tentative="1">
      <w:start w:val="1"/>
      <w:numFmt w:val="decimal"/>
      <w:lvlText w:val="%6."/>
      <w:lvlJc w:val="left"/>
      <w:pPr>
        <w:tabs>
          <w:tab w:val="num" w:pos="4320"/>
        </w:tabs>
        <w:ind w:left="4320" w:hanging="360"/>
      </w:pPr>
    </w:lvl>
    <w:lvl w:ilvl="6" w:tplc="12909EFA" w:tentative="1">
      <w:start w:val="1"/>
      <w:numFmt w:val="decimal"/>
      <w:lvlText w:val="%7."/>
      <w:lvlJc w:val="left"/>
      <w:pPr>
        <w:tabs>
          <w:tab w:val="num" w:pos="5040"/>
        </w:tabs>
        <w:ind w:left="5040" w:hanging="360"/>
      </w:pPr>
    </w:lvl>
    <w:lvl w:ilvl="7" w:tplc="5EC06F28" w:tentative="1">
      <w:start w:val="1"/>
      <w:numFmt w:val="decimal"/>
      <w:lvlText w:val="%8."/>
      <w:lvlJc w:val="left"/>
      <w:pPr>
        <w:tabs>
          <w:tab w:val="num" w:pos="5760"/>
        </w:tabs>
        <w:ind w:left="5760" w:hanging="360"/>
      </w:pPr>
    </w:lvl>
    <w:lvl w:ilvl="8" w:tplc="D3723A26" w:tentative="1">
      <w:start w:val="1"/>
      <w:numFmt w:val="decimal"/>
      <w:lvlText w:val="%9."/>
      <w:lvlJc w:val="left"/>
      <w:pPr>
        <w:tabs>
          <w:tab w:val="num" w:pos="6480"/>
        </w:tabs>
        <w:ind w:left="6480" w:hanging="360"/>
      </w:pPr>
    </w:lvl>
  </w:abstractNum>
  <w:abstractNum w:abstractNumId="5" w15:restartNumberingAfterBreak="0">
    <w:nsid w:val="2B517B3C"/>
    <w:multiLevelType w:val="hybridMultilevel"/>
    <w:tmpl w:val="DD5E070A"/>
    <w:lvl w:ilvl="0" w:tplc="47141B1C">
      <w:start w:val="3"/>
      <w:numFmt w:val="upperRoman"/>
      <w:lvlText w:val="%1."/>
      <w:lvlJc w:val="right"/>
      <w:pPr>
        <w:tabs>
          <w:tab w:val="num" w:pos="720"/>
        </w:tabs>
        <w:ind w:left="720" w:hanging="360"/>
      </w:pPr>
    </w:lvl>
    <w:lvl w:ilvl="1" w:tplc="8438D566" w:tentative="1">
      <w:start w:val="1"/>
      <w:numFmt w:val="decimal"/>
      <w:lvlText w:val="%2."/>
      <w:lvlJc w:val="left"/>
      <w:pPr>
        <w:tabs>
          <w:tab w:val="num" w:pos="1440"/>
        </w:tabs>
        <w:ind w:left="1440" w:hanging="360"/>
      </w:pPr>
    </w:lvl>
    <w:lvl w:ilvl="2" w:tplc="282EBFD2" w:tentative="1">
      <w:start w:val="1"/>
      <w:numFmt w:val="decimal"/>
      <w:lvlText w:val="%3."/>
      <w:lvlJc w:val="left"/>
      <w:pPr>
        <w:tabs>
          <w:tab w:val="num" w:pos="2160"/>
        </w:tabs>
        <w:ind w:left="2160" w:hanging="360"/>
      </w:pPr>
    </w:lvl>
    <w:lvl w:ilvl="3" w:tplc="5ED46442" w:tentative="1">
      <w:start w:val="1"/>
      <w:numFmt w:val="decimal"/>
      <w:lvlText w:val="%4."/>
      <w:lvlJc w:val="left"/>
      <w:pPr>
        <w:tabs>
          <w:tab w:val="num" w:pos="2880"/>
        </w:tabs>
        <w:ind w:left="2880" w:hanging="360"/>
      </w:pPr>
    </w:lvl>
    <w:lvl w:ilvl="4" w:tplc="AA702E34" w:tentative="1">
      <w:start w:val="1"/>
      <w:numFmt w:val="decimal"/>
      <w:lvlText w:val="%5."/>
      <w:lvlJc w:val="left"/>
      <w:pPr>
        <w:tabs>
          <w:tab w:val="num" w:pos="3600"/>
        </w:tabs>
        <w:ind w:left="3600" w:hanging="360"/>
      </w:pPr>
    </w:lvl>
    <w:lvl w:ilvl="5" w:tplc="E5EACDDC" w:tentative="1">
      <w:start w:val="1"/>
      <w:numFmt w:val="decimal"/>
      <w:lvlText w:val="%6."/>
      <w:lvlJc w:val="left"/>
      <w:pPr>
        <w:tabs>
          <w:tab w:val="num" w:pos="4320"/>
        </w:tabs>
        <w:ind w:left="4320" w:hanging="360"/>
      </w:pPr>
    </w:lvl>
    <w:lvl w:ilvl="6" w:tplc="223A4FE2" w:tentative="1">
      <w:start w:val="1"/>
      <w:numFmt w:val="decimal"/>
      <w:lvlText w:val="%7."/>
      <w:lvlJc w:val="left"/>
      <w:pPr>
        <w:tabs>
          <w:tab w:val="num" w:pos="5040"/>
        </w:tabs>
        <w:ind w:left="5040" w:hanging="360"/>
      </w:pPr>
    </w:lvl>
    <w:lvl w:ilvl="7" w:tplc="E0F4A234" w:tentative="1">
      <w:start w:val="1"/>
      <w:numFmt w:val="decimal"/>
      <w:lvlText w:val="%8."/>
      <w:lvlJc w:val="left"/>
      <w:pPr>
        <w:tabs>
          <w:tab w:val="num" w:pos="5760"/>
        </w:tabs>
        <w:ind w:left="5760" w:hanging="360"/>
      </w:pPr>
    </w:lvl>
    <w:lvl w:ilvl="8" w:tplc="1112582C" w:tentative="1">
      <w:start w:val="1"/>
      <w:numFmt w:val="decimal"/>
      <w:lvlText w:val="%9."/>
      <w:lvlJc w:val="left"/>
      <w:pPr>
        <w:tabs>
          <w:tab w:val="num" w:pos="6480"/>
        </w:tabs>
        <w:ind w:left="6480" w:hanging="360"/>
      </w:pPr>
    </w:lvl>
  </w:abstractNum>
  <w:abstractNum w:abstractNumId="6" w15:restartNumberingAfterBreak="0">
    <w:nsid w:val="3F917154"/>
    <w:multiLevelType w:val="multilevel"/>
    <w:tmpl w:val="F5A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06760"/>
    <w:multiLevelType w:val="multilevel"/>
    <w:tmpl w:val="258E0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B61E50"/>
    <w:multiLevelType w:val="multilevel"/>
    <w:tmpl w:val="29D2D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05BE5"/>
    <w:multiLevelType w:val="multilevel"/>
    <w:tmpl w:val="58A8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E187B"/>
    <w:multiLevelType w:val="multilevel"/>
    <w:tmpl w:val="BEA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upperRoman"/>
        <w:lvlText w:val="%1."/>
        <w:lvlJc w:val="right"/>
      </w:lvl>
    </w:lvlOverride>
  </w:num>
  <w:num w:numId="2">
    <w:abstractNumId w:val="4"/>
  </w:num>
  <w:num w:numId="3">
    <w:abstractNumId w:val="0"/>
  </w:num>
  <w:num w:numId="4">
    <w:abstractNumId w:val="3"/>
  </w:num>
  <w:num w:numId="5">
    <w:abstractNumId w:val="10"/>
  </w:num>
  <w:num w:numId="6">
    <w:abstractNumId w:val="6"/>
  </w:num>
  <w:num w:numId="7">
    <w:abstractNumId w:val="5"/>
  </w:num>
  <w:num w:numId="8">
    <w:abstractNumId w:val="2"/>
  </w:num>
  <w:num w:numId="9">
    <w:abstractNumId w:val="1"/>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8F"/>
    <w:rsid w:val="001951C5"/>
    <w:rsid w:val="003E64D7"/>
    <w:rsid w:val="00434B5E"/>
    <w:rsid w:val="007A38FA"/>
    <w:rsid w:val="00964846"/>
    <w:rsid w:val="00D4038F"/>
    <w:rsid w:val="00D4397E"/>
    <w:rsid w:val="00EA76FC"/>
    <w:rsid w:val="00F47D1A"/>
    <w:rsid w:val="00F525FD"/>
    <w:rsid w:val="00FF3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B6E5"/>
  <w15:docId w15:val="{CB308B86-A138-46D3-8299-66729889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40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038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40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4038F"/>
    <w:rPr>
      <w:color w:val="0000FF"/>
      <w:u w:val="single"/>
    </w:rPr>
  </w:style>
  <w:style w:type="paragraph" w:customStyle="1" w:styleId="CorpoAB">
    <w:name w:val="Corpo A B"/>
    <w:rsid w:val="00D403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Corpo">
    <w:name w:val="Corpo"/>
    <w:rsid w:val="00D4038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t-BR"/>
      <w14:textOutline w14:w="0" w14:cap="flat" w14:cmpd="sng" w14:algn="ctr">
        <w14:noFill/>
        <w14:prstDash w14:val="solid"/>
        <w14:bevel/>
      </w14:textOutline>
    </w:rPr>
  </w:style>
  <w:style w:type="paragraph" w:customStyle="1" w:styleId="CorpoB">
    <w:name w:val="Corpo B"/>
    <w:rsid w:val="00D403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character" w:customStyle="1" w:styleId="Hyperlink0">
    <w:name w:val="Hyperlink.0"/>
    <w:basedOn w:val="Fontepargpadro"/>
    <w:rsid w:val="00D4038F"/>
    <w:rPr>
      <w:rFonts w:ascii="Cambria" w:eastAsia="Cambria" w:hAnsi="Cambria" w:cs="Cambria"/>
      <w:color w:val="000000"/>
      <w:u w:val="none" w:color="0000FF"/>
      <w14:textOutline w14:w="0" w14:cap="rnd" w14:cmpd="sng" w14:algn="ctr">
        <w14:noFill/>
        <w14:prstDash w14:val="solid"/>
        <w14:bevel/>
      </w14:textOutline>
    </w:rPr>
  </w:style>
  <w:style w:type="character" w:customStyle="1" w:styleId="Nenhum">
    <w:name w:val="Nenhum"/>
    <w:rsid w:val="00D4038F"/>
  </w:style>
  <w:style w:type="character" w:customStyle="1" w:styleId="Hyperlink1">
    <w:name w:val="Hyperlink.1"/>
    <w:basedOn w:val="Nenhum"/>
    <w:rsid w:val="00D4038F"/>
    <w:rPr>
      <w:rFonts w:ascii="Cambria" w:eastAsia="Cambria" w:hAnsi="Cambria" w:cs="Cambria"/>
    </w:rPr>
  </w:style>
  <w:style w:type="character" w:customStyle="1" w:styleId="Hyperlink2">
    <w:name w:val="Hyperlink.2"/>
    <w:basedOn w:val="Nenhum"/>
    <w:rsid w:val="00D4038F"/>
    <w:rPr>
      <w:rFonts w:ascii="Cambria" w:eastAsia="Cambria" w:hAnsi="Cambria" w:cs="Cambri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4234</Words>
  <Characters>22867</Characters>
  <Application>Microsoft Office Word</Application>
  <DocSecurity>4</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Prenassi</dc:creator>
  <cp:lastModifiedBy>Christiane</cp:lastModifiedBy>
  <cp:revision>2</cp:revision>
  <dcterms:created xsi:type="dcterms:W3CDTF">2022-01-18T12:51:00Z</dcterms:created>
  <dcterms:modified xsi:type="dcterms:W3CDTF">2022-01-18T12:51:00Z</dcterms:modified>
</cp:coreProperties>
</file>