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5281" w14:textId="77777777" w:rsidR="00C46A34" w:rsidRPr="00C46A34" w:rsidRDefault="00C46A34" w:rsidP="00C46A3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46A34">
        <w:rPr>
          <w:rFonts w:ascii="Arial Black" w:hAnsi="Arial Black" w:cs="Times New Roman"/>
          <w:sz w:val="24"/>
          <w:szCs w:val="24"/>
        </w:rPr>
        <w:t>MODELO DE PETIÇÃO</w:t>
      </w:r>
    </w:p>
    <w:p w14:paraId="266B1CD2" w14:textId="525B0946" w:rsidR="00C46A34" w:rsidRPr="00C46A34" w:rsidRDefault="006C2189" w:rsidP="00C46A3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AÇÃO DE </w:t>
      </w:r>
      <w:r w:rsidR="00C46A34" w:rsidRPr="00C46A34">
        <w:rPr>
          <w:rFonts w:ascii="Arial Black" w:hAnsi="Arial Black" w:cs="Times New Roman"/>
          <w:sz w:val="24"/>
          <w:szCs w:val="24"/>
        </w:rPr>
        <w:t>REGULAMENTAÇÃO DE GUARDA E VISITA CUMULADA COM ALIMENTOS</w:t>
      </w:r>
      <w:r>
        <w:rPr>
          <w:rFonts w:ascii="Arial Black" w:hAnsi="Arial Black" w:cs="Times New Roman"/>
          <w:sz w:val="24"/>
          <w:szCs w:val="24"/>
        </w:rPr>
        <w:t>. FILHO MENOR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. ALIMENTOS PROVISÓRIOS. INICIAL</w:t>
      </w:r>
    </w:p>
    <w:p w14:paraId="763D64B9" w14:textId="77777777" w:rsidR="00C46A34" w:rsidRPr="00C46A34" w:rsidRDefault="00C46A34" w:rsidP="00C46A3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46A34">
        <w:rPr>
          <w:rFonts w:ascii="Arial Black" w:hAnsi="Arial Black" w:cs="Times New Roman"/>
          <w:sz w:val="24"/>
          <w:szCs w:val="24"/>
        </w:rPr>
        <w:t>Rénan Kfuri Lopes</w:t>
      </w:r>
    </w:p>
    <w:p w14:paraId="4A9BB8EC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3122560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Exmo. Sr. Juiz de Direito da ... Vara... da Comarca de... </w:t>
      </w:r>
    </w:p>
    <w:p w14:paraId="0B9A8C7B" w14:textId="3DF74648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nome, qualificação, endereço</w:t>
      </w:r>
      <w:r w:rsidRPr="00C46A34">
        <w:rPr>
          <w:rFonts w:ascii="Times New Roman" w:hAnsi="Times New Roman" w:cs="Times New Roman"/>
          <w:sz w:val="24"/>
          <w:szCs w:val="24"/>
        </w:rPr>
        <w:t>) e (</w:t>
      </w:r>
      <w:r>
        <w:rPr>
          <w:rFonts w:ascii="Times New Roman" w:hAnsi="Times New Roman" w:cs="Times New Roman"/>
          <w:sz w:val="24"/>
          <w:szCs w:val="24"/>
        </w:rPr>
        <w:t>nome, qualificação, endereço</w:t>
      </w:r>
      <w:r w:rsidRPr="00C46A34">
        <w:rPr>
          <w:rFonts w:ascii="Times New Roman" w:hAnsi="Times New Roman" w:cs="Times New Roman"/>
          <w:sz w:val="24"/>
          <w:szCs w:val="24"/>
        </w:rPr>
        <w:t>), por seu advogado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 xml:space="preserve"> 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</w:t>
      </w:r>
      <w:r w:rsidRPr="00C46A34">
        <w:rPr>
          <w:rFonts w:ascii="Times New Roman" w:hAnsi="Times New Roman" w:cs="Times New Roman"/>
          <w:sz w:val="24"/>
          <w:szCs w:val="24"/>
        </w:rPr>
        <w:t xml:space="preserve"> (doc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Pr="00C46A34">
        <w:rPr>
          <w:rFonts w:ascii="Times New Roman" w:hAnsi="Times New Roman" w:cs="Times New Roman"/>
          <w:sz w:val="24"/>
          <w:szCs w:val="24"/>
        </w:rPr>
        <w:t>), vem, respeitosamente, à presença de Vossa Excelência, propor em face de (...)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34">
        <w:rPr>
          <w:rFonts w:ascii="Times New Roman" w:hAnsi="Times New Roman" w:cs="Times New Roman"/>
          <w:sz w:val="24"/>
          <w:szCs w:val="24"/>
        </w:rPr>
        <w:t>AÇÃO DE GUARDA C/C ALIMENTOS E REGULAMENTAÇÃO DE VISITAS, COM PEDIDO DE TUTELA DE URGÊNCIA,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34">
        <w:rPr>
          <w:rFonts w:ascii="Times New Roman" w:hAnsi="Times New Roman" w:cs="Times New Roman"/>
          <w:sz w:val="24"/>
          <w:szCs w:val="24"/>
        </w:rPr>
        <w:t>o que faz com fundamento na Lei 8.069/90, artigo 1.583 e seguintes do Código Civil, artigo 693 e seguintes do Código de Processo Civil e nos argumentos de fato e de direito a seguir aduzidos:</w:t>
      </w:r>
    </w:p>
    <w:p w14:paraId="430BFB16" w14:textId="450A2D9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A34">
        <w:rPr>
          <w:rFonts w:ascii="Times New Roman" w:hAnsi="Times New Roman" w:cs="Times New Roman"/>
          <w:sz w:val="24"/>
          <w:szCs w:val="24"/>
        </w:rPr>
        <w:t xml:space="preserve"> FATOS</w:t>
      </w:r>
    </w:p>
    <w:p w14:paraId="3DAC61DF" w14:textId="5F39BC0A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1. O menor (...) é fruto do relacionamento entre requerente e requerido e nasceu no dia (...) nos termos da certidão de nascimento anexa (doc</w:t>
      </w:r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Pr="00C46A34">
        <w:rPr>
          <w:rFonts w:ascii="Times New Roman" w:hAnsi="Times New Roman" w:cs="Times New Roman"/>
          <w:sz w:val="24"/>
          <w:szCs w:val="24"/>
        </w:rPr>
        <w:t>...).</w:t>
      </w:r>
    </w:p>
    <w:p w14:paraId="19336A8D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2. Nada obstante, requerente e requerido decidiram colocar um fim na relação entre ambos de tal sorte que se faz imprescindível regularizar questões referentes ao filho comum no que diz respeito à sua guarda, alimentos, bem como regulamentação das visitas, motivo pelo qual a requerente propõe a presente Ação.</w:t>
      </w:r>
    </w:p>
    <w:p w14:paraId="648B6216" w14:textId="4628B97D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6A34">
        <w:rPr>
          <w:rFonts w:ascii="Times New Roman" w:hAnsi="Times New Roman" w:cs="Times New Roman"/>
          <w:sz w:val="24"/>
          <w:szCs w:val="24"/>
        </w:rPr>
        <w:t>GUARDA</w:t>
      </w:r>
    </w:p>
    <w:p w14:paraId="523ECF0A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3. A requerente já exerce a guarda unilateral de fato, e assim pretende permanecer, tendo em vista que (descrever os motivos pelos quais não deve, excepcionalmente, ser deferida a guarda compartilhada).</w:t>
      </w:r>
    </w:p>
    <w:p w14:paraId="4E99A5CC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4. Ensina Fabíola Santos Albuquerque, Poder familiar nas famílias recompostas..., pág. 171:</w:t>
      </w:r>
    </w:p>
    <w:p w14:paraId="2D57FBEC" w14:textId="2360C109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“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>A unidade familiar persiste mesmo depois da separação de seus componentes, é um</w:t>
      </w:r>
      <w:proofErr w:type="gramStart"/>
      <w:r w:rsidRPr="00C46A3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i/>
          <w:iCs/>
          <w:sz w:val="24"/>
          <w:szCs w:val="24"/>
        </w:rPr>
        <w:t>elo que se perpetua.  Deixando os  pais  de viver  sob o mesmo teto, ainda que haja situação de conflito entre eles sobre a guarda dos filhos sujeitos ao poder familiar, é  necessário  definir  a  guarda, se conjunta ou unilateral</w:t>
      </w:r>
      <w:r w:rsidRPr="00C46A34">
        <w:rPr>
          <w:rFonts w:ascii="Times New Roman" w:hAnsi="Times New Roman" w:cs="Times New Roman"/>
          <w:sz w:val="24"/>
          <w:szCs w:val="24"/>
        </w:rPr>
        <w:t>.”</w:t>
      </w:r>
    </w:p>
    <w:p w14:paraId="23686693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5. O artigo 1.583 do Código Civil prevê a guarda unilateral e a guarda compartilhada e, embora esta seja regra, a excepcionalidade do vertente caso indica a necessidade de guarda unilateral a ser exercida pela requerente, mãe do menor, posto que assim </w:t>
      </w:r>
      <w:proofErr w:type="gramStart"/>
      <w:r w:rsidRPr="00C46A34">
        <w:rPr>
          <w:rFonts w:ascii="Times New Roman" w:hAnsi="Times New Roman" w:cs="Times New Roman"/>
          <w:sz w:val="24"/>
          <w:szCs w:val="24"/>
        </w:rPr>
        <w:t>atender-se-á</w:t>
      </w:r>
      <w:proofErr w:type="gramEnd"/>
      <w:r w:rsidRPr="00C46A34">
        <w:rPr>
          <w:rFonts w:ascii="Times New Roman" w:hAnsi="Times New Roman" w:cs="Times New Roman"/>
          <w:sz w:val="24"/>
          <w:szCs w:val="24"/>
        </w:rPr>
        <w:t xml:space="preserve"> melhor os interesses deste.</w:t>
      </w:r>
    </w:p>
    <w:p w14:paraId="7733E712" w14:textId="4228A5E9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A34">
        <w:rPr>
          <w:rFonts w:ascii="Times New Roman" w:hAnsi="Times New Roman" w:cs="Times New Roman"/>
          <w:sz w:val="24"/>
          <w:szCs w:val="24"/>
        </w:rPr>
        <w:t xml:space="preserve"> REGULAMENTAÇÃO DE VISITAS</w:t>
      </w:r>
    </w:p>
    <w:p w14:paraId="1D349D4B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6. É direito fundamental da criança e do adolescente ter consigo a presença dos pais, e não se nega que é direito do requerido, que não convive com o filho, de lhe prestar visita nos termos do art. 19 da Lei 8.069/90 (Estatuto da Criança e do Adolescente).</w:t>
      </w:r>
    </w:p>
    <w:p w14:paraId="0683148D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lastRenderedPageBreak/>
        <w:t>7. O artigo 1.583, § 5º, do Código Civil diz que àquele que não detenha a guarda tem a obrigação de supervisionar os interesses do filho.</w:t>
      </w:r>
    </w:p>
    <w:p w14:paraId="6DB81194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8. Maria Berenice Dias (Manual de Direito das Família, 2011, p.  447) esclarece que:</w:t>
      </w:r>
    </w:p>
    <w:p w14:paraId="498748FC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“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>A visitação não é somente um direito assegurado ao pai ou à mãe, é direito do próprio filho de com eles conviver, o que reforça os vínculos paterno e materno-filial. (...) Consagrado</w:t>
      </w:r>
      <w:proofErr w:type="gramStart"/>
      <w:r w:rsidRPr="00C46A3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i/>
          <w:iCs/>
          <w:sz w:val="24"/>
          <w:szCs w:val="24"/>
        </w:rPr>
        <w:t>o  princípio  proteção  integral, em vez de regulamentar as visitas, é necessário estabelecer formas de convivência, pois não há proteção possível com a exclusão do outro genitor</w:t>
      </w:r>
      <w:r w:rsidRPr="00C46A34">
        <w:rPr>
          <w:rFonts w:ascii="Times New Roman" w:hAnsi="Times New Roman" w:cs="Times New Roman"/>
          <w:sz w:val="24"/>
          <w:szCs w:val="24"/>
        </w:rPr>
        <w:t>.”</w:t>
      </w:r>
    </w:p>
    <w:p w14:paraId="6607CCE0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9. Em consonância com o acatado e no melhor interesse do filho, a requerente entende e requer seja regulamentada a visita do requerido da seguinte forma:</w:t>
      </w:r>
    </w:p>
    <w:p w14:paraId="544BABB4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a) Finais de semana intercalados, um com a mãe e o outro com o pai, devendo o requerido avisar a genitora caso pretenda se ausentar da comarca com o filho;</w:t>
      </w:r>
    </w:p>
    <w:p w14:paraId="7606FBAB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b) Feriados intercalados;</w:t>
      </w:r>
    </w:p>
    <w:p w14:paraId="04F1C2D0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c) Dias dos pais com o requerido;</w:t>
      </w:r>
    </w:p>
    <w:p w14:paraId="49CB6A6C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d) Natal e ano novo intercalados e alternados de tal sorte que no primeiro ano o natal será com a requerente e o ano novo com o requerido.</w:t>
      </w:r>
    </w:p>
    <w:p w14:paraId="1BBE884E" w14:textId="342D8D8B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6A34">
        <w:rPr>
          <w:rFonts w:ascii="Times New Roman" w:hAnsi="Times New Roman" w:cs="Times New Roman"/>
          <w:sz w:val="24"/>
          <w:szCs w:val="24"/>
        </w:rPr>
        <w:t>ALIMENTOS</w:t>
      </w:r>
    </w:p>
    <w:p w14:paraId="777FCE5B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10. O dever alimentar dos pais está previsto expressamente no art. 229 da Constituição Federal.</w:t>
      </w:r>
    </w:p>
    <w:p w14:paraId="7D1C77D5" w14:textId="529BD773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11. No mesmo sentido, o artigo 1.634, I, do Código Civil dispõe que a criação e a educação dos filhos menores competem aos pais. Este dever de sustento, criação e educação também é previsto no art. 22 do Estatuto da Criança e do Adolescente (Lei 8.069/90).</w:t>
      </w:r>
    </w:p>
    <w:p w14:paraId="482E3378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12. Verifica-se, portanto, que compete a ambos, na medida das suas possibilidades e da necessidade do filho, prover-lhe o sustento.</w:t>
      </w:r>
    </w:p>
    <w:p w14:paraId="2F795DA2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13. De fato, o Código Civil confere o direito de pleitear alimentos dos parentes, notadamente entre pais e filhos nos termos dos arts. 1.694 e 1.696.</w:t>
      </w:r>
    </w:p>
    <w:p w14:paraId="5E09DDED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14. De acordo com o § 1º do art. 1.694 do Código Civil, os requisitos para a concessão dos alimentos são a necessidade do alimentando e a capacidade do alimentante.</w:t>
      </w:r>
    </w:p>
    <w:p w14:paraId="3B93B147" w14:textId="43B2311C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15. Ora, o requerido é (...) percebendo mensalmente </w:t>
      </w:r>
      <w:r>
        <w:rPr>
          <w:rFonts w:ascii="Times New Roman" w:hAnsi="Times New Roman" w:cs="Times New Roman"/>
          <w:sz w:val="24"/>
          <w:szCs w:val="24"/>
        </w:rPr>
        <w:t xml:space="preserve">R$ ... </w:t>
      </w:r>
      <w:r w:rsidRPr="00C46A34">
        <w:rPr>
          <w:rFonts w:ascii="Times New Roman" w:hAnsi="Times New Roman" w:cs="Times New Roman"/>
          <w:sz w:val="24"/>
          <w:szCs w:val="24"/>
        </w:rPr>
        <w:t>(...), nos termos dos documentos anexos (doc</w:t>
      </w:r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Pr="00C46A34">
        <w:rPr>
          <w:rFonts w:ascii="Times New Roman" w:hAnsi="Times New Roman" w:cs="Times New Roman"/>
          <w:sz w:val="24"/>
          <w:szCs w:val="24"/>
        </w:rPr>
        <w:t>...).</w:t>
      </w:r>
    </w:p>
    <w:p w14:paraId="2C04C504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16. Determina o art. 1.695 do Código Civil:</w:t>
      </w:r>
    </w:p>
    <w:p w14:paraId="796E3A44" w14:textId="2612D26B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“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>São devidos os alimentos quando quem os pretende não tem bens suficientes, nem pode prover, pelo seu trabalho, à própria mantença, e aquele, de quem se reclamam, pode fornecê-los, sem desfalque do necessário ao seu sustento</w:t>
      </w:r>
      <w:r w:rsidRPr="00C46A34">
        <w:rPr>
          <w:rFonts w:ascii="Times New Roman" w:hAnsi="Times New Roman" w:cs="Times New Roman"/>
          <w:sz w:val="24"/>
          <w:szCs w:val="24"/>
        </w:rPr>
        <w:t>.”</w:t>
      </w:r>
    </w:p>
    <w:p w14:paraId="14BE418F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17. E o requerido necessita da satisfação das seguintes necessidades de natureza alimentar:</w:t>
      </w:r>
    </w:p>
    <w:p w14:paraId="61E5D25B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(Descrever todas as despesas do alimentando, juntando e citando os respectivos documentos que as comprovam)</w:t>
      </w:r>
    </w:p>
    <w:p w14:paraId="48C3CADE" w14:textId="6D9DA6AC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lastRenderedPageBreak/>
        <w:t>18. Assim, uma vez constatado o grau de parentesco, a possibilidade do alimentante e a necessidade do alimentando, reconhece-se o dever</w:t>
      </w:r>
      <w:proofErr w:type="gramStart"/>
      <w:r w:rsidRPr="00C46A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sz w:val="24"/>
          <w:szCs w:val="24"/>
        </w:rPr>
        <w:t>de prestar alimentos e requer desde já sua fixação em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46A34">
        <w:rPr>
          <w:rFonts w:ascii="Times New Roman" w:hAnsi="Times New Roman" w:cs="Times New Roman"/>
          <w:sz w:val="24"/>
          <w:szCs w:val="24"/>
        </w:rPr>
        <w:t xml:space="preserve"> (...) à título de alimentos definitivos.</w:t>
      </w:r>
    </w:p>
    <w:p w14:paraId="1A4A9060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TUTELA PROVISÓRIA DE URGÊNCIA – ARTS. 294, 297, 300 E 301 DO CÓDIGO DE PROCESSO CIVIL E ART. 4º DA LEI5.478/1968</w:t>
      </w:r>
    </w:p>
    <w:p w14:paraId="399171AA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19. Nas ações de alimentos, é cabível a fixação de alimentos provisórios, nos temos do art. 4º da Lei 5.478/1968:</w:t>
      </w:r>
    </w:p>
    <w:p w14:paraId="1BC268D7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“</w:t>
      </w:r>
      <w:r w:rsidRPr="00C46A34">
        <w:rPr>
          <w:rFonts w:ascii="Times New Roman" w:hAnsi="Times New Roman" w:cs="Times New Roman"/>
          <w:i/>
          <w:iCs/>
          <w:sz w:val="24"/>
          <w:szCs w:val="24"/>
        </w:rPr>
        <w:t>Ao despachar o pedido, o juiz fixará desde logo alimentos provisórios a serem pagos pelo devedor, salvo se o</w:t>
      </w:r>
      <w:proofErr w:type="gramStart"/>
      <w:r w:rsidRPr="00C46A3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i/>
          <w:iCs/>
          <w:sz w:val="24"/>
          <w:szCs w:val="24"/>
        </w:rPr>
        <w:t>credor  expressamente  declarar que deles  não necessita</w:t>
      </w:r>
      <w:r w:rsidRPr="00C46A34">
        <w:rPr>
          <w:rFonts w:ascii="Times New Roman" w:hAnsi="Times New Roman" w:cs="Times New Roman"/>
          <w:sz w:val="24"/>
          <w:szCs w:val="24"/>
        </w:rPr>
        <w:t>.”</w:t>
      </w:r>
    </w:p>
    <w:p w14:paraId="0C3CD108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20. No vertente caso, em razão das dificuldades financeiras por que passa a genitora do menor, </w:t>
      </w:r>
      <w:proofErr w:type="gramStart"/>
      <w:r w:rsidRPr="00C46A34">
        <w:rPr>
          <w:rFonts w:ascii="Times New Roman" w:hAnsi="Times New Roman" w:cs="Times New Roman"/>
          <w:sz w:val="24"/>
          <w:szCs w:val="24"/>
        </w:rPr>
        <w:t>mister</w:t>
      </w:r>
      <w:proofErr w:type="gramEnd"/>
      <w:r w:rsidRPr="00C46A34">
        <w:rPr>
          <w:rFonts w:ascii="Times New Roman" w:hAnsi="Times New Roman" w:cs="Times New Roman"/>
          <w:sz w:val="24"/>
          <w:szCs w:val="24"/>
        </w:rPr>
        <w:t xml:space="preserve"> se faz a fixação, como tutela de urgência.</w:t>
      </w:r>
    </w:p>
    <w:p w14:paraId="142BD9FB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21. De outro lado, o requerido goza de estável situação econômica e financeira e deve arcar com as necessidades do seu filho, mormente no presente caso em que não paira qualquer dúvida sobre a paternidade, o que torna injustificável a inércia do requerido, que priva o requerente, seu filho, do necessário ao sustento.</w:t>
      </w:r>
    </w:p>
    <w:p w14:paraId="71561CE4" w14:textId="12A89CE3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22. Posta assim a questão, requer-se a Vossa Excelência a fixação de alimentos provisórios, em caráter de urgência, no valor mensal de</w:t>
      </w:r>
      <w:proofErr w:type="gramStart"/>
      <w:r w:rsidRPr="00C46A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46A34">
        <w:rPr>
          <w:rFonts w:ascii="Times New Roman" w:hAnsi="Times New Roman" w:cs="Times New Roman"/>
          <w:sz w:val="24"/>
          <w:szCs w:val="24"/>
        </w:rPr>
        <w:t>(...), a serem depositados na conta corrente (...) para satisfação das necessidades do filho do requerido nos termos desta exordial.</w:t>
      </w:r>
    </w:p>
    <w:p w14:paraId="0F9F4533" w14:textId="682543B5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6A34">
        <w:rPr>
          <w:rFonts w:ascii="Times New Roman" w:hAnsi="Times New Roman" w:cs="Times New Roman"/>
          <w:sz w:val="24"/>
          <w:szCs w:val="24"/>
        </w:rPr>
        <w:t>PEDIDO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C2E7E6E" w14:textId="03144030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23. </w:t>
      </w:r>
      <w:r w:rsidRPr="00C46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C46A34">
        <w:rPr>
          <w:rFonts w:ascii="Times New Roman" w:hAnsi="Times New Roman" w:cs="Times New Roman"/>
          <w:sz w:val="24"/>
          <w:szCs w:val="24"/>
        </w:rPr>
        <w:t>, a presente ação deve ser julgada totalmente procedente, determinando Vossa Excelência:</w:t>
      </w:r>
    </w:p>
    <w:p w14:paraId="4EB5380C" w14:textId="07BC18DC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a) a fixação de alimentos provisórios, em caráter de urgência, no valor mensal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46A34">
        <w:rPr>
          <w:rFonts w:ascii="Times New Roman" w:hAnsi="Times New Roman" w:cs="Times New Roman"/>
          <w:sz w:val="24"/>
          <w:szCs w:val="24"/>
        </w:rPr>
        <w:t xml:space="preserve"> (...), mensais, com atualização pela variação do (...), a serem depositados na conta corrente (...) para satisfação das necessidades do filho do requerido nos termos desta exordial;</w:t>
      </w:r>
    </w:p>
    <w:p w14:paraId="19340864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b) seja citado o requerido pelo correio para comparecer na audiência do art. 695 do Código de Processo Civil;</w:t>
      </w:r>
    </w:p>
    <w:p w14:paraId="7C32AA9C" w14:textId="4A27381D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c) ao final, não havendo acordo e com a contestação apresentada pelo requerido, querendo, no prazo do art. 335 do Código de Processo Civil, sob pena de revelia, sejam fixados os alimentos definitivos no valor de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46A34">
        <w:rPr>
          <w:rFonts w:ascii="Times New Roman" w:hAnsi="Times New Roman" w:cs="Times New Roman"/>
          <w:sz w:val="24"/>
          <w:szCs w:val="24"/>
        </w:rPr>
        <w:t>(...) mensais, com atualização desde a propositura da presente ação pela variação do (...) acrescido de eventuais despesas extraordinárias que surgirem durante a tramitação da presente ação;</w:t>
      </w:r>
    </w:p>
    <w:p w14:paraId="3EC80B0C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d) seja deferida a guarda definitiva do menor (...), em favor da mãe, ora requerente, posto que já a exerce de fato e desde o seu nascimento;</w:t>
      </w:r>
    </w:p>
    <w:p w14:paraId="1B5CA640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e) a intimação do Ministério Público (art. 698 do CPC) para que se manifeste no presente feito em razão do interesse de incapaz;</w:t>
      </w:r>
    </w:p>
    <w:p w14:paraId="4C62A563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f) a condenação do requerido ao pagamento de custas e</w:t>
      </w:r>
      <w:proofErr w:type="gramStart"/>
      <w:r w:rsidRPr="00C46A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46A34">
        <w:rPr>
          <w:rFonts w:ascii="Times New Roman" w:hAnsi="Times New Roman" w:cs="Times New Roman"/>
          <w:sz w:val="24"/>
          <w:szCs w:val="24"/>
        </w:rPr>
        <w:t>honorários por ter dado causa à presente demanda litigiosa;</w:t>
      </w:r>
    </w:p>
    <w:p w14:paraId="7F6FB362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lastRenderedPageBreak/>
        <w:t>g) seja expedido ofício ao empregador do requerido para que informe os rendimentos exatos que aufere (art. 5.º, § 7.º, da Lei n. 5.478/1968), sob as penas da lei, cujo documento deverá vir para os autos até a data da audiência.</w:t>
      </w:r>
    </w:p>
    <w:p w14:paraId="221A79A7" w14:textId="406F15DE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a produção de </w:t>
      </w:r>
      <w:r w:rsidRPr="00C46A34">
        <w:rPr>
          <w:rFonts w:ascii="Times New Roman" w:hAnsi="Times New Roman" w:cs="Times New Roman"/>
          <w:sz w:val="24"/>
          <w:szCs w:val="24"/>
        </w:rPr>
        <w:t>todos os meios de prova em direito admitidos, em especial pela produção de prova documental, testemunhal, pericial e inspeção judicial, além da juntada de novos documentos e demais meios que se fizerem necessários.</w:t>
      </w:r>
    </w:p>
    <w:p w14:paraId="2D49D00B" w14:textId="1F457F4F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46A34">
        <w:rPr>
          <w:rFonts w:ascii="Times New Roman" w:hAnsi="Times New Roman" w:cs="Times New Roman"/>
          <w:sz w:val="24"/>
          <w:szCs w:val="24"/>
        </w:rPr>
        <w:t>alor</w:t>
      </w:r>
      <w:r>
        <w:rPr>
          <w:rFonts w:ascii="Times New Roman" w:hAnsi="Times New Roman" w:cs="Times New Roman"/>
          <w:sz w:val="24"/>
          <w:szCs w:val="24"/>
        </w:rPr>
        <w:t xml:space="preserve"> da causa</w:t>
      </w:r>
      <w:r w:rsidRPr="00C46A34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46A34">
        <w:rPr>
          <w:rFonts w:ascii="Times New Roman" w:hAnsi="Times New Roman" w:cs="Times New Roman"/>
          <w:sz w:val="24"/>
          <w:szCs w:val="24"/>
        </w:rPr>
        <w:t>(...)</w:t>
      </w:r>
    </w:p>
    <w:p w14:paraId="03BEF6F7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0150159" w14:textId="77777777" w:rsidR="00C46A34" w:rsidRPr="00C46A34" w:rsidRDefault="00C46A34" w:rsidP="00C46A3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Pede Deferimento.</w:t>
      </w:r>
    </w:p>
    <w:p w14:paraId="50E1A632" w14:textId="77777777" w:rsidR="00C46A34" w:rsidRPr="00C46A34" w:rsidRDefault="00C46A34" w:rsidP="00C46A3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(Local e data)</w:t>
      </w:r>
    </w:p>
    <w:p w14:paraId="7BB1B775" w14:textId="77777777" w:rsidR="00C46A34" w:rsidRPr="00C46A34" w:rsidRDefault="00C46A34" w:rsidP="00C46A3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BD807E6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374A1D8" w14:textId="77777777" w:rsidR="00C46A34" w:rsidRPr="00C46A34" w:rsidRDefault="00C46A34" w:rsidP="00C46A3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46A34" w:rsidRPr="00C46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34"/>
    <w:rsid w:val="006C2189"/>
    <w:rsid w:val="00C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2022-07-12T18:18:00Z</dcterms:created>
  <dcterms:modified xsi:type="dcterms:W3CDTF">2023-11-25T23:01:00Z</dcterms:modified>
</cp:coreProperties>
</file>