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66" w:rsidRPr="001B1366" w:rsidRDefault="001B1366" w:rsidP="001B1366">
      <w:pPr>
        <w:ind w:right="-567"/>
        <w:jc w:val="center"/>
        <w:rPr>
          <w:rFonts w:ascii="Arial Black" w:hAnsi="Arial Black"/>
          <w:b/>
        </w:rPr>
      </w:pPr>
      <w:r w:rsidRPr="001B1366">
        <w:rPr>
          <w:rFonts w:ascii="Arial Black" w:hAnsi="Arial Black"/>
          <w:b/>
        </w:rPr>
        <w:t>MODELO DE PETIÇÃO</w:t>
      </w:r>
    </w:p>
    <w:p w:rsidR="00942BA2" w:rsidRDefault="009C3FC3" w:rsidP="001B1366">
      <w:pPr>
        <w:ind w:right="-567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REGISTRO CIVIL. </w:t>
      </w:r>
      <w:bookmarkStart w:id="0" w:name="_GoBack"/>
      <w:bookmarkEnd w:id="0"/>
      <w:r w:rsidR="00942BA2" w:rsidRPr="001B1366">
        <w:rPr>
          <w:rFonts w:ascii="Arial Black" w:hAnsi="Arial Black"/>
          <w:b/>
        </w:rPr>
        <w:t xml:space="preserve">RETIFICAÇÃO </w:t>
      </w:r>
      <w:r w:rsidR="0027383A" w:rsidRPr="001B1366">
        <w:rPr>
          <w:rFonts w:ascii="Arial Black" w:hAnsi="Arial Black"/>
          <w:b/>
        </w:rPr>
        <w:t>D</w:t>
      </w:r>
      <w:r w:rsidR="006E4C24" w:rsidRPr="001B1366">
        <w:rPr>
          <w:rFonts w:ascii="Arial Black" w:hAnsi="Arial Black"/>
          <w:b/>
        </w:rPr>
        <w:t>O DIA</w:t>
      </w:r>
      <w:r w:rsidR="0027383A" w:rsidRPr="001B1366">
        <w:rPr>
          <w:rFonts w:ascii="Arial Black" w:hAnsi="Arial Black"/>
          <w:b/>
        </w:rPr>
        <w:t xml:space="preserve"> DO NASCIMENTO.</w:t>
      </w:r>
      <w:r w:rsidR="00942BA2" w:rsidRPr="001B1366">
        <w:rPr>
          <w:rFonts w:ascii="Arial Black" w:hAnsi="Arial Black"/>
          <w:b/>
        </w:rPr>
        <w:t xml:space="preserve"> INICIAL</w:t>
      </w:r>
    </w:p>
    <w:p w:rsidR="008E1CA9" w:rsidRDefault="008E1CA9" w:rsidP="008E1CA9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942BA2" w:rsidRPr="004946A1" w:rsidRDefault="00942BA2" w:rsidP="008E1CA9">
      <w:pPr>
        <w:ind w:right="-567"/>
        <w:rPr>
          <w:b/>
        </w:rPr>
      </w:pPr>
    </w:p>
    <w:p w:rsidR="006E4C24" w:rsidRPr="006E4C24" w:rsidRDefault="006E4C24" w:rsidP="001B1366">
      <w:pPr>
        <w:ind w:right="-567"/>
        <w:jc w:val="both"/>
      </w:pPr>
      <w:r w:rsidRPr="006E4C24">
        <w:t xml:space="preserve">Exmo. Sr. Juiz de Direito da </w:t>
      </w:r>
      <w:r w:rsidR="00CD4ABD">
        <w:t xml:space="preserve">... Vara Cível da </w:t>
      </w:r>
      <w:r w:rsidRPr="006E4C24">
        <w:t>Comarca de ...</w:t>
      </w:r>
    </w:p>
    <w:p w:rsidR="00942BA2" w:rsidRPr="004946A1" w:rsidRDefault="00942BA2" w:rsidP="001B1366">
      <w:pPr>
        <w:ind w:right="-567"/>
        <w:jc w:val="both"/>
      </w:pPr>
    </w:p>
    <w:p w:rsidR="006E4C24" w:rsidRPr="006E4C24" w:rsidRDefault="00CD4ABD" w:rsidP="001B1366">
      <w:pPr>
        <w:ind w:right="-567"/>
        <w:jc w:val="both"/>
      </w:pPr>
      <w:r>
        <w:t xml:space="preserve">(nome, qualificação, endereço e </w:t>
      </w:r>
      <w:r w:rsidR="006E4C24" w:rsidRPr="006E4C24">
        <w:t xml:space="preserve">CPF), representada por seu genitor ... (nome, qualificação, CPF e endereço), por seu advogado </w:t>
      </w:r>
      <w:r w:rsidR="006E4C24" w:rsidRPr="006E4C24">
        <w:rPr>
          <w:i/>
          <w:iCs/>
        </w:rPr>
        <w:t xml:space="preserve">in fine </w:t>
      </w:r>
      <w:r w:rsidR="006E4C24" w:rsidRPr="006E4C24">
        <w:t xml:space="preserve">assinado, </w:t>
      </w:r>
      <w:r w:rsidR="006E4C24" w:rsidRPr="006E4C24">
        <w:rPr>
          <w:i/>
        </w:rPr>
        <w:t xml:space="preserve">ut </w:t>
      </w:r>
      <w:r w:rsidR="006E4C24" w:rsidRPr="006E4C24">
        <w:t xml:space="preserve">instrumento de procuração anexo (doc. n. ...) vem, respeitosamente., requerer </w:t>
      </w:r>
      <w:r w:rsidR="006E4C24" w:rsidRPr="006E4C24">
        <w:rPr>
          <w:bCs/>
        </w:rPr>
        <w:t xml:space="preserve">RETIFICAÇÃO DO </w:t>
      </w:r>
      <w:r w:rsidR="006E4C24">
        <w:rPr>
          <w:bCs/>
        </w:rPr>
        <w:t xml:space="preserve">DIA </w:t>
      </w:r>
      <w:r w:rsidR="006E4C24" w:rsidRPr="006E4C24">
        <w:rPr>
          <w:bCs/>
        </w:rPr>
        <w:t>DE NASCIMENTO NO REGISTRO CIVIL</w:t>
      </w:r>
      <w:r w:rsidR="006E4C24" w:rsidRPr="006E4C24">
        <w:t>, nos termos do art. 109</w:t>
      </w:r>
      <w:r w:rsidR="006E4C24" w:rsidRPr="006E4C24">
        <w:rPr>
          <w:vertAlign w:val="superscript"/>
          <w:lang w:val="en-GB"/>
        </w:rPr>
        <w:footnoteReference w:id="1"/>
      </w:r>
      <w:r w:rsidR="006E4C24" w:rsidRPr="006E4C24">
        <w:t xml:space="preserve"> e seguintes da Lei n. 6.015/73, pelas razões de fato e direito adiante articuladas:</w:t>
      </w:r>
    </w:p>
    <w:p w:rsidR="00942BA2" w:rsidRPr="004946A1" w:rsidRDefault="00942BA2" w:rsidP="001B1366">
      <w:pPr>
        <w:ind w:right="-567"/>
        <w:jc w:val="both"/>
      </w:pPr>
    </w:p>
    <w:p w:rsidR="00942BA2" w:rsidRPr="004946A1" w:rsidRDefault="00942BA2" w:rsidP="001B1366">
      <w:pPr>
        <w:ind w:right="-567"/>
        <w:jc w:val="both"/>
      </w:pPr>
      <w:r w:rsidRPr="004946A1">
        <w:t xml:space="preserve">1. Pretende a infante proceder à correção </w:t>
      </w:r>
      <w:r w:rsidR="006E4C24">
        <w:t xml:space="preserve">do dia </w:t>
      </w:r>
      <w:r w:rsidRPr="004946A1">
        <w:t>do seu nascimento, pois equivocadamente e sem que o seu pai observasse o equívoco, constou a informação de que teria nascido no dia ...do mês de ... do corrente ano, conforme certidão ora anexada (doc. n. ...).</w:t>
      </w:r>
    </w:p>
    <w:p w:rsidR="00942BA2" w:rsidRPr="004946A1" w:rsidRDefault="00942BA2" w:rsidP="001B1366">
      <w:pPr>
        <w:ind w:right="-567"/>
        <w:jc w:val="both"/>
      </w:pPr>
    </w:p>
    <w:p w:rsidR="00942BA2" w:rsidRPr="004946A1" w:rsidRDefault="00942BA2" w:rsidP="001B1366">
      <w:pPr>
        <w:ind w:right="-567"/>
        <w:jc w:val="both"/>
      </w:pPr>
      <w:r w:rsidRPr="004946A1">
        <w:t xml:space="preserve">2. Todavia, a autora nasceu no dia anterior, conforme se comprova pela </w:t>
      </w:r>
      <w:r w:rsidR="006E4C24" w:rsidRPr="006E4C24">
        <w:t>documentação hospitalar de entrada da genitora quando em trabalho de parto</w:t>
      </w:r>
      <w:r w:rsidR="006E4C24">
        <w:t xml:space="preserve">. Nesta oportunidade, junta-se </w:t>
      </w:r>
      <w:r w:rsidRPr="004946A1">
        <w:t>Declaração do Hospital ...</w:t>
      </w:r>
      <w:r w:rsidR="006E4C24">
        <w:t xml:space="preserve"> que anui com a retificação do dia </w:t>
      </w:r>
      <w:r w:rsidRPr="004946A1">
        <w:t>de nascimento</w:t>
      </w:r>
      <w:r w:rsidR="006E4C24">
        <w:t>,</w:t>
      </w:r>
      <w:r w:rsidRPr="004946A1">
        <w:t xml:space="preserve"> esclarecendo o equívoco do d</w:t>
      </w:r>
      <w:r w:rsidR="006E4C24">
        <w:t xml:space="preserve">ocumento expedido anteriormente, apresentado quando da </w:t>
      </w:r>
      <w:r w:rsidRPr="004946A1">
        <w:t>extração da certidão de nascimento errada.</w:t>
      </w:r>
    </w:p>
    <w:p w:rsidR="00942BA2" w:rsidRPr="004946A1" w:rsidRDefault="00942BA2" w:rsidP="001B1366">
      <w:pPr>
        <w:ind w:right="-567"/>
        <w:jc w:val="both"/>
      </w:pPr>
    </w:p>
    <w:p w:rsidR="00942BA2" w:rsidRPr="004946A1" w:rsidRDefault="00942BA2" w:rsidP="001B1366">
      <w:pPr>
        <w:ind w:right="-567"/>
        <w:jc w:val="both"/>
      </w:pPr>
      <w:r w:rsidRPr="004946A1">
        <w:t xml:space="preserve">3. Assim, haverá de ser retificado o assento de nascimento da autora, corrigindo a data do seu nascimento para o dia .... </w:t>
      </w:r>
      <w:proofErr w:type="gramStart"/>
      <w:r w:rsidRPr="004946A1">
        <w:t>de</w:t>
      </w:r>
      <w:proofErr w:type="gramEnd"/>
      <w:r w:rsidRPr="004946A1">
        <w:t xml:space="preserve"> .... </w:t>
      </w:r>
      <w:proofErr w:type="gramStart"/>
      <w:r w:rsidRPr="004946A1">
        <w:t>do</w:t>
      </w:r>
      <w:proofErr w:type="gramEnd"/>
      <w:r w:rsidRPr="004946A1">
        <w:t xml:space="preserve"> corrente ano.</w:t>
      </w:r>
    </w:p>
    <w:p w:rsidR="00942BA2" w:rsidRPr="004946A1" w:rsidRDefault="00942BA2" w:rsidP="001B1366">
      <w:pPr>
        <w:ind w:right="-567"/>
        <w:jc w:val="both"/>
      </w:pPr>
    </w:p>
    <w:p w:rsidR="00942BA2" w:rsidRPr="004946A1" w:rsidRDefault="00942BA2" w:rsidP="001B1366">
      <w:pPr>
        <w:ind w:right="-567"/>
        <w:jc w:val="both"/>
      </w:pPr>
      <w:r w:rsidRPr="004946A1">
        <w:t xml:space="preserve">4. </w:t>
      </w:r>
      <w:proofErr w:type="spellStart"/>
      <w:r w:rsidRPr="004946A1">
        <w:rPr>
          <w:b/>
          <w:i/>
        </w:rPr>
        <w:t>Ex</w:t>
      </w:r>
      <w:proofErr w:type="spellEnd"/>
      <w:r w:rsidRPr="004946A1">
        <w:rPr>
          <w:b/>
          <w:i/>
        </w:rPr>
        <w:t xml:space="preserve"> positis</w:t>
      </w:r>
      <w:r w:rsidRPr="004946A1">
        <w:t>, a autora requer:</w:t>
      </w:r>
    </w:p>
    <w:p w:rsidR="00942BA2" w:rsidRPr="004946A1" w:rsidRDefault="00942BA2" w:rsidP="001B1366">
      <w:pPr>
        <w:ind w:right="-567"/>
        <w:jc w:val="both"/>
      </w:pPr>
    </w:p>
    <w:p w:rsidR="00942BA2" w:rsidRPr="004946A1" w:rsidRDefault="00942BA2" w:rsidP="001B1366">
      <w:pPr>
        <w:ind w:right="-567"/>
        <w:jc w:val="both"/>
      </w:pPr>
      <w:r w:rsidRPr="004946A1">
        <w:t>a)</w:t>
      </w:r>
      <w:r w:rsidR="006E4C24">
        <w:t xml:space="preserve"> </w:t>
      </w:r>
      <w:r w:rsidRPr="004946A1">
        <w:t>seja decretada a retificação da certidão de nascimento da autora, para corrigir a data do seu nascimento para o dia ...de ... do corrente ano, expedindo-se o competente mandado de averbação nesse sentido</w:t>
      </w:r>
      <w:r w:rsidR="006E4C24">
        <w:t>, na forma do art. 109 da Lei n. 6.015/1973</w:t>
      </w:r>
      <w:r w:rsidRPr="004946A1">
        <w:t>;</w:t>
      </w:r>
    </w:p>
    <w:p w:rsidR="00942BA2" w:rsidRPr="004946A1" w:rsidRDefault="00942BA2" w:rsidP="001B1366">
      <w:pPr>
        <w:ind w:right="-567"/>
        <w:jc w:val="both"/>
      </w:pPr>
    </w:p>
    <w:p w:rsidR="00942BA2" w:rsidRPr="004946A1" w:rsidRDefault="00942BA2" w:rsidP="001B1366">
      <w:pPr>
        <w:ind w:right="-567"/>
        <w:jc w:val="both"/>
      </w:pPr>
      <w:r w:rsidRPr="004946A1">
        <w:t>b) a colheita do indispensável parecer do Ministério Público</w:t>
      </w:r>
      <w:r w:rsidR="006E4C24">
        <w:t xml:space="preserve"> (CPC, art. 178, inc. I e II</w:t>
      </w:r>
      <w:r w:rsidR="006E4C24">
        <w:rPr>
          <w:rStyle w:val="Refdenotaderodap"/>
        </w:rPr>
        <w:footnoteReference w:id="2"/>
      </w:r>
      <w:r w:rsidR="006E4C24" w:rsidRPr="00C63CB1">
        <w:t>)</w:t>
      </w:r>
      <w:r w:rsidRPr="004946A1">
        <w:t>;</w:t>
      </w:r>
    </w:p>
    <w:p w:rsidR="00942BA2" w:rsidRPr="004946A1" w:rsidRDefault="00942BA2" w:rsidP="001B1366">
      <w:pPr>
        <w:ind w:right="-567"/>
        <w:jc w:val="both"/>
      </w:pPr>
    </w:p>
    <w:p w:rsidR="00942BA2" w:rsidRPr="004946A1" w:rsidRDefault="00942BA2" w:rsidP="001B1366">
      <w:pPr>
        <w:ind w:right="-567"/>
        <w:jc w:val="both"/>
      </w:pPr>
      <w:r w:rsidRPr="004946A1">
        <w:t>c) a produção de provas documental, testemunhal e pericial.</w:t>
      </w:r>
    </w:p>
    <w:p w:rsidR="00942BA2" w:rsidRPr="004946A1" w:rsidRDefault="00942BA2" w:rsidP="001B1366">
      <w:pPr>
        <w:ind w:right="-567"/>
        <w:jc w:val="both"/>
      </w:pPr>
    </w:p>
    <w:p w:rsidR="00942BA2" w:rsidRPr="004946A1" w:rsidRDefault="00942BA2" w:rsidP="001B1366">
      <w:pPr>
        <w:ind w:right="-567"/>
        <w:jc w:val="both"/>
      </w:pPr>
      <w:r w:rsidRPr="004946A1">
        <w:t>Valor da causa: R$ ... (...)</w:t>
      </w:r>
    </w:p>
    <w:p w:rsidR="00942BA2" w:rsidRDefault="00942BA2" w:rsidP="001B1366">
      <w:pPr>
        <w:ind w:right="-567"/>
        <w:jc w:val="center"/>
      </w:pPr>
    </w:p>
    <w:p w:rsidR="00942BA2" w:rsidRPr="004946A1" w:rsidRDefault="00942BA2" w:rsidP="001B1366">
      <w:pPr>
        <w:ind w:right="-567"/>
        <w:jc w:val="center"/>
      </w:pPr>
      <w:r w:rsidRPr="004946A1">
        <w:t>P. Deferimento.</w:t>
      </w:r>
    </w:p>
    <w:p w:rsidR="00942BA2" w:rsidRPr="004946A1" w:rsidRDefault="00942BA2" w:rsidP="001B1366">
      <w:pPr>
        <w:ind w:right="-567"/>
        <w:jc w:val="center"/>
      </w:pPr>
      <w:r w:rsidRPr="004946A1">
        <w:t>(Local e Data)</w:t>
      </w:r>
    </w:p>
    <w:p w:rsidR="00E07C2E" w:rsidRDefault="00942BA2" w:rsidP="001B1366">
      <w:pPr>
        <w:ind w:right="-567"/>
        <w:jc w:val="center"/>
      </w:pPr>
      <w:r w:rsidRPr="004946A1">
        <w:t>(</w:t>
      </w:r>
      <w:smartTag w:uri="schemas-houaiss/mini" w:element="verbetes">
        <w:r w:rsidRPr="004946A1">
          <w:t>Assinatura</w:t>
        </w:r>
      </w:smartTag>
      <w:r w:rsidRPr="004946A1">
        <w:t xml:space="preserve"> e OAB do </w:t>
      </w:r>
      <w:smartTag w:uri="schemas-houaiss/mini" w:element="verbetes">
        <w:r w:rsidRPr="004946A1">
          <w:t>Advogado</w:t>
        </w:r>
      </w:smartTag>
      <w:r w:rsidRPr="004946A1">
        <w:t>)</w:t>
      </w:r>
    </w:p>
    <w:sectPr w:rsidR="00E07C2E" w:rsidSect="00A36E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B8" w:rsidRDefault="00340DB8" w:rsidP="00942BA2">
      <w:r>
        <w:separator/>
      </w:r>
    </w:p>
  </w:endnote>
  <w:endnote w:type="continuationSeparator" w:id="0">
    <w:p w:rsidR="00340DB8" w:rsidRDefault="00340DB8" w:rsidP="0094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B8" w:rsidRDefault="00340DB8" w:rsidP="00942BA2">
      <w:r>
        <w:separator/>
      </w:r>
    </w:p>
  </w:footnote>
  <w:footnote w:type="continuationSeparator" w:id="0">
    <w:p w:rsidR="00340DB8" w:rsidRDefault="00340DB8" w:rsidP="00942BA2">
      <w:r>
        <w:continuationSeparator/>
      </w:r>
    </w:p>
  </w:footnote>
  <w:footnote w:id="1">
    <w:p w:rsidR="006E4C24" w:rsidRPr="00CD4ABD" w:rsidRDefault="006E4C24" w:rsidP="001B1366">
      <w:pPr>
        <w:pStyle w:val="Rodap"/>
        <w:tabs>
          <w:tab w:val="clear" w:pos="8504"/>
          <w:tab w:val="right" w:pos="9072"/>
        </w:tabs>
        <w:ind w:right="-568"/>
        <w:jc w:val="both"/>
        <w:rPr>
          <w:spacing w:val="4"/>
          <w:sz w:val="20"/>
          <w:szCs w:val="20"/>
        </w:rPr>
      </w:pPr>
      <w:r w:rsidRPr="004946A1">
        <w:rPr>
          <w:sz w:val="20"/>
          <w:szCs w:val="20"/>
          <w:vertAlign w:val="superscript"/>
        </w:rPr>
        <w:footnoteRef/>
      </w:r>
      <w:r w:rsidRPr="004946A1">
        <w:rPr>
          <w:sz w:val="20"/>
          <w:szCs w:val="20"/>
        </w:rPr>
        <w:tab/>
      </w:r>
      <w:r w:rsidRPr="004946A1">
        <w:rPr>
          <w:b/>
          <w:bCs/>
          <w:spacing w:val="4"/>
          <w:sz w:val="20"/>
          <w:szCs w:val="20"/>
        </w:rPr>
        <w:t>Art. 109.</w:t>
      </w:r>
      <w:r w:rsidRPr="004946A1">
        <w:rPr>
          <w:spacing w:val="4"/>
          <w:sz w:val="20"/>
          <w:szCs w:val="20"/>
        </w:rPr>
        <w:t xml:space="preserve"> Quem pretender que se restaure, supra ou retifique assentamento no Registro Civil, requererá, em petição fundamentada e instruída com documentos ou com indicação de testemunhas, que o Juiz o ordene, ouvido o órgão do Ministério Público e os interessados, no prazo de cinco dias, que correrá em cartório. § 1° Se qualquer interessado ou o órgão do Ministério Público impugnar o pedido, o Juiz determinará a produção da prova, dentro do prazo de dez dias e ouvidos, sucessivamente, em três dias, os interessados e o órgão do Ministério Público, decidirá em cinco dias. § 2° Se não houver impugnação ou necessidade de mais provas, o Juiz decidirá no prazo de cinco dias. § 3º Da decisão do Juiz, caberá o recurso de apelação com ambos os efeitos. § 4º Julgado procedente o pedido, o Juiz ordenará que se expeça mandado para que seja lavrado, restaurado e retificado o assentamento, indicando, com precisão, os fatos ou circunstâncias que devam ser retificados, e em que sentido, ou os que devam ser objeto do novo assentamento. § 5º Se houver de ser cumprido em jurisdição diversa, o mandado será remetido, por ofício, ao Juiz sob cuja jurisdição estiver o cartório do Registro Civil e, com o seu “cumpra-se”, executar-se-á. § 6º As retificações serão feitas à margem do registro, com as indicações necessárias, ou, quando for o caso, com a trasladação do mandado, que ficará arquivado. Se não houver espaço, far-se-á o transporte do assento, com as remissões à margem do registro original.</w:t>
      </w:r>
    </w:p>
  </w:footnote>
  <w:footnote w:id="2">
    <w:p w:rsidR="006E4C24" w:rsidRDefault="006E4C24" w:rsidP="001B1366">
      <w:pPr>
        <w:pStyle w:val="Textodenotaderodap"/>
        <w:tabs>
          <w:tab w:val="right" w:pos="9072"/>
        </w:tabs>
        <w:ind w:right="-568"/>
        <w:jc w:val="both"/>
      </w:pPr>
      <w:r w:rsidRPr="00C1372B">
        <w:rPr>
          <w:rStyle w:val="Refdenotaderodap"/>
        </w:rPr>
        <w:footnoteRef/>
      </w:r>
      <w:r w:rsidRPr="00C1372B">
        <w:t xml:space="preserve"> </w:t>
      </w:r>
      <w:r w:rsidRPr="00C1372B">
        <w:rPr>
          <w:b/>
        </w:rPr>
        <w:t>Art. 178.</w:t>
      </w:r>
      <w:r w:rsidRPr="00C1372B">
        <w:t xml:space="preserve">  O Ministério Público será intimado para, no prazo de 30 (trinta) dias, intervir como fiscal da ordem jurídica nas hipóteses previstas em lei ou na Constituição Federal e nos processos que envolvam:</w:t>
      </w:r>
      <w:r>
        <w:t xml:space="preserve"> </w:t>
      </w:r>
      <w:r w:rsidRPr="00C1372B">
        <w:t>I - interesse público ou social;</w:t>
      </w:r>
      <w:r>
        <w:t xml:space="preserve"> </w:t>
      </w:r>
      <w:r w:rsidRPr="00C1372B">
        <w:t>II - interesse de incapaz;</w:t>
      </w:r>
      <w:r>
        <w:t xml:space="preserve"> (...).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A2"/>
    <w:rsid w:val="000B73C8"/>
    <w:rsid w:val="0014286B"/>
    <w:rsid w:val="001B1366"/>
    <w:rsid w:val="001E4A47"/>
    <w:rsid w:val="001F25D7"/>
    <w:rsid w:val="001F370D"/>
    <w:rsid w:val="002038BE"/>
    <w:rsid w:val="0025560A"/>
    <w:rsid w:val="0027383A"/>
    <w:rsid w:val="00301177"/>
    <w:rsid w:val="00340DB8"/>
    <w:rsid w:val="006E4C24"/>
    <w:rsid w:val="008E1CA9"/>
    <w:rsid w:val="00942BA2"/>
    <w:rsid w:val="009C3FC3"/>
    <w:rsid w:val="009F5749"/>
    <w:rsid w:val="00A36EBD"/>
    <w:rsid w:val="00AC7A19"/>
    <w:rsid w:val="00AE2015"/>
    <w:rsid w:val="00AF21B5"/>
    <w:rsid w:val="00B74B2F"/>
    <w:rsid w:val="00CC71CB"/>
    <w:rsid w:val="00CD4ABD"/>
    <w:rsid w:val="00D3553E"/>
    <w:rsid w:val="00E07C2E"/>
    <w:rsid w:val="00ED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568B89E0"/>
  <w15:docId w15:val="{100E3C11-939C-44F5-937A-CB06F38F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42BA2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42BA2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942BA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42B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942BA2"/>
    <w:rPr>
      <w:vertAlign w:val="superscript"/>
    </w:rPr>
  </w:style>
  <w:style w:type="paragraph" w:styleId="Rodap">
    <w:name w:val="footer"/>
    <w:basedOn w:val="Normal"/>
    <w:link w:val="RodapChar"/>
    <w:uiPriority w:val="99"/>
    <w:semiHidden/>
    <w:unhideWhenUsed/>
    <w:rsid w:val="006E4C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E4C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E1CA9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2020-06-29T18:23:00Z</dcterms:created>
  <dcterms:modified xsi:type="dcterms:W3CDTF">2020-08-24T16:27:00Z</dcterms:modified>
</cp:coreProperties>
</file>