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B621" w14:textId="77777777" w:rsidR="00DA44E5" w:rsidRPr="00DA44E5" w:rsidRDefault="00DA44E5" w:rsidP="00DA44E5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DA44E5">
        <w:rPr>
          <w:rFonts w:ascii="Arial Black" w:hAnsi="Arial Black" w:cs="Times New Roman"/>
          <w:sz w:val="24"/>
          <w:szCs w:val="24"/>
        </w:rPr>
        <w:t>MODELO DE PETIÇÃO</w:t>
      </w:r>
    </w:p>
    <w:p w14:paraId="362BF73E" w14:textId="77777777" w:rsidR="00DA44E5" w:rsidRPr="00DA44E5" w:rsidRDefault="00DA44E5" w:rsidP="00DA44E5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DA44E5">
        <w:rPr>
          <w:rFonts w:ascii="Arial Black" w:hAnsi="Arial Black" w:cs="Times New Roman"/>
          <w:sz w:val="24"/>
          <w:szCs w:val="24"/>
        </w:rPr>
        <w:t>PROVA PERICIAL. ENGENHARIA. INDENIZAÇÃO.</w:t>
      </w:r>
    </w:p>
    <w:p w14:paraId="7E58B2C1" w14:textId="4AA46C22" w:rsidR="00DA44E5" w:rsidRPr="00DA44E5" w:rsidRDefault="00DA44E5" w:rsidP="00DA44E5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DA44E5">
        <w:rPr>
          <w:rFonts w:ascii="Arial Black" w:hAnsi="Arial Black" w:cs="Times New Roman"/>
          <w:sz w:val="24"/>
          <w:szCs w:val="24"/>
        </w:rPr>
        <w:t>SOCIEDADE DE FATO. INVESTIMENTO.</w:t>
      </w:r>
      <w:r>
        <w:rPr>
          <w:rFonts w:ascii="Arial Black" w:hAnsi="Arial Black" w:cs="Times New Roman"/>
          <w:sz w:val="24"/>
          <w:szCs w:val="24"/>
        </w:rPr>
        <w:t xml:space="preserve"> </w:t>
      </w:r>
      <w:r w:rsidRPr="00DA44E5">
        <w:rPr>
          <w:rFonts w:ascii="Arial Black" w:hAnsi="Arial Black" w:cs="Times New Roman"/>
          <w:sz w:val="24"/>
          <w:szCs w:val="24"/>
        </w:rPr>
        <w:t>CONSTRUÇÃO DE PRÉDIO. QUESITOS. ASSISTENTE TÉCNICO</w:t>
      </w:r>
    </w:p>
    <w:p w14:paraId="35F5013C" w14:textId="34680B74" w:rsidR="00DA44E5" w:rsidRDefault="00DA44E5" w:rsidP="00DA44E5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DA44E5">
        <w:rPr>
          <w:rFonts w:ascii="Arial Black" w:hAnsi="Arial Black" w:cs="Times New Roman"/>
          <w:sz w:val="24"/>
          <w:szCs w:val="24"/>
        </w:rPr>
        <w:t>Rénan Kfuri Lopes</w:t>
      </w:r>
    </w:p>
    <w:p w14:paraId="168C34B0" w14:textId="77777777" w:rsidR="00DA44E5" w:rsidRPr="00DA44E5" w:rsidRDefault="00DA44E5" w:rsidP="00DA44E5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</w:p>
    <w:p w14:paraId="3CB21E51" w14:textId="77777777" w:rsidR="00DA44E5" w:rsidRDefault="00DA44E5" w:rsidP="00DA44E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44E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5EEFA45E" w14:textId="7C60709E" w:rsidR="00DA44E5" w:rsidRPr="00DA44E5" w:rsidRDefault="00DA44E5" w:rsidP="00DA44E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4E5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DA4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5EACFFF" w14:textId="1ACD46AD" w:rsidR="00DA44E5" w:rsidRPr="00DA44E5" w:rsidRDefault="00DA44E5" w:rsidP="00DA44E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44E5">
        <w:rPr>
          <w:rFonts w:ascii="Times New Roman" w:hAnsi="Times New Roman" w:cs="Times New Roman"/>
          <w:sz w:val="24"/>
          <w:szCs w:val="24"/>
        </w:rPr>
        <w:t>apresentação de quesitos e indicação de assistente técnico</w:t>
      </w:r>
    </w:p>
    <w:p w14:paraId="2ADCAEA1" w14:textId="085D354F" w:rsidR="00DA44E5" w:rsidRPr="00DA44E5" w:rsidRDefault="00DA44E5" w:rsidP="00DA44E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DA44E5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DA44E5">
        <w:rPr>
          <w:rFonts w:ascii="Times New Roman" w:hAnsi="Times New Roman" w:cs="Times New Roman"/>
          <w:sz w:val="24"/>
          <w:szCs w:val="24"/>
        </w:rPr>
        <w:t xml:space="preserve">, autores, pelo comum advogado </w:t>
      </w:r>
      <w:r w:rsidRPr="004737A0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DA44E5">
        <w:rPr>
          <w:rFonts w:ascii="Times New Roman" w:hAnsi="Times New Roman" w:cs="Times New Roman"/>
          <w:sz w:val="24"/>
          <w:szCs w:val="24"/>
        </w:rPr>
        <w:t xml:space="preserve"> assinado, nos autos epigrafados que demandam contra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>, vêm, respeitosamente, para fins da prova pericial de engenharia, apresentar seus quesitos e indicar assistente técnico [CPC, art. 465, § 1º, II e III], pelo que passam a aduzir:</w:t>
      </w:r>
    </w:p>
    <w:p w14:paraId="6F242C5B" w14:textId="37B26E6E" w:rsidR="00DA44E5" w:rsidRPr="00DA44E5" w:rsidRDefault="00DA44E5" w:rsidP="00DA44E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44E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44E5">
        <w:rPr>
          <w:rFonts w:ascii="Times New Roman" w:hAnsi="Times New Roman" w:cs="Times New Roman"/>
          <w:sz w:val="24"/>
          <w:szCs w:val="24"/>
        </w:rPr>
        <w:t>CONTEXTUALIZANDO</w:t>
      </w:r>
    </w:p>
    <w:p w14:paraId="59C67F0A" w14:textId="476BD9B3" w:rsidR="00DA44E5" w:rsidRPr="00DA44E5" w:rsidRDefault="00DA44E5" w:rsidP="00DA44E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A44E5">
        <w:rPr>
          <w:rFonts w:ascii="Times New Roman" w:hAnsi="Times New Roman" w:cs="Times New Roman"/>
          <w:sz w:val="24"/>
          <w:szCs w:val="24"/>
        </w:rPr>
        <w:t>Para melhor compreensão dos partícipes do “</w:t>
      </w:r>
      <w:r w:rsidRPr="00DA44E5">
        <w:rPr>
          <w:rFonts w:ascii="Times New Roman" w:hAnsi="Times New Roman" w:cs="Times New Roman"/>
          <w:i/>
          <w:iCs/>
          <w:sz w:val="24"/>
          <w:szCs w:val="24"/>
        </w:rPr>
        <w:t>laudo pericial de engenharia</w:t>
      </w:r>
      <w:r w:rsidRPr="00DA44E5">
        <w:rPr>
          <w:rFonts w:ascii="Times New Roman" w:hAnsi="Times New Roman" w:cs="Times New Roman"/>
          <w:sz w:val="24"/>
          <w:szCs w:val="24"/>
        </w:rPr>
        <w:t>”, insta pontuar, de forma objetiva, que os autores buscam neste processo serem ressarcidos pelos valores por eles dispendidos na construção do prédio sobre o lote de propriedade do réu.</w:t>
      </w:r>
    </w:p>
    <w:p w14:paraId="0FCB629D" w14:textId="6E8EE903" w:rsidR="00DA44E5" w:rsidRPr="00DA44E5" w:rsidRDefault="00DA44E5" w:rsidP="00DA44E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A44E5">
        <w:rPr>
          <w:rFonts w:ascii="Times New Roman" w:hAnsi="Times New Roman" w:cs="Times New Roman"/>
          <w:sz w:val="24"/>
          <w:szCs w:val="24"/>
        </w:rPr>
        <w:t>E a perícia de engenharia se prestará para identificar precipuamente para identificar esses valores.</w:t>
      </w:r>
    </w:p>
    <w:p w14:paraId="04990FA3" w14:textId="7B8E1B23" w:rsidR="00DA44E5" w:rsidRPr="00DA44E5" w:rsidRDefault="00DA44E5" w:rsidP="00DA44E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44E5">
        <w:rPr>
          <w:rFonts w:ascii="Times New Roman" w:hAnsi="Times New Roman" w:cs="Times New Roman"/>
          <w:sz w:val="24"/>
          <w:szCs w:val="24"/>
        </w:rPr>
        <w:t>II- QUESITOS DOS AUTORES</w:t>
      </w:r>
    </w:p>
    <w:p w14:paraId="45A1361F" w14:textId="117C67D0" w:rsidR="00DA44E5" w:rsidRPr="00DA44E5" w:rsidRDefault="00DA44E5" w:rsidP="00DA44E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44E5">
        <w:rPr>
          <w:rFonts w:ascii="Times New Roman" w:hAnsi="Times New Roman" w:cs="Times New Roman"/>
          <w:sz w:val="24"/>
          <w:szCs w:val="24"/>
        </w:rPr>
        <w:t xml:space="preserve">1. Qual o valor e qual a data da compra e venda realizada por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 xml:space="preserve">a/Curatelado do imóvel anotados na matrícula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 xml:space="preserve"> do Cartório de Registro de Imóveis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 xml:space="preserve">], juntada aos autos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>]?</w:t>
      </w:r>
    </w:p>
    <w:p w14:paraId="04F931A3" w14:textId="6CA742FE" w:rsidR="00DA44E5" w:rsidRPr="00DA44E5" w:rsidRDefault="00DA44E5" w:rsidP="00DA44E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44E5">
        <w:rPr>
          <w:rFonts w:ascii="Times New Roman" w:hAnsi="Times New Roman" w:cs="Times New Roman"/>
          <w:sz w:val="24"/>
          <w:szCs w:val="24"/>
        </w:rPr>
        <w:t>2. Sobre esse imóvel foi erigido alguma construção?</w:t>
      </w:r>
    </w:p>
    <w:p w14:paraId="69F933D1" w14:textId="3313531B" w:rsidR="00DA44E5" w:rsidRPr="00DA44E5" w:rsidRDefault="00DA44E5" w:rsidP="00DA44E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44E5">
        <w:rPr>
          <w:rFonts w:ascii="Times New Roman" w:hAnsi="Times New Roman" w:cs="Times New Roman"/>
          <w:sz w:val="24"/>
          <w:szCs w:val="24"/>
        </w:rPr>
        <w:t xml:space="preserve">2.1. A construção porventura erigida, os projetos e a construção foram acompanhados pelos engenheiros Dra.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>; engenheira arquiteta, CREA/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 xml:space="preserve">, Dr.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>, engenheiro civil, CREA/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 xml:space="preserve"> e o Dr.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>, engenheiro estrutural, CREA/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 xml:space="preserve">, cujos projetos foram relacionados na petição inicial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 xml:space="preserve">], e juntados como documentos </w:t>
      </w:r>
      <w:r w:rsidR="004737A0"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 xml:space="preserve"> da petição inicial [Ids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>]?</w:t>
      </w:r>
    </w:p>
    <w:p w14:paraId="1845C041" w14:textId="77777777" w:rsidR="00DA44E5" w:rsidRPr="00DA44E5" w:rsidRDefault="00DA44E5" w:rsidP="00DA44E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44E5">
        <w:rPr>
          <w:rFonts w:ascii="Times New Roman" w:hAnsi="Times New Roman" w:cs="Times New Roman"/>
          <w:sz w:val="24"/>
          <w:szCs w:val="24"/>
        </w:rPr>
        <w:t>2.2. Favor descrever minunciosamente e ilustrar com fotos as benfeitorias erigidas sobre o imóvel.</w:t>
      </w:r>
    </w:p>
    <w:p w14:paraId="17471116" w14:textId="63FA8601" w:rsidR="00DA44E5" w:rsidRPr="00DA44E5" w:rsidRDefault="00DA44E5" w:rsidP="00DA44E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44E5">
        <w:rPr>
          <w:rFonts w:ascii="Times New Roman" w:hAnsi="Times New Roman" w:cs="Times New Roman"/>
          <w:sz w:val="24"/>
          <w:szCs w:val="24"/>
        </w:rPr>
        <w:t>Fineza informar o número de pavimentos, área construída, elevador, sanitários e outras características que integram esse imóvel.</w:t>
      </w:r>
    </w:p>
    <w:p w14:paraId="3FBF8B22" w14:textId="1CF3C86E" w:rsidR="00DA44E5" w:rsidRPr="00DA44E5" w:rsidRDefault="00DA44E5" w:rsidP="00DA44E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44E5">
        <w:rPr>
          <w:rFonts w:ascii="Times New Roman" w:hAnsi="Times New Roman" w:cs="Times New Roman"/>
          <w:sz w:val="24"/>
          <w:szCs w:val="24"/>
        </w:rPr>
        <w:t>2.3. O prédio erigido é utilizado para fins comerciais?</w:t>
      </w:r>
    </w:p>
    <w:p w14:paraId="464BD930" w14:textId="3609E467" w:rsidR="00DA44E5" w:rsidRPr="00DA44E5" w:rsidRDefault="00DA44E5" w:rsidP="00DA44E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44E5">
        <w:rPr>
          <w:rFonts w:ascii="Times New Roman" w:hAnsi="Times New Roman" w:cs="Times New Roman"/>
          <w:sz w:val="24"/>
          <w:szCs w:val="24"/>
        </w:rPr>
        <w:t>2.4. O “</w:t>
      </w:r>
      <w:r w:rsidRPr="00DA44E5">
        <w:rPr>
          <w:rFonts w:ascii="Times New Roman" w:hAnsi="Times New Roman" w:cs="Times New Roman"/>
          <w:i/>
          <w:iCs/>
          <w:sz w:val="24"/>
          <w:szCs w:val="24"/>
        </w:rPr>
        <w:t>LAUDO DE AVALIAÇÃO DE IMÓVEIS URBANO</w:t>
      </w:r>
      <w:r w:rsidRPr="00DA44E5">
        <w:rPr>
          <w:rFonts w:ascii="Times New Roman" w:hAnsi="Times New Roman" w:cs="Times New Roman"/>
          <w:sz w:val="24"/>
          <w:szCs w:val="24"/>
        </w:rPr>
        <w:t xml:space="preserve">”, elaborado para fins de avaliação juntado aos autos nos Ids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>, refere-se ao prédio ora periciado? Qual a data de sua realização e o valor de avaliação encontrado?</w:t>
      </w:r>
    </w:p>
    <w:p w14:paraId="66D7E9A4" w14:textId="3B8369D2" w:rsidR="00DA44E5" w:rsidRPr="00DA44E5" w:rsidRDefault="00DA44E5" w:rsidP="00DA44E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44E5">
        <w:rPr>
          <w:rFonts w:ascii="Times New Roman" w:hAnsi="Times New Roman" w:cs="Times New Roman"/>
          <w:sz w:val="24"/>
          <w:szCs w:val="24"/>
        </w:rPr>
        <w:t>2.5.  O “</w:t>
      </w:r>
      <w:r w:rsidRPr="00DA44E5">
        <w:rPr>
          <w:rFonts w:ascii="Times New Roman" w:hAnsi="Times New Roman" w:cs="Times New Roman"/>
          <w:i/>
          <w:iCs/>
          <w:sz w:val="24"/>
          <w:szCs w:val="24"/>
        </w:rPr>
        <w:t>LAUDO TÉCNICO</w:t>
      </w:r>
      <w:r w:rsidRPr="00DA44E5">
        <w:rPr>
          <w:rFonts w:ascii="Times New Roman" w:hAnsi="Times New Roman" w:cs="Times New Roman"/>
          <w:sz w:val="24"/>
          <w:szCs w:val="24"/>
        </w:rPr>
        <w:t xml:space="preserve">” também juntado no processo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 xml:space="preserve"> e os vários anexos que lhe acompanham de números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 xml:space="preserve"> [notas fiscais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 xml:space="preserve">], de números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 xml:space="preserve"> [notas fiscais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 xml:space="preserve">], da lavra do Engenheiro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 xml:space="preserve"> referem-se ao prédio ora periciado?</w:t>
      </w:r>
    </w:p>
    <w:p w14:paraId="042B254E" w14:textId="667A8113" w:rsidR="00DA44E5" w:rsidRPr="00DA44E5" w:rsidRDefault="00DA44E5" w:rsidP="00DA44E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44E5">
        <w:rPr>
          <w:rFonts w:ascii="Times New Roman" w:hAnsi="Times New Roman" w:cs="Times New Roman"/>
          <w:sz w:val="24"/>
          <w:szCs w:val="24"/>
        </w:rPr>
        <w:lastRenderedPageBreak/>
        <w:t xml:space="preserve">Fineza verificar se as despesas com a construção do prédio apontadas neste laudo identificam os gastos dispendidos por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 xml:space="preserve"> com sua edificação.</w:t>
      </w:r>
    </w:p>
    <w:p w14:paraId="4A643E55" w14:textId="04B69F7B" w:rsidR="00DA44E5" w:rsidRPr="00DA44E5" w:rsidRDefault="00DA44E5" w:rsidP="00DA44E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44E5">
        <w:rPr>
          <w:rFonts w:ascii="Times New Roman" w:hAnsi="Times New Roman" w:cs="Times New Roman"/>
          <w:sz w:val="24"/>
          <w:szCs w:val="24"/>
        </w:rPr>
        <w:t xml:space="preserve">Favor informar qual o percentual do valor dispendido individualmente por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>, com base nessa documentação.</w:t>
      </w:r>
    </w:p>
    <w:p w14:paraId="6D1B660A" w14:textId="0F3BDC26" w:rsidR="00DA44E5" w:rsidRPr="00DA44E5" w:rsidRDefault="00DA44E5" w:rsidP="00DA44E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44E5">
        <w:rPr>
          <w:rFonts w:ascii="Times New Roman" w:hAnsi="Times New Roman" w:cs="Times New Roman"/>
          <w:sz w:val="24"/>
          <w:szCs w:val="24"/>
        </w:rPr>
        <w:t xml:space="preserve">2.6. Qual o valor venal deste imóvel/prédio, considerando o mercado imobiliário da cidade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>?</w:t>
      </w:r>
    </w:p>
    <w:p w14:paraId="110302B3" w14:textId="154213F5" w:rsidR="00DA44E5" w:rsidRPr="00DA44E5" w:rsidRDefault="00DA44E5" w:rsidP="00DA44E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44E5">
        <w:rPr>
          <w:rFonts w:ascii="Times New Roman" w:hAnsi="Times New Roman" w:cs="Times New Roman"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44E5">
        <w:rPr>
          <w:rFonts w:ascii="Times New Roman" w:hAnsi="Times New Roman" w:cs="Times New Roman"/>
          <w:sz w:val="24"/>
          <w:szCs w:val="24"/>
        </w:rPr>
        <w:t xml:space="preserve">Qual o valor venal apenas do lote sob o qual foi erigido o prédio no preço de mercado da cidade de </w:t>
      </w:r>
      <w:proofErr w:type="gramStart"/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3B8B45F9" w14:textId="1AAB10CF" w:rsidR="00DA44E5" w:rsidRPr="00DA44E5" w:rsidRDefault="00DA44E5" w:rsidP="00DA44E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44E5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44E5">
        <w:rPr>
          <w:rFonts w:ascii="Times New Roman" w:hAnsi="Times New Roman" w:cs="Times New Roman"/>
          <w:sz w:val="24"/>
          <w:szCs w:val="24"/>
        </w:rPr>
        <w:t xml:space="preserve">Considerando o percentual dos valores dispendidos para o empreendimento pelos autores e aqueles dispendidos pelo réu, indaga-se com base neste critério de percentual, monetizando, qual o valor em reais dos autores e dos réus considerando o preço de mercado da cidade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>?</w:t>
      </w:r>
    </w:p>
    <w:p w14:paraId="770E39E0" w14:textId="0E310D26" w:rsidR="00DA44E5" w:rsidRPr="00DA44E5" w:rsidRDefault="00DA44E5" w:rsidP="00DA44E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A44E5">
        <w:rPr>
          <w:rFonts w:ascii="Times New Roman" w:hAnsi="Times New Roman" w:cs="Times New Roman"/>
          <w:sz w:val="24"/>
          <w:szCs w:val="24"/>
        </w:rPr>
        <w:t>Protesta por quesitos suplementares.</w:t>
      </w:r>
    </w:p>
    <w:p w14:paraId="77CF5077" w14:textId="77777777" w:rsidR="00DA44E5" w:rsidRPr="00DA44E5" w:rsidRDefault="00DA44E5" w:rsidP="00DA44E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44E5">
        <w:rPr>
          <w:rFonts w:ascii="Times New Roman" w:hAnsi="Times New Roman" w:cs="Times New Roman"/>
          <w:sz w:val="24"/>
          <w:szCs w:val="24"/>
        </w:rPr>
        <w:t>III- ASSISTENTE TÉCNICO</w:t>
      </w:r>
    </w:p>
    <w:p w14:paraId="59FBE104" w14:textId="0881F595" w:rsidR="00DA44E5" w:rsidRPr="00DA44E5" w:rsidRDefault="00DA44E5" w:rsidP="00DA44E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A44E5">
        <w:rPr>
          <w:rFonts w:ascii="Times New Roman" w:hAnsi="Times New Roman" w:cs="Times New Roman"/>
          <w:sz w:val="24"/>
          <w:szCs w:val="24"/>
        </w:rPr>
        <w:t>Indicam como assistente técnico:</w:t>
      </w:r>
    </w:p>
    <w:p w14:paraId="29075B5D" w14:textId="7CD2132F" w:rsidR="00DA44E5" w:rsidRPr="00DA44E5" w:rsidRDefault="00DA44E5" w:rsidP="00DA44E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44E5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 xml:space="preserve">, engenheiro civil e engenheiro de segurança, CREA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 xml:space="preserve">, sito à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>], contatos (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 xml:space="preserve">; e-mails: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44E5">
        <w:rPr>
          <w:rFonts w:ascii="Times New Roman" w:hAnsi="Times New Roman" w:cs="Times New Roman"/>
          <w:sz w:val="24"/>
          <w:szCs w:val="24"/>
        </w:rPr>
        <w:t xml:space="preserve">  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A48D089" w14:textId="77777777" w:rsidR="00DA44E5" w:rsidRPr="00DA44E5" w:rsidRDefault="00DA44E5" w:rsidP="00DA44E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44E5">
        <w:rPr>
          <w:rFonts w:ascii="Times New Roman" w:hAnsi="Times New Roman" w:cs="Times New Roman"/>
          <w:sz w:val="24"/>
          <w:szCs w:val="24"/>
        </w:rPr>
        <w:t>IV- PEDIDOS</w:t>
      </w:r>
    </w:p>
    <w:p w14:paraId="6A84A0E6" w14:textId="6236826C" w:rsidR="00DA44E5" w:rsidRPr="00DA44E5" w:rsidRDefault="00DA44E5" w:rsidP="00DA44E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44E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44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DA44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DA44E5">
        <w:rPr>
          <w:rFonts w:ascii="Times New Roman" w:hAnsi="Times New Roman" w:cs="Times New Roman"/>
          <w:sz w:val="24"/>
          <w:szCs w:val="24"/>
        </w:rPr>
        <w:t>, os litisconsortes ativos necessários requerem:</w:t>
      </w:r>
    </w:p>
    <w:p w14:paraId="71C710FE" w14:textId="20165AC7" w:rsidR="00DA44E5" w:rsidRPr="00DA44E5" w:rsidRDefault="00DA44E5" w:rsidP="00DA44E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44E5">
        <w:rPr>
          <w:rFonts w:ascii="Times New Roman" w:hAnsi="Times New Roman" w:cs="Times New Roman"/>
          <w:sz w:val="24"/>
          <w:szCs w:val="24"/>
        </w:rPr>
        <w:t>a) de imediato, seja fixado o prazo para a entrega do laudo, sugerindo a V.Exa., diante das circunstâncias concretas, em 60 (sessenta) dias [CPC, art. 465,</w:t>
      </w:r>
      <w:r w:rsidRPr="00DA44E5">
        <w:rPr>
          <w:rFonts w:ascii="Times New Roman" w:hAnsi="Times New Roman" w:cs="Times New Roman"/>
          <w:i/>
          <w:iCs/>
          <w:sz w:val="24"/>
          <w:szCs w:val="24"/>
        </w:rPr>
        <w:t xml:space="preserve"> caput</w:t>
      </w:r>
      <w:r w:rsidRPr="00DA44E5">
        <w:rPr>
          <w:rFonts w:ascii="Times New Roman" w:hAnsi="Times New Roman" w:cs="Times New Roman"/>
          <w:sz w:val="24"/>
          <w:szCs w:val="24"/>
        </w:rPr>
        <w:t>];</w:t>
      </w:r>
    </w:p>
    <w:p w14:paraId="4C13867B" w14:textId="25BA5FCE" w:rsidR="00DA44E5" w:rsidRPr="00DA44E5" w:rsidRDefault="00DA44E5" w:rsidP="00DA44E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44E5">
        <w:rPr>
          <w:rFonts w:ascii="Times New Roman" w:hAnsi="Times New Roman" w:cs="Times New Roman"/>
          <w:sz w:val="24"/>
          <w:szCs w:val="24"/>
        </w:rPr>
        <w:t xml:space="preserve">b) seja intimado o ilustre expert oficial para contatar o assistente técnico dos autores, informando-lhe previamente da data e local que se iniciará a realização da prova pericial [CPC, </w:t>
      </w:r>
      <w:proofErr w:type="spellStart"/>
      <w:r w:rsidRPr="00DA44E5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DA44E5">
        <w:rPr>
          <w:rFonts w:ascii="Times New Roman" w:hAnsi="Times New Roman" w:cs="Times New Roman"/>
          <w:sz w:val="24"/>
          <w:szCs w:val="24"/>
        </w:rPr>
        <w:t xml:space="preserve">, 466, </w:t>
      </w:r>
      <w:r w:rsidRPr="00DA44E5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DA44E5">
        <w:rPr>
          <w:rFonts w:ascii="Times New Roman" w:hAnsi="Times New Roman" w:cs="Times New Roman"/>
          <w:sz w:val="24"/>
          <w:szCs w:val="24"/>
        </w:rPr>
        <w:t xml:space="preserve"> e § 2º e 474].</w:t>
      </w:r>
    </w:p>
    <w:p w14:paraId="241B091B" w14:textId="77777777" w:rsidR="00DA44E5" w:rsidRPr="00DA44E5" w:rsidRDefault="00DA44E5" w:rsidP="00DA44E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DA44E5">
        <w:rPr>
          <w:rFonts w:ascii="Times New Roman" w:hAnsi="Times New Roman" w:cs="Times New Roman"/>
          <w:sz w:val="24"/>
          <w:szCs w:val="24"/>
        </w:rPr>
        <w:t>P. Deferimento.</w:t>
      </w:r>
    </w:p>
    <w:p w14:paraId="327A21A4" w14:textId="44F83A7C" w:rsidR="00DA44E5" w:rsidRDefault="00DA44E5" w:rsidP="00DA44E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01E8932C" w14:textId="47D2D067" w:rsidR="00DA44E5" w:rsidRPr="00DA44E5" w:rsidRDefault="00DA44E5" w:rsidP="00DA44E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DA44E5" w:rsidRPr="00DA4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E5"/>
    <w:rsid w:val="004737A0"/>
    <w:rsid w:val="00D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F38E"/>
  <w15:chartTrackingRefBased/>
  <w15:docId w15:val="{4903651F-AFBE-4CC1-9D20-B700F701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2022-03-04T16:03:00Z</dcterms:created>
  <dcterms:modified xsi:type="dcterms:W3CDTF">2022-03-04T16:10:00Z</dcterms:modified>
</cp:coreProperties>
</file>