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DCC9" w14:textId="77777777" w:rsidR="00F76E11" w:rsidRPr="00317A92" w:rsidRDefault="00F76E11" w:rsidP="00317A92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317A92">
        <w:rPr>
          <w:rFonts w:ascii="Arial Black" w:hAnsi="Arial Black" w:cs="Times New Roman"/>
          <w:b/>
          <w:bCs/>
          <w:sz w:val="24"/>
          <w:szCs w:val="24"/>
        </w:rPr>
        <w:t>MODELO DE PETIÇÃO</w:t>
      </w:r>
    </w:p>
    <w:p w14:paraId="16FE2BBE" w14:textId="2AD33B4F" w:rsidR="00317A92" w:rsidRPr="00317A92" w:rsidRDefault="00317A92" w:rsidP="00317A92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317A92">
        <w:rPr>
          <w:rFonts w:ascii="Arial Black" w:hAnsi="Arial Black" w:cs="Times New Roman"/>
          <w:b/>
          <w:bCs/>
          <w:sz w:val="24"/>
          <w:szCs w:val="24"/>
        </w:rPr>
        <w:t>PEDIDO DE TUTELA EM CARÁTER ANTECEDENTE</w:t>
      </w:r>
    </w:p>
    <w:p w14:paraId="33E12B78" w14:textId="4B3A53D1" w:rsidR="00317A92" w:rsidRPr="00317A92" w:rsidRDefault="00317A92" w:rsidP="00317A92">
      <w:pPr>
        <w:spacing w:after="0" w:line="240" w:lineRule="auto"/>
        <w:ind w:right="-567"/>
        <w:jc w:val="right"/>
        <w:rPr>
          <w:rFonts w:ascii="Arial Black" w:hAnsi="Arial Black" w:cs="Times New Roman"/>
          <w:b/>
          <w:bCs/>
          <w:sz w:val="24"/>
          <w:szCs w:val="24"/>
        </w:rPr>
      </w:pPr>
      <w:r w:rsidRPr="00317A92">
        <w:rPr>
          <w:rFonts w:ascii="Arial Black" w:hAnsi="Arial Black" w:cs="Times New Roman"/>
          <w:b/>
          <w:bCs/>
          <w:sz w:val="24"/>
          <w:szCs w:val="24"/>
        </w:rPr>
        <w:t>Rénan Kfuri Lopes</w:t>
      </w:r>
    </w:p>
    <w:p w14:paraId="305C5C98" w14:textId="77777777" w:rsid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Empresarial da Comarca de ...</w:t>
      </w:r>
    </w:p>
    <w:p w14:paraId="06A04337" w14:textId="07A99189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(nome, qualificação, endereço, CPF e e-mail), por seu advogado </w:t>
      </w:r>
      <w:r w:rsidRPr="00F76E11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F76E11">
        <w:rPr>
          <w:rFonts w:ascii="Times New Roman" w:hAnsi="Times New Roman" w:cs="Times New Roman"/>
          <w:i/>
          <w:iCs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 xml:space="preserve"> instrumento de procuração (doc. n. ...), </w:t>
      </w:r>
      <w:r w:rsidRPr="00F76E11">
        <w:rPr>
          <w:rFonts w:ascii="Times New Roman" w:hAnsi="Times New Roman" w:cs="Times New Roman"/>
          <w:sz w:val="24"/>
          <w:szCs w:val="24"/>
        </w:rPr>
        <w:t>vem, respeitosamente, propor o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na forma do artigo 303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 xml:space="preserve">Código de Processo Civil, em desfavor de </w:t>
      </w:r>
      <w:r>
        <w:rPr>
          <w:rFonts w:ascii="Times New Roman" w:hAnsi="Times New Roman" w:cs="Times New Roman"/>
          <w:sz w:val="24"/>
          <w:szCs w:val="24"/>
        </w:rPr>
        <w:t>(nome, qualificação, endereço, CPF e e-mail)</w:t>
      </w:r>
      <w:r w:rsidRPr="00F76E11">
        <w:rPr>
          <w:rFonts w:ascii="Times New Roman" w:hAnsi="Times New Roman" w:cs="Times New Roman"/>
          <w:sz w:val="24"/>
          <w:szCs w:val="24"/>
        </w:rPr>
        <w:t>, pelos motivos fáticos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fundamentos jurídicos a seguir expostos:</w:t>
      </w:r>
    </w:p>
    <w:p w14:paraId="0D673DBA" w14:textId="5DDCBDAE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E11">
        <w:rPr>
          <w:rFonts w:ascii="Times New Roman" w:hAnsi="Times New Roman" w:cs="Times New Roman"/>
          <w:b/>
          <w:bCs/>
          <w:sz w:val="24"/>
          <w:szCs w:val="24"/>
        </w:rPr>
        <w:t>I - MOTIVAÇÃO DO PRESENTE PEDIDO DE</w:t>
      </w:r>
      <w:r w:rsidRPr="00F76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b/>
          <w:bCs/>
          <w:sz w:val="24"/>
          <w:szCs w:val="24"/>
        </w:rPr>
        <w:t>TUTELA EM CARÁTER ANTECEDENTE:</w:t>
      </w:r>
    </w:p>
    <w:p w14:paraId="7E5BDB11" w14:textId="43EB68F1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O AUTOR e a RÉ são sócios da empresa STRATUM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SEGURANÇA LTDA, CNPJ n.º 03.029.254/0001-20, sendo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AUTOR detentor de 38% (trinta e oito por cento) de participação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societária e a RÉ detentora de 62% (sessenta e dois por cento)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participação societária, sendo a referida empresa situada à Rua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E11">
        <w:rPr>
          <w:rFonts w:ascii="Times New Roman" w:hAnsi="Times New Roman" w:cs="Times New Roman"/>
          <w:sz w:val="24"/>
          <w:szCs w:val="24"/>
        </w:rPr>
        <w:t>Zurick</w:t>
      </w:r>
      <w:proofErr w:type="spellEnd"/>
      <w:r w:rsidRPr="00F76E11">
        <w:rPr>
          <w:rFonts w:ascii="Times New Roman" w:hAnsi="Times New Roman" w:cs="Times New Roman"/>
          <w:sz w:val="24"/>
          <w:szCs w:val="24"/>
        </w:rPr>
        <w:t>, n.º 5, salas 101 a 107 e 115, bairro Calafate, CEP 30411-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575, BH/MG.</w:t>
      </w:r>
    </w:p>
    <w:p w14:paraId="7943291D" w14:textId="39F7C726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Que em meados de AGOSTO/2022 o AUTOR foi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acometido por um CÂNCER DE PRÓSTATA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METÁSTASE ÓSSEA, decidindo, após adotar todos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procedimentos previstos no Contrato Social da sociedade limitada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citada, alienar a sua participação societária de acordo com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procedimento de transferências de cotas previsto na Cláusula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Décima do referido Contrato Social.</w:t>
      </w:r>
    </w:p>
    <w:p w14:paraId="6EEFDD40" w14:textId="338A8043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Deste momento em diante, a RÉ começou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empreender uma série de dificuldades em relação à vida cotidiana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do AUTOR dentro da citada empresa, passando a fabricar fatos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como sendo atos preparatórios para a aplicação de uma estratégia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nefasta e ilegal, culminando na data de hoje (09/03/2023)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arbitrária exclusão do AUTOR do quadro societário.</w:t>
      </w:r>
    </w:p>
    <w:p w14:paraId="413555EB" w14:textId="421619A1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Portanto, de forma súbita, inexplicável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totalmente ilegal, pois não há a chamada JUSTA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CAUSA, a RÉ excluiu o AUTOR do quadro societário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citada empresa, em uma trama que será descrita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correr da narrativa.</w:t>
      </w:r>
    </w:p>
    <w:p w14:paraId="47FAC2CB" w14:textId="519BDE9D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 RÉ deseja se apossar da empresa em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integralidade, se possível pagando e, para tanto, não vem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poupando seus inescrupulosos esforços para conseguir o seu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intento, qual seja, retirar o AUTOR da sociedade limitada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da qual faz parte.</w:t>
      </w:r>
    </w:p>
    <w:p w14:paraId="52F8B68B" w14:textId="4A7A582C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Em face da TOTAL ILEGALIDADE do 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praticado pela RÉ, não restou ao AUTOR alternativa que não fosse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buscar no Poder Judiciário a justiça que se faz necessária para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caso em questão.</w:t>
      </w:r>
    </w:p>
    <w:p w14:paraId="2A7FD614" w14:textId="79C069D9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E11">
        <w:rPr>
          <w:rFonts w:ascii="Times New Roman" w:hAnsi="Times New Roman" w:cs="Times New Roman"/>
          <w:b/>
          <w:bCs/>
          <w:sz w:val="24"/>
          <w:szCs w:val="24"/>
        </w:rPr>
        <w:t>II - S</w:t>
      </w:r>
      <w:r>
        <w:rPr>
          <w:rFonts w:ascii="Times New Roman" w:hAnsi="Times New Roman" w:cs="Times New Roman"/>
          <w:b/>
          <w:bCs/>
          <w:sz w:val="24"/>
          <w:szCs w:val="24"/>
        </w:rPr>
        <w:t>ÍNTESE</w:t>
      </w:r>
      <w:r w:rsidRPr="00F76E11">
        <w:rPr>
          <w:rFonts w:ascii="Times New Roman" w:hAnsi="Times New Roman" w:cs="Times New Roman"/>
          <w:b/>
          <w:bCs/>
          <w:sz w:val="24"/>
          <w:szCs w:val="24"/>
        </w:rPr>
        <w:t xml:space="preserve"> DOS FATOS</w:t>
      </w:r>
    </w:p>
    <w:p w14:paraId="614E18E0" w14:textId="018FE69E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O AUTOR é nascido em 04/04/1952 (70 anos) e é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dos sócios-fundadores da empresa STRATUM SEGURANÇALTDA, empresa com mais de 20 (vinte) anos de existência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atuação no mercado de segurança eletrônica de Minas Gerais.</w:t>
      </w:r>
    </w:p>
    <w:p w14:paraId="4F26EEE8" w14:textId="6BDF4DA9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O AUTOR em meados de DEZEMBRO/2021,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lamentavelmente, descobriu ter sido acometido por um CÂNCER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DE PRÓSTATA com metástase óssea, tendo o mesmo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 xml:space="preserve">passado por um </w:t>
      </w:r>
      <w:r w:rsidRPr="00F76E11">
        <w:rPr>
          <w:rFonts w:ascii="Times New Roman" w:hAnsi="Times New Roman" w:cs="Times New Roman"/>
          <w:sz w:val="24"/>
          <w:szCs w:val="24"/>
        </w:rPr>
        <w:lastRenderedPageBreak/>
        <w:t>duríssimo tratamento ao longo do ano de 2022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que vigora até a presente data, tudo conforme comprovam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documentos em anexo.</w:t>
      </w:r>
    </w:p>
    <w:p w14:paraId="424244C0" w14:textId="723FA00F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Em face do quadro acima relatado, bem como da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idade (70 anos), em meados de AGOSTO/2022 o AUTOR decidiu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que era hora de vender a sua participação societária na empresa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STRATUM SEGURANÇA LTDA (38%), a ser realizada pelo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mecanismo de TRANSFERÊNCIA DE COTAS previsto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CLÁUSULA DÉCIMA do Contrato Social da citada empresa.</w:t>
      </w:r>
    </w:p>
    <w:p w14:paraId="5611AE46" w14:textId="3C36086C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Após discutir o assunto em família, decidiu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partir para a efetiva venda de sua participação</w:t>
      </w:r>
    </w:p>
    <w:p w14:paraId="28A3E068" w14:textId="2E65368C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societária.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Para tanto, buscando o AUTOR dar transparência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legalidade ao processo de venda da sua participação societária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STRATUM SEGURANÇA LTDA, o mesmo convocou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ASSEMBLEIAS de sócios de acordo com o que prevê o artigo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1.072 do Código Civil Brasileiro, sendo que os EDITAIS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CONVOCAÇÃO bem como as ATAS DAS ASSEMBLEIAS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realizadas se encontram em anexo.</w:t>
      </w:r>
    </w:p>
    <w:p w14:paraId="5EEE7E63" w14:textId="5B0A3746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Esclarece ainda, que a RÉ preferiu, mesmo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devidamente cientificada, não comparecer a nenhuma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duas ASSEMBLEIAS realizadas, a PRIMEIRA em 26/09/2022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 a SEGUNDA em 16/11/2022.</w:t>
      </w:r>
    </w:p>
    <w:p w14:paraId="37A0161A" w14:textId="5EF43E8D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Convocadas e realizadas as ASSEMBLEIAS, inclusive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já tendo sido realizada o levantamento do valor de mercado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empresa STRATUM SEGURANÇA LTDA pelo sistema de FLUXO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DE CAIXA DESCONTADO (RECURSO ESPECIAL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1.877.331 - SP (2019/0226289-5), o AUTOR fixou o preço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desejava receber pela sua participação societária, tendo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comunicado oficialmente a RÉ desse fato, possibilitando que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mesma exercesse o seu DIREITO DE PREFERÊNCIA, tudo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conforme previsto no Contrato Social da STRATUM SEGURANÇA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LTDA.</w:t>
      </w:r>
    </w:p>
    <w:p w14:paraId="55919A6E" w14:textId="1FE72FE3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Mais uma vez, a RÉ quedou-se inerte, não tendo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exercido o DIREITO DE PREFERÊNCIA contratualmente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previsto, sendo que nem mesmo se interessou em conversar com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AUTOR no intuito de fazer algum tipo de proposta.</w:t>
      </w:r>
    </w:p>
    <w:p w14:paraId="7EB45F1B" w14:textId="368D70CA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 partir de então, o AUTOR de forma totalmente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legítima iniciou os procedimentos para encontrar no mercado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possíveis interessados na aquisição de sua participação societária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de 38% (trinta e oito por cento), e que pudessem pagar o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pretendido pelo AUTOR ou que fizessem propostas dignas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análise.</w:t>
      </w:r>
    </w:p>
    <w:p w14:paraId="6F5F6676" w14:textId="0DC11282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Nesse momento, iniciou-se o CALVÁRIO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AUTOR em relação à RÉ, visto que a mesma demonstrou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aceitar, em hipótese alguma, que o AUTOR transferisse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onerosamente e pelo preço de mercado a participação societária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mesmo na empresa STRATUM SEGURANÇA LTDA, pois a queria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adquirir, aparentemente, a</w:t>
      </w:r>
    </w:p>
    <w:p w14:paraId="05483860" w14:textId="179BB89C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Num primeiro ato, através de seu douto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Advogado, disse a RÉ que não autorizava que o AUTOR, mesmo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sob assinatura de TERMO DE CONFIDENCIALIDADE pelos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interessados, abrisse a contabilidade da STRATUM SEGURANÇA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LTDA para possíveis interessados em adquirir a participação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societária do AUTOR, o que é deveras um grande entrave, pois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como exigir que um interessado na compra das cotas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AUTOR as adquirisse sem saber a real situação financeira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organizacional da empresa?</w:t>
      </w:r>
    </w:p>
    <w:p w14:paraId="2A915FD9" w14:textId="60C49411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lastRenderedPageBreak/>
        <w:t>O que almejou a RÉ com essa atitude foi impedir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venda. Seria como sem saber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 xml:space="preserve">realmente se o mesmo </w:t>
      </w:r>
      <w:proofErr w:type="spellStart"/>
      <w:proofErr w:type="gramStart"/>
      <w:r w:rsidRPr="00F76E11">
        <w:rPr>
          <w:rFonts w:ascii="Times New Roman" w:hAnsi="Times New Roman" w:cs="Times New Roman"/>
          <w:sz w:val="24"/>
          <w:szCs w:val="24"/>
        </w:rPr>
        <w:t>exi</w:t>
      </w:r>
      <w:proofErr w:type="spellEnd"/>
      <w:r w:rsidRPr="00F76E1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 xml:space="preserve">e seu estado </w:t>
      </w:r>
      <w:proofErr w:type="spellStart"/>
      <w:r w:rsidRPr="00F76E11">
        <w:rPr>
          <w:rFonts w:ascii="Times New Roman" w:hAnsi="Times New Roman" w:cs="Times New Roman"/>
          <w:sz w:val="24"/>
          <w:szCs w:val="24"/>
        </w:rPr>
        <w:t>deconservação</w:t>
      </w:r>
      <w:proofErr w:type="spellEnd"/>
      <w:r w:rsidRPr="00F76E1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82CF5AD" w14:textId="1A818A64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Pois vejamos: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Era isso que a RÉ almejava, ou seja, que o AUTOR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 xml:space="preserve">encontrasse alguém que pagasse </w:t>
      </w:r>
      <w:proofErr w:type="gramStart"/>
      <w:r w:rsidRPr="00F76E11">
        <w:rPr>
          <w:rFonts w:ascii="Times New Roman" w:hAnsi="Times New Roman" w:cs="Times New Roman"/>
          <w:sz w:val="24"/>
          <w:szCs w:val="24"/>
        </w:rPr>
        <w:t xml:space="preserve">milhões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pelas</w:t>
      </w:r>
      <w:proofErr w:type="gramEnd"/>
      <w:r w:rsidRPr="00F76E11">
        <w:rPr>
          <w:rFonts w:ascii="Times New Roman" w:hAnsi="Times New Roman" w:cs="Times New Roman"/>
          <w:sz w:val="24"/>
          <w:szCs w:val="24"/>
        </w:rPr>
        <w:t xml:space="preserve"> suas cotassem conhecer o que estava comprando. Enfim, começou a </w:t>
      </w:r>
      <w:proofErr w:type="gramStart"/>
      <w:r w:rsidRPr="00F76E11">
        <w:rPr>
          <w:rFonts w:ascii="Times New Roman" w:hAnsi="Times New Roman" w:cs="Times New Roman"/>
          <w:sz w:val="24"/>
          <w:szCs w:val="24"/>
        </w:rPr>
        <w:t xml:space="preserve">RÉ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dificultar que o AUTOR conseguisse algum interessado na compra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de suas cotas (38%).</w:t>
      </w:r>
    </w:p>
    <w:p w14:paraId="799EA594" w14:textId="63240BE6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Num segundo ato, a RÉ convocou 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REUNIÃO EXTRAORDINÁRIA DE SÓCIOS para o 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27/02/2023, às 09:00 h, a se realizar na sede da STRATUM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SEGURANÇA LTDA, cuja pauta era apurar supostas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irregularidades com a emissão de cheques e a utilização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recursos financeiros decorrentes deles para pagamentos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tudo no intuito de denegrir a imagem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AUTOR e criar artificialmente suposto motivo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 xml:space="preserve">pudesse justificar o ATO DE EXCLUSÃO </w:t>
      </w:r>
      <w:proofErr w:type="gramStart"/>
      <w:r w:rsidRPr="00F76E1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AUTOR</w:t>
      </w:r>
      <w:proofErr w:type="gramEnd"/>
      <w:r w:rsidRPr="00F76E11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sociedade limitada. (Edital de Convocação em anexo)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Indiferente da atitude sorrateira da RÉ em relação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AUTOR, o AUTOR estava ávido por participar da citada REUNIÃO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EXTRAORDINÁRIA, visando negar veementemente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 xml:space="preserve">qualquer </w:t>
      </w:r>
      <w:proofErr w:type="gramStart"/>
      <w:r w:rsidRPr="00F76E11">
        <w:rPr>
          <w:rFonts w:ascii="Times New Roman" w:hAnsi="Times New Roman" w:cs="Times New Roman"/>
          <w:sz w:val="24"/>
          <w:szCs w:val="24"/>
        </w:rPr>
        <w:t xml:space="preserve">irregularidade,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demonstrar</w:t>
      </w:r>
      <w:proofErr w:type="gramEnd"/>
      <w:r w:rsidRPr="00F76E11">
        <w:rPr>
          <w:rFonts w:ascii="Times New Roman" w:hAnsi="Times New Roman" w:cs="Times New Roman"/>
          <w:sz w:val="24"/>
          <w:szCs w:val="24"/>
        </w:rPr>
        <w:t xml:space="preserve"> a lisura de suas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atitudes e defender a sua honra e o trabalho duro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desenvolvido desde a fundação da empresa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há mais de 20 (vinte) anos.</w:t>
      </w:r>
    </w:p>
    <w:p w14:paraId="139B38A5" w14:textId="2F7DECD3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Ademais, cabe nesse ponto ressaltar que o AUTOR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também resolveu convocar uma REUNIÃO EXTRAORDINÁRIA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para o mesmo dia 27/02/2023, às 07:30 h, pois ele também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tinha e ainda tem vários apontamentos e esclarecimentos a serem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requeridos à RÉ, eis que, em verdade, quem pode estar praticando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atos graves e que ensejem JUSTA CAUSA pode ser a RÉ e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família, tudo conforme pode ser visualizado pelo EDITAL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DE CONVOCAÇÃO em anexo.</w:t>
      </w:r>
    </w:p>
    <w:p w14:paraId="1BEB1430" w14:textId="44A94263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Portanto, o AUTOR era grande interessado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participar de ambas as REUNIÕES EXTRAORDINÁRIAS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convocadas, uma pelo AUTOR e a outra pela RÉ, visando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esclarecimento de todas as dúvidas e alegações suscitadas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ambos os sócios, pois somente após a apresentação de tais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esclarecimentos é que se poderia eventualmente concluir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existência ou não de JUSTA CAUSA, tanto no que se refere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ao AUTOR ou no que se refere à RÉ.</w:t>
      </w:r>
    </w:p>
    <w:p w14:paraId="0DE23694" w14:textId="33A81701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Entretanto, para infelicidade do AUTOR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mesmo foi acometido dias antes da REUNIÃO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EXTRAORDINÁRIA de processo de dor causada por um CISTO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na região da bacia, possivelmente decorrente da RADIOTERAPIA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que teve de se submeter em face do tratamento do câncer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próstata, CISTO que estava localizado na enervação pélvica e cuja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dor foi se tornando insuportável, o que o levou a ficar internado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passar por procedimento cirúrgico no HOSPITAL FELÍCIO ROCHO,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tudo conforme comprova a documentação em anexo.</w:t>
      </w:r>
    </w:p>
    <w:p w14:paraId="2872C68F" w14:textId="093114C4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Em atenção e respeito com a RÉ, o AUTOR enviou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COMUNICADO URGENTE pedindo o cancelamento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REUNIÃO EXTRAORDINÁRIA convocada pela RÉ, enviando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mesma todos os comprovantes da sua real situação médica.</w:t>
      </w:r>
    </w:p>
    <w:p w14:paraId="0B95E393" w14:textId="375CFF5F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Além disso, por ISONOMIA, o AUTOR informou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estava cancelando a REUNIÃO EXTRAORDINÁRIA por 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convocada, pois estava sem condições de saúde para participar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ambas as REUNIÕES EXTRAORDINÁRIAS, e tudo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JUSTO MOTIVO.</w:t>
      </w:r>
    </w:p>
    <w:p w14:paraId="5F4EBC3E" w14:textId="13D21CC9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Em resposta, mesmo que muito contrariada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duvidando do real estado de saúde do AUTOR, a RÉ respondeu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COMUNICADO URGENTE por ela recebido e também cancelou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 REUNIÃO EXTRAORDINÁRIA por ela convocada, tudo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conforme comprova o documento em anexo.</w:t>
      </w:r>
    </w:p>
    <w:p w14:paraId="763524C8" w14:textId="00379BD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lastRenderedPageBreak/>
        <w:t xml:space="preserve">Não satisfeita, a RÉ ainda enviou ORDEMEXPRESSA para o Diretor da STRATUM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 xml:space="preserve"> LTDA,</w:t>
      </w:r>
    </w:p>
    <w:p w14:paraId="104113F6" w14:textId="2AA793EE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CELSO SIDNAY BARBOSA, determinando que o referido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Diretor fizesse o recolhimento de todos os talões de cheque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pessoa jurídica STRATUM SEGURANÇA LTDA e os entregasse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pessoalmente para a RÉ, bem como vigiasse o AUTOR dentro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empresa nas questões financeiras, em mais um processo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construção de uma falácia e que pudesse justificar a exclusão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AUTOR da sociedade e o difamasse perante todos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Colaboradores da STRATUM SEGURANÇA LTDA.</w:t>
      </w:r>
    </w:p>
    <w:p w14:paraId="494A0A3D" w14:textId="1138DCD9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Diga-se de passagem, que nem mesmo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estado de saúde do AUTOR comoveu a RÉ, fez com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ela aguardasse a sua melhora. Não, preferiu usar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ausência do AUTOR dentro da empresa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para fazer a lambança que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sendo trazida à apreciação de Vossa Excelência.</w:t>
      </w:r>
    </w:p>
    <w:p w14:paraId="6089CE70" w14:textId="53D8888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TUDO É UMA FARSA! TUDO É UMA TRAMA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SÓRDIDA E SORRATEIRA PERPETRADA PELA RÉ!</w:t>
      </w:r>
    </w:p>
    <w:p w14:paraId="5F338B03" w14:textId="1C4A3A44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Quando a RÉ percebeu não reunir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condição financeira necessária para adquirir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participação societária (38%) do AUTOR na empresa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 xml:space="preserve">bem como quando </w:t>
      </w:r>
      <w:proofErr w:type="gramStart"/>
      <w:r w:rsidRPr="00F76E11">
        <w:rPr>
          <w:rFonts w:ascii="Times New Roman" w:hAnsi="Times New Roman" w:cs="Times New Roman"/>
          <w:sz w:val="24"/>
          <w:szCs w:val="24"/>
        </w:rPr>
        <w:t>optou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F76E11">
        <w:rPr>
          <w:rFonts w:ascii="Times New Roman" w:hAnsi="Times New Roman" w:cs="Times New Roman"/>
          <w:sz w:val="24"/>
          <w:szCs w:val="24"/>
        </w:rPr>
        <w:t xml:space="preserve"> exercer o DIREITO DE PREFERÊNCIA previsto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CONTRATO SOCIAL, a RÉ parece ter se desesperado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voltou suas armas maléficas contra o AUTOR,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atitude de enorme irresponsabilidade e, porque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dizer, maldade.</w:t>
      </w:r>
    </w:p>
    <w:p w14:paraId="624110DC" w14:textId="34FE0306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Afinal, a ânsia pelo poder e pelo dinheiro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corrompeu os valores que a RÉ deveria guardar.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 é bom repetir: o AUTOR é pessoa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conduta ilibada, e que jamais e em tempo algum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praticou qualquer ato aventado pela RÉ.</w:t>
      </w:r>
    </w:p>
    <w:p w14:paraId="36D435C0" w14:textId="531095FF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 como ATO FINAL, na data de hoje,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09/03/2023, por volta das 12:00 h, o AUTOR recebeu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através do Diretor CELSO SIDNAY BARBOSA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COMUNICADO de que tinha sido excluído do quadro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societário da tudo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conforme comprovam os documentos em anexo.</w:t>
      </w:r>
    </w:p>
    <w:p w14:paraId="0D3DDC1F" w14:textId="747A2EC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Pior ainda, de forma SORRATEIRA a 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comunicou a todos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da exclusão do</w:t>
      </w:r>
    </w:p>
    <w:p w14:paraId="7DBD2DA9" w14:textId="69DC33B1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AUTOR do quadro societário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em grave e, talvez, irreparável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prejuízo da moral e da imagem do AUTOR.</w:t>
      </w:r>
    </w:p>
    <w:p w14:paraId="4A07D9FB" w14:textId="43381E56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Aproveitou-se de que o AUTOR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afastado de suas atividades para cometer 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barbaridade, causando enorme constrangimento.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Se não bastasse, tal atitude SORRATEIRA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coloca em risco até mesmo a empresa em si, seus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 xml:space="preserve">negócios e seus tomadores de serviços, o que </w:t>
      </w:r>
      <w:proofErr w:type="gramStart"/>
      <w:r w:rsidRPr="00F76E1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L</w:t>
      </w:r>
      <w:r w:rsidRPr="00F76E11">
        <w:rPr>
          <w:rFonts w:ascii="Times New Roman" w:hAnsi="Times New Roman" w:cs="Times New Roman"/>
          <w:sz w:val="24"/>
          <w:szCs w:val="24"/>
        </w:rPr>
        <w:t>amentável</w:t>
      </w:r>
      <w:proofErr w:type="gramEnd"/>
      <w:r w:rsidRPr="00F76E11">
        <w:rPr>
          <w:rFonts w:ascii="Times New Roman" w:hAnsi="Times New Roman" w:cs="Times New Roman"/>
          <w:sz w:val="24"/>
          <w:szCs w:val="24"/>
        </w:rPr>
        <w:t>.</w:t>
      </w:r>
    </w:p>
    <w:p w14:paraId="59B86C3B" w14:textId="47C40D30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Para completar a lambança, o AUTOR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sequer teve a oportunidade de ser ouvido sobre as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inverídicas alegações feitas pela RÉ, bem como sequer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teve minimamente as explicações que deveriam ser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fornecidas pela RÉ na REUNIÃO EXTRAORDINÁRIA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convocada pelo AUTOR e, depois, cancelada.</w:t>
      </w:r>
    </w:p>
    <w:p w14:paraId="39AB9AE7" w14:textId="1D9646B4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Aproveitou-se a RÉ do estado de saúde e da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ausência momentânea do AUTOR na sede da empresa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para montar toda essa FARSA, tudo no intuito de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LEVAR VANTAGEM FINANCEIRA em desfavor do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AUTOR, pois quer como já dito, pagar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por uma empresa que tem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faturamento atual na casa do R$ 20.000.000,00 (vinte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milhões de reais) ao ano, o que não deixa de ser uma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pretensão ambiciosa e absurda por parte da RÉ.</w:t>
      </w:r>
    </w:p>
    <w:p w14:paraId="7981F0D3" w14:textId="4FD46690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 RÉ não respeita ninguém, pois se acha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superior e que não deve se submeter à ORDEM LEGAL.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 prova cabal de que NÃO EXISTE JUSTA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 xml:space="preserve">CAUSA, mas tão somente mágoa e mero </w:t>
      </w:r>
      <w:r w:rsidRPr="00F76E11">
        <w:rPr>
          <w:rFonts w:ascii="Times New Roman" w:hAnsi="Times New Roman" w:cs="Times New Roman"/>
          <w:sz w:val="24"/>
          <w:szCs w:val="24"/>
        </w:rPr>
        <w:lastRenderedPageBreak/>
        <w:t>desentendimento entre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sócios, é o e-mail enviado pela própria RÉ ao AUTOR às 13:07 h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do dia de hoje (09/03/2023), onde a RÉ confessa que o que há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 xml:space="preserve">única e exclusivamente é a suposta quebra de </w:t>
      </w:r>
      <w:proofErr w:type="spellStart"/>
      <w:r w:rsidRPr="00F76E11">
        <w:rPr>
          <w:rFonts w:ascii="Times New Roman" w:hAnsi="Times New Roman" w:cs="Times New Roman"/>
          <w:sz w:val="24"/>
          <w:szCs w:val="24"/>
        </w:rPr>
        <w:t>affectio</w:t>
      </w:r>
      <w:proofErr w:type="spellEnd"/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E11">
        <w:rPr>
          <w:rFonts w:ascii="Times New Roman" w:hAnsi="Times New Roman" w:cs="Times New Roman"/>
          <w:sz w:val="24"/>
          <w:szCs w:val="24"/>
        </w:rPr>
        <w:t>societatis</w:t>
      </w:r>
      <w:proofErr w:type="spellEnd"/>
      <w:r w:rsidRPr="00F76E11">
        <w:rPr>
          <w:rFonts w:ascii="Times New Roman" w:hAnsi="Times New Roman" w:cs="Times New Roman"/>
          <w:sz w:val="24"/>
          <w:szCs w:val="24"/>
        </w:rPr>
        <w:t>, sendo que tal situação NÃO CONFIGURA 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JUSTA CAUSA necessária para a exclusão unilateral 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 xml:space="preserve">extrajudicial de sócio minoritário. Pois vejamos referido </w:t>
      </w:r>
      <w:proofErr w:type="spellStart"/>
      <w:r w:rsidRPr="00F76E1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76E11">
        <w:rPr>
          <w:rFonts w:ascii="Times New Roman" w:hAnsi="Times New Roman" w:cs="Times New Roman"/>
          <w:sz w:val="24"/>
          <w:szCs w:val="24"/>
        </w:rPr>
        <w:t>:</w:t>
      </w:r>
    </w:p>
    <w:p w14:paraId="7E25279C" w14:textId="1F08BFA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São esses os fatos que trazem o AUTOR até 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presença de Vossa Excelência, pois não pode trocar o trabalho de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uma vida por R$ 380.000,00 (trezentos e oitenta mil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reais), valor que a RÉ deseja pagar ao AUTOR, isso por 38%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(trinta e oito por cento) de uma empresa que fatura R$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20.000.000,00 (vinte milhões de reais) por ano, o que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nem de longe será aceito pelo AUTOR, sendo que o mesmo,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apesar de sua situação de saúde que requer atenção, reunirá todas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as suas forças para não permitir o descalabro praticado pela RÉ.</w:t>
      </w:r>
    </w:p>
    <w:p w14:paraId="1AD2D498" w14:textId="3CC13D0E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Como já dito, trata-se o AUTOR de um homem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honesto, digno e que não tem sequer uma única pecha que macule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o seu caráter, tendo se dedicado nos últimos anos à empresa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STRATUM SEGURANÇA LTDA com todo o afinco 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responsabilidade.</w:t>
      </w:r>
    </w:p>
    <w:p w14:paraId="2B907C49" w14:textId="15E3CACA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III - DAS ALEGAÇÕES FEITAS PELA RÉ E QUE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CONSTAM DO CONTRATO SOCIAL LEVADO NA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REGISTRO NA JUNTA COMERCIAL DE MINAS GERAIS:</w:t>
      </w:r>
    </w:p>
    <w:p w14:paraId="1E0BF850" w14:textId="7A64B8AF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De forma leviana e irresponsável, transcreveu 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RÉ no levado a registro na JUNTA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COMERCIAL DE MINAS GERAIS uma série de mentiras 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difamações contra o AUTOR, sendo todas elas inverídicas, pois, como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dito, quer a RÉ com a farsa montada pagar R$ 380.000,00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(trezentos e oitenta mil reais) por uma empresa que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fatura R$ 20.000.000,00 (vinte milhões de reais) ao ano.</w:t>
      </w:r>
    </w:p>
    <w:p w14:paraId="388FDBDF" w14:textId="29E44F92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Como pode ser observado pelo gráfico de evolução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financeira abaixo referente à STRATUM SEGURANÇA LTDA,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assinado pelo Diretor CELSO SIDNAY BARBOSA, 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administração exercida pelo AUTOR é um verdadeiro sucesso, não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havendo brechas para qualquer outra conclusão.</w:t>
      </w:r>
    </w:p>
    <w:p w14:paraId="3D3CD631" w14:textId="7609D874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Desde 12/2010 o faturamento da STRATUM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SEGURANÇA LTDA só cresceu, e o responsável, além dos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próprios Colaboradores da citada empresa, pois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imprescindíveis, é o AUTOR, com sua experiência e expertise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no ramo de mais de 40(quarenta) anos.</w:t>
      </w:r>
    </w:p>
    <w:p w14:paraId="1534BAFE" w14:textId="3E81A7E3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 RÉ ficou magoada pelo fato de não reunir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condições financeiras para adquirir a participação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societária do AUTOR, e viu na lambança que praticou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um caminho real para prejudicar o AUTOR e ainda se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apossar, quase que de graça, da empresa</w:t>
      </w:r>
    </w:p>
    <w:p w14:paraId="16596B76" w14:textId="0FF0714A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 RÉ, ao praticar o ATO ILEGAL de excluir 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 xml:space="preserve">AUTOR sem JUSTA CAUSA, sem sequer </w:t>
      </w:r>
      <w:proofErr w:type="spellStart"/>
      <w:r w:rsidRPr="00F76E11">
        <w:rPr>
          <w:rFonts w:ascii="Times New Roman" w:hAnsi="Times New Roman" w:cs="Times New Roman"/>
          <w:sz w:val="24"/>
          <w:szCs w:val="24"/>
        </w:rPr>
        <w:t>ouví-lo</w:t>
      </w:r>
      <w:proofErr w:type="spellEnd"/>
      <w:r w:rsidRPr="00F76E11">
        <w:rPr>
          <w:rFonts w:ascii="Times New Roman" w:hAnsi="Times New Roman" w:cs="Times New Roman"/>
          <w:sz w:val="24"/>
          <w:szCs w:val="24"/>
        </w:rPr>
        <w:t xml:space="preserve"> sobre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as falsas acusações a ele imputadas, sem esclarecer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as várias irregularidades pelo AUTOR apontadas, deixa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 xml:space="preserve">claro que quer </w:t>
      </w:r>
      <w:proofErr w:type="gramStart"/>
      <w:r w:rsidRPr="00F76E11">
        <w:rPr>
          <w:rFonts w:ascii="Times New Roman" w:hAnsi="Times New Roman" w:cs="Times New Roman"/>
          <w:sz w:val="24"/>
          <w:szCs w:val="24"/>
        </w:rPr>
        <w:t>ganhar ,</w:t>
      </w:r>
      <w:proofErr w:type="gramEnd"/>
      <w:r w:rsidRPr="00F76E11">
        <w:rPr>
          <w:rFonts w:ascii="Times New Roman" w:hAnsi="Times New Roman" w:cs="Times New Roman"/>
          <w:sz w:val="24"/>
          <w:szCs w:val="24"/>
        </w:rPr>
        <w:t xml:space="preserve"> ficando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demonstrada a sua total má-fé.</w:t>
      </w:r>
    </w:p>
    <w:p w14:paraId="4049B302" w14:textId="70A6D3F4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Além de querer se apropriar praticamente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de graça das cotas pertencentes ao AUTOR, ainda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quer no momento que o AUTOR mais precisa em face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da sua condição de saúde, lhe retirar o seu pro labore,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o seu sustento, o que é muito assustador.</w:t>
      </w:r>
    </w:p>
    <w:p w14:paraId="747FF38A" w14:textId="4E40E28A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No fim das contas o que se tem, em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verdade, é um verdadeiro ABUSO DE DIREITO por parte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da RÉ, o que enseja o ajuizamento urgente da presente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demanda.</w:t>
      </w:r>
    </w:p>
    <w:p w14:paraId="31575DF4" w14:textId="69579B0B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IV - DO DIREITO - DA TUTELA ANTECIPADA DE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URGÊNCIA REQUERIDA EM CARÁTER ANTECEDENTE:</w:t>
      </w:r>
    </w:p>
    <w:p w14:paraId="7185CD8F" w14:textId="245C560A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lastRenderedPageBreak/>
        <w:t>O Artigo 303 do Código de Processo Civil assim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dispõe:</w:t>
      </w:r>
    </w:p>
    <w:p w14:paraId="57EFABBF" w14:textId="1128AB99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Art. 303. Nos casos em que a urgência for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contemporânea à propositura da ação, a petição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inicial pode limitar-se ao requerimento da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tutela antecipada e à indicação do pedido de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tutela final, com a exposição da lide, do direito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que se busca realizar e do perigo de dano ou do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risco ao resultado útil do processo.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(destacamos)</w:t>
      </w:r>
    </w:p>
    <w:p w14:paraId="28CBB6FC" w14:textId="0FFF951D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Conforme já relatado anteriormente, dada 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URGÊNCIA que o caso comporta, neste primeiro momento 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AUTOR se limitará ao pedido concernente à obtenção de TUTELA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ANTECIPADA DE URGÊNCIA EM CARÁTER ANTECEDENTE.</w:t>
      </w:r>
    </w:p>
    <w:p w14:paraId="2A3A93D0" w14:textId="4B4E28D3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Dito isto, é necessário expor o preenchimento dos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requisitos necessários à sua obtenção, quais sejam, 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PROBABILIDADE DO DIREITO E O PERIGO DE DANO.</w:t>
      </w:r>
    </w:p>
    <w:p w14:paraId="7EC51AC9" w14:textId="1B55A3EC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Com relação à PROBABILIDADE DO DIREITO, 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primeira coisa que deve ser dita é que é inegável que o AUTOR é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sócio há mais de 20 (vinte) anos da sociedade empresária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 xml:space="preserve">STRATUM SEGURANÇA LTDA. Logo, não se trata de </w:t>
      </w:r>
      <w:proofErr w:type="gramStart"/>
      <w:r w:rsidRPr="00F76E11">
        <w:rPr>
          <w:rFonts w:ascii="Times New Roman" w:hAnsi="Times New Roman" w:cs="Times New Roman"/>
          <w:sz w:val="24"/>
          <w:szCs w:val="24"/>
        </w:rPr>
        <w:t>uma</w:t>
      </w:r>
      <w:proofErr w:type="gramEnd"/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mas sim de longeva relação societária onde 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AUTOR vinha exercendo seus deveres e direitos sociais.</w:t>
      </w:r>
    </w:p>
    <w:p w14:paraId="6D5425CD" w14:textId="41018B04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Não apenas isso, o AUTOR é quem é o verdadeiro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pilar de referida sociedade empresária, atuando de forma ativa 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incansável durante estes 20 (vinte) anos na sociedade.</w:t>
      </w:r>
    </w:p>
    <w:p w14:paraId="540B4D3A" w14:textId="15923A83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É sabido, ainda, que o AUTOR passou a enfrentar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enorme resistência injustificada por parte da RÉ a partir de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AGOSTO DE 2022 quando ele comunicou do seu desejo em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transferir onerosamente, isto é, alienar, vender as suas cotas 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terceiros, hipótese em que iniciou os procedimentos previstos no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Contrato Social para conceder a RÉ o seu exercício ao direito de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preferência.</w:t>
      </w:r>
    </w:p>
    <w:p w14:paraId="1EBA29E0" w14:textId="5DDA50AF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Dito isto, o que resta evidente é que existe sim, em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 xml:space="preserve">verdade, um abalo na </w:t>
      </w:r>
      <w:proofErr w:type="spellStart"/>
      <w:r w:rsidRPr="00F76E11">
        <w:rPr>
          <w:rFonts w:ascii="Times New Roman" w:hAnsi="Times New Roman" w:cs="Times New Roman"/>
          <w:sz w:val="24"/>
          <w:szCs w:val="24"/>
        </w:rPr>
        <w:t>affectio</w:t>
      </w:r>
      <w:proofErr w:type="spellEnd"/>
      <w:r w:rsidRPr="00F76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E11">
        <w:rPr>
          <w:rFonts w:ascii="Times New Roman" w:hAnsi="Times New Roman" w:cs="Times New Roman"/>
          <w:sz w:val="24"/>
          <w:szCs w:val="24"/>
        </w:rPr>
        <w:t>societatis</w:t>
      </w:r>
      <w:proofErr w:type="spellEnd"/>
      <w:r w:rsidRPr="00F76E11">
        <w:rPr>
          <w:rFonts w:ascii="Times New Roman" w:hAnsi="Times New Roman" w:cs="Times New Roman"/>
          <w:sz w:val="24"/>
          <w:szCs w:val="24"/>
        </w:rPr>
        <w:t>, uma discordância entre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sócios. Todavia, este abalo por si só, não configura a tão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necessária e indispensável JUSTA CAUSA para exclusão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extrajudicial de sócio minoritário.</w:t>
      </w:r>
    </w:p>
    <w:p w14:paraId="44907BB3" w14:textId="76A95FDC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Tudo isto, vale lembrar, está amplamente provado por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meio do histórico já trazido aos autos, com as devidas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comprovações de convocação de reuniões / assembleias com esta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finalidade. Ademais, acrescente-se que é até fácil perceber que 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partir daí a RÉ passa a criar embaraços a qualquer custo, alguns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até pueris, no sentido único e tão somente de tentar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para que pudesse usar em seu favor.</w:t>
      </w:r>
    </w:p>
    <w:p w14:paraId="73094C07" w14:textId="44C1E789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Pois bem. Diante da incapacidade da RÉ em adquirir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as cotas do AUTOR e também com fincas em poder obter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vantagem com a saída do AUTOR dos quadros societários (pois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assim tentará pagar muito menos do que o devido), restou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demonstrado que a RÉ passou a agir com verdadeiro ABUSO DE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DIREITO ao se valer da sua condição de sócia majoritária e tentar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atrair a regra do Artigo 1.085 do CCB, sem que pudesse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comprovar de forma cabal e inequívoca a indispensável JUSTA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CAUSA exigida por lei e pelo Contrato Social para a exclusão de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sócio minoritário.</w:t>
      </w:r>
    </w:p>
    <w:p w14:paraId="5B7E135A" w14:textId="77777777" w:rsidR="00317A92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Logo, sem possuir prova de JUSTA CAUSA ou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GRAVE IRREGULARIDADE, a RÉ agiu de forma absurdamente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ILEGAL e ARBITRÁRIA quando decidiu de forma INJUSTIFICADA,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DESARRAZOADA e UNILATERAL excluir o sócio e AUTOR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PEDRO ALBERTO SANSÃO CABALZAR. Ao agir com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verdadeiro ABUSO DE DIREITO, a RÉ afronta a lei e o Contrato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lastRenderedPageBreak/>
        <w:t>Social, o que atrai a possibilidade de concessão de medida judicial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para declarar NULOS os atos praticados.</w:t>
      </w:r>
    </w:p>
    <w:p w14:paraId="45CC375F" w14:textId="35D083C8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Note-se que a RÉ chegou, ainda, a requerer 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arquivamento e registro na JUNTA COMERCIAL DO ESTADO DE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MINAS GERAIS da 13ª ALTERAÇÃO CONTRATUAL de aludida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sociedade empresária, expondo nesta alteração quais seriam as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supostas, sem que pudesse, no entanto, PROVAR 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existência de tal justa causa.</w:t>
      </w:r>
    </w:p>
    <w:p w14:paraId="20E08A02" w14:textId="2076245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No mesmo compasso, conforme se extrai da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comunicação enviada ao AUTOR bem como ao DIRETOR da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sociedade limitada, mais uma vez a RÉ se limita apenas 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sem, contudo, PROVAR.</w:t>
      </w:r>
    </w:p>
    <w:p w14:paraId="0267BC01" w14:textId="76D39CBB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Ora! Mesmo na hipótese do invocado Artigo 1.085 do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Código Civil Brasileiro, como fez a RÉ, a exclusão do sócio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minoritário pelo sócio majoritário deve ocorrer mediante ATOS DE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INEGÁVEL GRAVIDADE e diante de COMPROVADA JUSTA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CAUSA.</w:t>
      </w:r>
    </w:p>
    <w:p w14:paraId="60A41EF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Vejamos:</w:t>
      </w:r>
    </w:p>
    <w:p w14:paraId="197D7C64" w14:textId="31B47A20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Art. 1.085. Ressalvado o disposto no art.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1.030, quando a maioria dos sócios,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representativa de mais da metade do capital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social, entender que um ou mais sócios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estão pondo em risco a continuidade da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empresa, em virtude de atos de inegável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gravidade, poderá excluí-los da sociedade,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mediante alteração do contrato social, desde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que prevista neste a exclusão por justa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causa.</w:t>
      </w:r>
    </w:p>
    <w:p w14:paraId="575F4568" w14:textId="03EC3E36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Para se valer do que dispõe o Artigo 1.085 do CCB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 proceder com a EXCLUSÃO EXTRAJUDICIAL, a RÉ deveria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COMPROVAR a existência de JUSTA CAUSA, ou seja, a real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existência de ATOS DE INEGÁVEL GRAVIDADE.</w:t>
      </w:r>
    </w:p>
    <w:p w14:paraId="7CDB828B" w14:textId="77777777" w:rsidR="00317A92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Vejamos excerto jurisprudencial neste sentido: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31DDF" w14:textId="7358B7C6" w:rsidR="00317A92" w:rsidRPr="00F76E11" w:rsidRDefault="00F76E11" w:rsidP="00317A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APELAÇÃO CÍVEL Autora, sócia majoritária, que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pretende compelir a JUCESP a arquivar 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"Instrumento Particular de Alteração Contratual", por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meio do qual houve a exclusão do sócio minoritário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Sociedade composta por apenas dois sócios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Aplicação do procedimento simplificado para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exclusão de sócio previsto no parágrafo único do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artigo 1.085 do Código Civil que não afasta 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necessidade de preenchimento dos demais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requisitos previstos no caput Ausência de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previsão no contrato social a respeito da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possibilidade de exclusão de sócio minoritário por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justa causa e da comprovação da falta grave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cometida pelo sócio Impossibilidade de exclusão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extrajudicial do sócio minoritário na hipótese dos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autos JUCESP que agiu no âmbito de sua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competência e não praticou ato ilegal Controle da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formalidade dos atos societários - Sentença mantida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 xml:space="preserve">Recurso improvido. </w:t>
      </w:r>
      <w:r w:rsidR="00317A92">
        <w:rPr>
          <w:rFonts w:ascii="Times New Roman" w:hAnsi="Times New Roman" w:cs="Times New Roman"/>
          <w:sz w:val="24"/>
          <w:szCs w:val="24"/>
        </w:rPr>
        <w:t>(</w:t>
      </w:r>
      <w:r w:rsidR="00317A92" w:rsidRPr="00F76E11">
        <w:rPr>
          <w:rFonts w:ascii="Times New Roman" w:hAnsi="Times New Roman" w:cs="Times New Roman"/>
          <w:sz w:val="24"/>
          <w:szCs w:val="24"/>
        </w:rPr>
        <w:t>Tribunal de Justiça de São Paulo TJ-SP - Apelação Cível: AC 1044585-63.2020.8.26.0053</w:t>
      </w:r>
      <w:r w:rsidR="00317A92">
        <w:rPr>
          <w:rFonts w:ascii="Times New Roman" w:hAnsi="Times New Roman" w:cs="Times New Roman"/>
          <w:sz w:val="24"/>
          <w:szCs w:val="24"/>
        </w:rPr>
        <w:t xml:space="preserve">- </w:t>
      </w:r>
      <w:r w:rsidR="00317A92" w:rsidRPr="00F76E11">
        <w:rPr>
          <w:rFonts w:ascii="Times New Roman" w:hAnsi="Times New Roman" w:cs="Times New Roman"/>
          <w:sz w:val="24"/>
          <w:szCs w:val="24"/>
        </w:rPr>
        <w:t>SP</w:t>
      </w:r>
      <w:r w:rsidR="00317A92">
        <w:rPr>
          <w:rFonts w:ascii="Times New Roman" w:hAnsi="Times New Roman" w:cs="Times New Roman"/>
          <w:sz w:val="24"/>
          <w:szCs w:val="24"/>
        </w:rPr>
        <w:t>)</w:t>
      </w:r>
    </w:p>
    <w:p w14:paraId="43663169" w14:textId="7ABF37B0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Além do mais, é o que diz a abalizada doutrina de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MARLON TOMAZETTE:-se, porém, que tal decisão do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sócio majoritário pela exclusão do minoritário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ainda dependerá de uma cláusula contratual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 de uma justa causa (grave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descumprimento das obrigações sociais).</w:t>
      </w:r>
    </w:p>
    <w:p w14:paraId="2F6A79CD" w14:textId="46E7E3F8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Não se trata de um mero ato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discricionário da sociedade; deve haver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uma justa causa para excluir o sócio, pois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este tem um direito de permanecer na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sociedade, enquanto cumpra suas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obrigações. Assim, a exclusão do sócio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estará imediatamente ligada ao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descumprimento do dever de colaboração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ativa do sócio, pois tal descumprimento torna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inútil a permanência do sócio na sociedade,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justificando a sua exclusão pela prevalência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 xml:space="preserve">do interesse social. A mera </w:t>
      </w:r>
      <w:r w:rsidRPr="00F76E11">
        <w:rPr>
          <w:rFonts w:ascii="Times New Roman" w:hAnsi="Times New Roman" w:cs="Times New Roman"/>
          <w:sz w:val="24"/>
          <w:szCs w:val="24"/>
        </w:rPr>
        <w:lastRenderedPageBreak/>
        <w:t>quebra da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E11">
        <w:rPr>
          <w:rFonts w:ascii="Times New Roman" w:hAnsi="Times New Roman" w:cs="Times New Roman"/>
          <w:sz w:val="24"/>
          <w:szCs w:val="24"/>
        </w:rPr>
        <w:t>affectio</w:t>
      </w:r>
      <w:proofErr w:type="spellEnd"/>
      <w:r w:rsidRPr="00F76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E11">
        <w:rPr>
          <w:rFonts w:ascii="Times New Roman" w:hAnsi="Times New Roman" w:cs="Times New Roman"/>
          <w:sz w:val="24"/>
          <w:szCs w:val="24"/>
        </w:rPr>
        <w:t>societatis</w:t>
      </w:r>
      <w:proofErr w:type="spellEnd"/>
      <w:r w:rsidRPr="00F76E11">
        <w:rPr>
          <w:rFonts w:ascii="Times New Roman" w:hAnsi="Times New Roman" w:cs="Times New Roman"/>
          <w:sz w:val="24"/>
          <w:szCs w:val="24"/>
        </w:rPr>
        <w:t xml:space="preserve"> não é motivo suficiente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para exclusão do sócio, sendo essencial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que se analise o motivo que gerou essa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quebra.</w:t>
      </w:r>
      <w:r w:rsidR="00317A9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0F197324" w14:textId="7A2E893A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Na mesma linha de raciocínio e com acréscimos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relevantes encontra-se a lição do notável GLADSTON MAMEDE:</w:t>
      </w:r>
    </w:p>
    <w:p w14:paraId="221439F7" w14:textId="075D6081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É preciso atentar para o fato de que 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exclusão é hipótese excepcional, possível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apenas quando haja atos de inegável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gravidade que ponham em risco 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continuidade da empresa. Inegável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gravidade, por óbvio, é aquilo que é grave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para qualquer um, aquilo que o senso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comum reprovaria. Somente atos ilícitos se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amoldam à definição legal; atos legais, ainda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que contrários ao interesse da maioria dos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sócios (tomada por ambos os critérios: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maioria por cabeça e maioria do capital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social), não se amoldam à licença legal.</w:t>
      </w:r>
    </w:p>
    <w:p w14:paraId="0ECE5C12" w14:textId="34B8860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Entre essas, listam-se o direito de discordar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da maioria, de votar em sentido contrário, de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pedir prestação de contas, de exigir 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cumprimento da lei e dos princípios jurídicos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etc.</w:t>
      </w:r>
    </w:p>
    <w:p w14:paraId="729FAB51" w14:textId="2A929FDA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É preciso destacar que a exclusão de sócio é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hipótese excepcional: é a exceção e não 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regra. A hipótese inscrita no artigo 1.085 não foge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a esse parâmetro. É uma licença angusta para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que haja uma solução extrajudicial para o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problema da prática de ato ilícito de inegável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gravidade que ponha em risco a continuidade da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empresa. Se (1) não há prática de ato ilícito,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se (2) não se trata de hipótese de gravidade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inequívoca ou se (3) o ato não põe em risco a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continuidade da empresa, não poderá haver</w:t>
      </w:r>
      <w:r w:rsidR="00317A92">
        <w:rPr>
          <w:rFonts w:ascii="Times New Roman" w:hAnsi="Times New Roman" w:cs="Times New Roman"/>
          <w:sz w:val="24"/>
          <w:szCs w:val="24"/>
        </w:rPr>
        <w:t xml:space="preserve"> </w:t>
      </w:r>
      <w:r w:rsidRPr="00F76E11">
        <w:rPr>
          <w:rFonts w:ascii="Times New Roman" w:hAnsi="Times New Roman" w:cs="Times New Roman"/>
          <w:sz w:val="24"/>
          <w:szCs w:val="24"/>
        </w:rPr>
        <w:t>exclusão extrajudicial do sócio minoritário.</w:t>
      </w:r>
    </w:p>
    <w:p w14:paraId="727C28DA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Nesse sentido, havendo abuso no exercício</w:t>
      </w:r>
    </w:p>
    <w:p w14:paraId="203818BA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do direito de exclusão extrajudicial,</w:t>
      </w:r>
    </w:p>
    <w:p w14:paraId="23194FD8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caracterizada estará a prática de ato ilícito</w:t>
      </w:r>
    </w:p>
    <w:p w14:paraId="1D18D4C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(artigo 187). Consequentemente, o minoritário</w:t>
      </w:r>
    </w:p>
    <w:p w14:paraId="5CA6CE4C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poderá, por meio de ação judicial, obter a nulidade</w:t>
      </w:r>
    </w:p>
    <w:p w14:paraId="06451FD1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de sua exclusão e da respectiva alteração</w:t>
      </w:r>
    </w:p>
    <w:p w14:paraId="24E23F1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contratual.</w:t>
      </w:r>
    </w:p>
    <w:p w14:paraId="169BF921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Não se pode olvidar que o minoritário tem o</w:t>
      </w:r>
    </w:p>
    <w:p w14:paraId="78B1264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direito de ser sócio. Ele serviu ao(s)</w:t>
      </w:r>
    </w:p>
    <w:p w14:paraId="3F174478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majoritário(s) para a constituição e/ou existência</w:t>
      </w:r>
    </w:p>
    <w:p w14:paraId="7AAA8A0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da sociedade e não pode ser simplesmente</w:t>
      </w:r>
    </w:p>
    <w:p w14:paraId="7B7E37F5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descartado quando não mais interesse à maioria</w:t>
      </w:r>
    </w:p>
    <w:p w14:paraId="3435B74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dos sócios e do capital social. Entender o contrário</w:t>
      </w:r>
    </w:p>
    <w:p w14:paraId="0BC5E436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seria desrespeitar os mais elementares princípios</w:t>
      </w:r>
    </w:p>
    <w:p w14:paraId="41D099EC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do Direito Societário, tornando o minoritário um</w:t>
      </w:r>
    </w:p>
    <w:p w14:paraId="7AADD650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lastRenderedPageBreak/>
        <w:t>sócio de segunda categoria, submetendo-o à</w:t>
      </w:r>
    </w:p>
    <w:p w14:paraId="7A03A44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vontade arbitrária do majoritário.3 (destacamos)</w:t>
      </w:r>
    </w:p>
    <w:p w14:paraId="78C17913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 xml:space="preserve">3 MAMEDE, </w:t>
      </w:r>
      <w:proofErr w:type="spellStart"/>
      <w:r w:rsidRPr="00F76E11">
        <w:rPr>
          <w:rFonts w:ascii="Times New Roman" w:hAnsi="Times New Roman" w:cs="Times New Roman"/>
          <w:sz w:val="24"/>
          <w:szCs w:val="24"/>
        </w:rPr>
        <w:t>Gladston</w:t>
      </w:r>
      <w:proofErr w:type="spellEnd"/>
      <w:r w:rsidRPr="00F76E11">
        <w:rPr>
          <w:rFonts w:ascii="Times New Roman" w:hAnsi="Times New Roman" w:cs="Times New Roman"/>
          <w:sz w:val="24"/>
          <w:szCs w:val="24"/>
        </w:rPr>
        <w:t>. Direito Societário (Direito Empresarial Brasileiro). Disponível em: Minha</w:t>
      </w:r>
    </w:p>
    <w:p w14:paraId="314ECCE8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Biblioteca, (14th edição). Grupo GEN, 2022, pag.270.</w:t>
      </w:r>
    </w:p>
    <w:p w14:paraId="3717B5A0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Conforme se percebe, milita em favor do AUTOR o</w:t>
      </w:r>
    </w:p>
    <w:p w14:paraId="239F90B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fato de que a exclusão extrajudicial é medida de EXCEÇÃO, não</w:t>
      </w:r>
    </w:p>
    <w:p w14:paraId="3B7EC0C6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podendo ser tratada como regra.</w:t>
      </w:r>
    </w:p>
    <w:p w14:paraId="08B64A0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 por se tratar de medida de exceção, deve ser</w:t>
      </w:r>
    </w:p>
    <w:p w14:paraId="544340DE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adotada com cuidado e muito sopesamento, eis que somente após</w:t>
      </w:r>
    </w:p>
    <w:p w14:paraId="331C595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devidamente COMPROVADA a JUSTA CAUSA, com o acréscimo</w:t>
      </w:r>
    </w:p>
    <w:p w14:paraId="619B5C01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de que por justa causa são entendidos apenas fatos</w:t>
      </w:r>
    </w:p>
    <w:p w14:paraId="20257B91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GRAVÍSSIMOS E ILÍCITOS e que comprometam a existência da</w:t>
      </w:r>
    </w:p>
    <w:p w14:paraId="59021E0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sociedade em si.</w:t>
      </w:r>
    </w:p>
    <w:p w14:paraId="4147B14A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Meras discordâncias, dissabores ou coisas do</w:t>
      </w:r>
    </w:p>
    <w:p w14:paraId="7669322E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gênero não são faltas graves ou situações que ensejem JUSTA</w:t>
      </w:r>
    </w:p>
    <w:p w14:paraId="3CB707CC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CAUSA. E a prova cabal e derradeira de que o que move a RÉ são</w:t>
      </w:r>
    </w:p>
    <w:p w14:paraId="54B2E4F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apenas e meros desentendimentos societários com o</w:t>
      </w:r>
    </w:p>
    <w:p w14:paraId="6E06B8FC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AUTOR é o e-mail, já mencionado anteriormente, e enviado às</w:t>
      </w:r>
    </w:p>
    <w:p w14:paraId="12F392E9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13:07 h do dia 09/03/2023, onde a RÉ confessa que o que deu</w:t>
      </w:r>
    </w:p>
    <w:p w14:paraId="2557B5C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ensejo às suas atitudes foi justamente a manifestação do AUTOR</w:t>
      </w:r>
    </w:p>
    <w:p w14:paraId="30E4A766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do seu desejo em alienar as suas cotas, e-mail que assim diz:</w:t>
      </w:r>
    </w:p>
    <w:p w14:paraId="4EF6B850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No caso concreto, enquanto à frente da sociedade</w:t>
      </w:r>
    </w:p>
    <w:p w14:paraId="6A09C11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empresária, o AUTOR, muito pelo contrário, é quem garante o</w:t>
      </w:r>
    </w:p>
    <w:p w14:paraId="1342262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sucesso da mesma, pois sempre foi o grande responsável em</w:t>
      </w:r>
    </w:p>
    <w:p w14:paraId="6BBEEEAC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angariar a maioria esmagadora de clientes e traçar as estratégias</w:t>
      </w:r>
    </w:p>
    <w:p w14:paraId="16D73F63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comerciais e operacionais.</w:t>
      </w:r>
    </w:p>
    <w:p w14:paraId="5AA7790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Pois vejamos mais uma vez a evolução financeira da</w:t>
      </w:r>
    </w:p>
    <w:p w14:paraId="65DAE6FE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Sociedade empresária:</w:t>
      </w:r>
    </w:p>
    <w:p w14:paraId="19DC9C3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Cabe aqui esclarecer que a RÉ tem como profissão a</w:t>
      </w:r>
    </w:p>
    <w:p w14:paraId="3F6243D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advocacia em direito ambiental e o magistério perante a Faculdade</w:t>
      </w:r>
    </w:p>
    <w:p w14:paraId="37D2A3F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lastRenderedPageBreak/>
        <w:t>de Direito Dom Helder Câmara, não sendo a mesma uma</w:t>
      </w:r>
    </w:p>
    <w:p w14:paraId="26E83DE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verdadeira empresária do ramo de segurança eletrônica. Pois</w:t>
      </w:r>
    </w:p>
    <w:p w14:paraId="369B893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vejamos:</w:t>
      </w:r>
    </w:p>
    <w:p w14:paraId="07EC6CC3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Ademais, as decisões comerciais sempre foram</w:t>
      </w:r>
    </w:p>
    <w:p w14:paraId="14151D8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tomadas em conjunto entre o AUTOR e o companheiro da RÉ,</w:t>
      </w:r>
    </w:p>
    <w:p w14:paraId="091A8FB9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 xml:space="preserve">Silvino de Cássio Costa, </w:t>
      </w:r>
      <w:proofErr w:type="spellStart"/>
      <w:r w:rsidRPr="00F76E11">
        <w:rPr>
          <w:rFonts w:ascii="Times New Roman" w:hAnsi="Times New Roman" w:cs="Times New Roman"/>
          <w:sz w:val="24"/>
          <w:szCs w:val="24"/>
        </w:rPr>
        <w:t>co-fundador</w:t>
      </w:r>
      <w:proofErr w:type="spellEnd"/>
      <w:r w:rsidRPr="00F76E11">
        <w:rPr>
          <w:rFonts w:ascii="Times New Roman" w:hAnsi="Times New Roman" w:cs="Times New Roman"/>
          <w:sz w:val="24"/>
          <w:szCs w:val="24"/>
        </w:rPr>
        <w:t xml:space="preserve"> e sócio de fato do</w:t>
      </w:r>
    </w:p>
    <w:p w14:paraId="5B08713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AUTOR, o que será provado no momento adequado.</w:t>
      </w:r>
    </w:p>
    <w:p w14:paraId="6DEC2FF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Ao ensejo, o que também será provado</w:t>
      </w:r>
    </w:p>
    <w:p w14:paraId="18F9AAB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oportunamente é o modus operandi da no</w:t>
      </w:r>
    </w:p>
    <w:p w14:paraId="3D16218A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que diz respeito a querer se valer de vantagem financeira em cima</w:t>
      </w:r>
    </w:p>
    <w:p w14:paraId="151191CA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de seus sócios, ou seja, em determinado momento os acusam de</w:t>
      </w:r>
    </w:p>
    <w:p w14:paraId="5E12A003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forma leviana e os expulsam (ou ao menos tentam) da sociedade. O</w:t>
      </w:r>
    </w:p>
    <w:p w14:paraId="0B9184A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mesmo ocorreu com outra sociedade em que a mesma família</w:t>
      </w:r>
    </w:p>
    <w:p w14:paraId="689BEF2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integra (FILHA DA AUTORA) e conforme pode ser observado</w:t>
      </w:r>
    </w:p>
    <w:p w14:paraId="4131E915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dos autos n.º 5092832-28.2018.8.13.0024 1ª Vara</w:t>
      </w:r>
    </w:p>
    <w:p w14:paraId="32C79C8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Empresarial da Comarca de Belo Horizonte/MG, tendo</w:t>
      </w:r>
    </w:p>
    <w:p w14:paraId="2ECCAEFA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entre partes RECAPE PNEUS LTDA e SIMONE EULÁLIA</w:t>
      </w:r>
    </w:p>
    <w:p w14:paraId="7D616EAE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FERRAZ COSTA X PAULO CÉSAR PEREIRA BITARÃES, o que</w:t>
      </w:r>
    </w:p>
    <w:p w14:paraId="1DDFFC7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será tratado oportunamente nos autos em maior dilação</w:t>
      </w:r>
    </w:p>
    <w:p w14:paraId="34E4AFB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probatória.</w:t>
      </w:r>
    </w:p>
    <w:p w14:paraId="443563C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Assim sendo, até que se PROVE em contrário (e não</w:t>
      </w:r>
    </w:p>
    <w:p w14:paraId="4F40DB5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apenas se alegue), é DIREITO do AUTOR permanecer sócio, haja</w:t>
      </w:r>
    </w:p>
    <w:p w14:paraId="062CB9C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vista que a exclusão é medida atípica, rara, ou seja, exceção e não</w:t>
      </w:r>
    </w:p>
    <w:p w14:paraId="7CE0FC0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regra.</w:t>
      </w:r>
    </w:p>
    <w:p w14:paraId="5E32BEB0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Não seria nem justo nem razoável presumir que 20</w:t>
      </w:r>
    </w:p>
    <w:p w14:paraId="5BCA4DD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(vinte) longos anos de bem sucedida atuação como sócio</w:t>
      </w:r>
    </w:p>
    <w:p w14:paraId="7B19EEA6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administrador por parte do AUTOR, seja destruído por meras</w:t>
      </w:r>
    </w:p>
    <w:p w14:paraId="2CE54E91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alegações unilaterais sem provas por parte da RÉ, quando tudo</w:t>
      </w:r>
    </w:p>
    <w:p w14:paraId="7403D8AE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aponta na direção contrária. Ainda que em análise perfunctória, é</w:t>
      </w:r>
    </w:p>
    <w:p w14:paraId="529C7A6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muito mais provável que o AUTOR tenha razão ao invés da RÉ,</w:t>
      </w:r>
    </w:p>
    <w:p w14:paraId="5810B089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lastRenderedPageBreak/>
        <w:t>pois todos os elementos apontam nessa direção.</w:t>
      </w:r>
    </w:p>
    <w:p w14:paraId="13515FEC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Daí não é demais dizer que a PROBABILIDADE DO</w:t>
      </w:r>
    </w:p>
    <w:p w14:paraId="33D9A6A5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DIREITO decorre do fato de militar em favor do AUTOR tais direitos</w:t>
      </w:r>
    </w:p>
    <w:p w14:paraId="3FDACD7A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 ele inerentes enquanto sócio de sociedade empresária, ainda</w:t>
      </w:r>
    </w:p>
    <w:p w14:paraId="48098A60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mais diante do fato de que em nenhum momento a RÉ comprova as</w:t>
      </w:r>
    </w:p>
    <w:p w14:paraId="310E6289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suas alegações quando da alteração contratual, e quando da</w:t>
      </w:r>
    </w:p>
    <w:p w14:paraId="0FE6FD8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comunicação ao Diretor da empresa e aos funcionários. A RÉ</w:t>
      </w:r>
    </w:p>
    <w:p w14:paraId="2B9A1DFC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cinge-se em alegar, mas não prova, não indica sequer quais teriam</w:t>
      </w:r>
    </w:p>
    <w:p w14:paraId="527D078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sido os impactos reais e factíveis ao risco de existência da</w:t>
      </w:r>
    </w:p>
    <w:p w14:paraId="21962AEC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sociedade.</w:t>
      </w:r>
    </w:p>
    <w:p w14:paraId="18F95CA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 mais uma vez:</w:t>
      </w:r>
    </w:p>
    <w:p w14:paraId="31643FF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Se (1) não há prática de ato ilícito, se (2) não se</w:t>
      </w:r>
    </w:p>
    <w:p w14:paraId="6DF7DE7E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trata de hipótese de gravidade inequívoca ou se</w:t>
      </w:r>
    </w:p>
    <w:p w14:paraId="591F853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(3) o ato não põe em risco a continuidade da</w:t>
      </w:r>
    </w:p>
    <w:p w14:paraId="2945F86E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empresa, não poderá haver exclusão extrajudicial</w:t>
      </w:r>
    </w:p>
    <w:p w14:paraId="7C5853F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do sócio minoritário. 4</w:t>
      </w:r>
    </w:p>
    <w:p w14:paraId="63996FC3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4 Idem.</w:t>
      </w:r>
    </w:p>
    <w:p w14:paraId="106167A1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No caso presente, onde estão as</w:t>
      </w:r>
    </w:p>
    <w:p w14:paraId="03D15286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PROVAS e as DEMONSTRAÇÕES INEQUÍVOCAS</w:t>
      </w:r>
    </w:p>
    <w:p w14:paraId="105799A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de ATOS DE INEGÁVEL GRAVIDADE e</w:t>
      </w:r>
    </w:p>
    <w:p w14:paraId="0BAE4D46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COMPROVADA JUSTA CAUSA?</w:t>
      </w:r>
    </w:p>
    <w:p w14:paraId="38D73359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Simplesmente não existem!</w:t>
      </w:r>
    </w:p>
    <w:p w14:paraId="32D9AAA9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O que há são apenas ALEGAÇÕES UNILATERAIS</w:t>
      </w:r>
    </w:p>
    <w:p w14:paraId="6374DA40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por uma das partes, sendo que foi cerceado, inclusive o direito do</w:t>
      </w:r>
    </w:p>
    <w:p w14:paraId="14E5C6A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AUTOR em poder se manifestar sobre tais</w:t>
      </w:r>
    </w:p>
    <w:p w14:paraId="4E03DD99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(e que não existem, diga-se de passagem).</w:t>
      </w:r>
    </w:p>
    <w:p w14:paraId="05590F00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Assim, entende-se estar presente o requisito da</w:t>
      </w:r>
    </w:p>
    <w:p w14:paraId="44A1335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PROBABILIDADE DO DIREITO.</w:t>
      </w:r>
    </w:p>
    <w:p w14:paraId="773C51B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Quanto ao requisito do RISCO DE DANO este</w:t>
      </w:r>
    </w:p>
    <w:p w14:paraId="6018F9D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também é evidente e de fácil verificação.</w:t>
      </w:r>
    </w:p>
    <w:p w14:paraId="39362EE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lastRenderedPageBreak/>
        <w:t>Restou devidamente comprovado que a RÉ já excluiu</w:t>
      </w:r>
    </w:p>
    <w:p w14:paraId="6EB361A3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o AUTOR dos quadros societários de forma extrajudicial,</w:t>
      </w:r>
    </w:p>
    <w:p w14:paraId="72B589B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conforme comunicado encaminhado ao Diretor da empresa e</w:t>
      </w:r>
    </w:p>
    <w:p w14:paraId="39725501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E11">
        <w:rPr>
          <w:rFonts w:ascii="Times New Roman" w:hAnsi="Times New Roman" w:cs="Times New Roman"/>
          <w:sz w:val="24"/>
          <w:szCs w:val="24"/>
        </w:rPr>
        <w:t>funcionários datado</w:t>
      </w:r>
      <w:proofErr w:type="gramEnd"/>
      <w:r w:rsidRPr="00F76E11">
        <w:rPr>
          <w:rFonts w:ascii="Times New Roman" w:hAnsi="Times New Roman" w:cs="Times New Roman"/>
          <w:sz w:val="24"/>
          <w:szCs w:val="24"/>
        </w:rPr>
        <w:t xml:space="preserve"> de 08/03/2023, e recebido em 09/03/2023.</w:t>
      </w:r>
    </w:p>
    <w:p w14:paraId="7233E180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No mesmo sentido a RÉ também realizou de forma unilateral a</w:t>
      </w:r>
    </w:p>
    <w:p w14:paraId="4B5ED90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13ª ALTERAÇÃO CONTRATUAL com pedido de</w:t>
      </w:r>
    </w:p>
    <w:p w14:paraId="10B96A6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ARQUIVAMENTO E REGISTRO DIGITAL perante a JUNTA</w:t>
      </w:r>
    </w:p>
    <w:p w14:paraId="3434422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COMERCIAL DE MINAS GERAIS, tudo comprovam os</w:t>
      </w:r>
    </w:p>
    <w:p w14:paraId="53DB4768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documentos em ANEXO.</w:t>
      </w:r>
    </w:p>
    <w:p w14:paraId="1E4F4E2E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Assim sendo, resta evidente o PERIGO DE DANO, eis</w:t>
      </w:r>
    </w:p>
    <w:p w14:paraId="6376F5A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que a partir de sua exclusão o AUTOR já está sofrendo os</w:t>
      </w:r>
    </w:p>
    <w:p w14:paraId="65BBEC2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prejuízos decorrentes de tão ilegal e arbitrária atitude por parte</w:t>
      </w:r>
    </w:p>
    <w:p w14:paraId="75605DA0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da RÉ.</w:t>
      </w:r>
    </w:p>
    <w:p w14:paraId="0CF4B6D1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Vale dizer, que ao deixar de ser sócio o AUTOR</w:t>
      </w:r>
    </w:p>
    <w:p w14:paraId="231634C9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também deixa de contar com seu pro labore, sua única fonte de</w:t>
      </w:r>
    </w:p>
    <w:p w14:paraId="25F3DA1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renda, sendo que o AUTOR não tem mais idade para iniciar do zero</w:t>
      </w:r>
    </w:p>
    <w:p w14:paraId="17025A6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um novo projeto, ainda mais na fase de vida que se encontra, já</w:t>
      </w:r>
    </w:p>
    <w:p w14:paraId="505213A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IDOSO, com 70 (setenta anos) de idade, e ainda por cima numa</w:t>
      </w:r>
    </w:p>
    <w:p w14:paraId="77C8D46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luta contra o câncer metastático.</w:t>
      </w:r>
    </w:p>
    <w:p w14:paraId="6E8901A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Quanto a isto, assevere-se que por si só o tratamento</w:t>
      </w:r>
    </w:p>
    <w:p w14:paraId="1911514A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de uma doença tão grave quanto o CÂNCER já traz uma situação</w:t>
      </w:r>
    </w:p>
    <w:p w14:paraId="486853D5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delicada ao AUTOR, na medida em que não bastassem os</w:t>
      </w:r>
    </w:p>
    <w:p w14:paraId="6564E4F3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elevados ônus financeiros com tal tratamento, não se pode olvidar</w:t>
      </w:r>
    </w:p>
    <w:p w14:paraId="6AB01E8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acerca da questão de saúde mental, não só do AUTOR, mas</w:t>
      </w:r>
    </w:p>
    <w:p w14:paraId="01913D7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também de todos os familiares mais próximos. Dito isto, é inegável</w:t>
      </w:r>
    </w:p>
    <w:p w14:paraId="3BEF350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que a presente situação criada pela RÉ pode inclusive agravar a</w:t>
      </w:r>
    </w:p>
    <w:p w14:paraId="62D215A0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situação do AUTOR no que diz respeito à sua saúde.</w:t>
      </w:r>
    </w:p>
    <w:p w14:paraId="3094766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 xml:space="preserve">O simples fato de ter que expor </w:t>
      </w:r>
      <w:proofErr w:type="gramStart"/>
      <w:r w:rsidRPr="00F76E11">
        <w:rPr>
          <w:rFonts w:ascii="Times New Roman" w:hAnsi="Times New Roman" w:cs="Times New Roman"/>
          <w:sz w:val="24"/>
          <w:szCs w:val="24"/>
        </w:rPr>
        <w:t>sua particular</w:t>
      </w:r>
      <w:proofErr w:type="gramEnd"/>
      <w:r w:rsidRPr="00F76E11"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4A8E96F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delicada questão de saúde nestes autos, que são públicos, já traz</w:t>
      </w:r>
    </w:p>
    <w:p w14:paraId="5B4199B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ao AUTOR um constrangimento desnecessário e que apenas o</w:t>
      </w:r>
    </w:p>
    <w:p w14:paraId="7EB37046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lastRenderedPageBreak/>
        <w:t>afeta psicologicamente, nada mais.</w:t>
      </w:r>
    </w:p>
    <w:p w14:paraId="44E7295C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Inobstante, é triste dizer isso, mas trata-se da pura</w:t>
      </w:r>
    </w:p>
    <w:p w14:paraId="732A990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verdade, o fator TEMPO passou a ser artigo de luxo para o</w:t>
      </w:r>
    </w:p>
    <w:p w14:paraId="443E270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AUTOR, de sorte que não pode o mesmo correr o risco de enfrentar</w:t>
      </w:r>
    </w:p>
    <w:p w14:paraId="1F6CA82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longa batalha judicial sem antes lhe assegurar por meio das</w:t>
      </w:r>
    </w:p>
    <w:p w14:paraId="267B2A1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medidas liminares asseguradas em lei o seu direito.</w:t>
      </w:r>
    </w:p>
    <w:p w14:paraId="5E09C8D5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 o AUTOR não tem dúvidas de que a RÉ se</w:t>
      </w:r>
    </w:p>
    <w:p w14:paraId="386A7A7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aproveita de forma vil do momento de extrema fragilidade de sua</w:t>
      </w:r>
    </w:p>
    <w:p w14:paraId="67E9981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saúde para colocar ainda mais pressão e proceder com a arbitrária</w:t>
      </w:r>
    </w:p>
    <w:p w14:paraId="077DDC7E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exclusão do AUTOR da sociedade empresária, para colocar-lhe</w:t>
      </w:r>
    </w:p>
    <w:p w14:paraId="02809196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ainda mais apreensivo do que a própria doença já lhe faz, em um</w:t>
      </w:r>
    </w:p>
    <w:p w14:paraId="195DE9B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momento que deveria estar focado em seu tratamento.</w:t>
      </w:r>
    </w:p>
    <w:p w14:paraId="42DC744A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Que fique claro ilustre Magistrado (a), durante todo o</w:t>
      </w:r>
    </w:p>
    <w:p w14:paraId="1E66250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tratamento iniciado em meados de JANEIRO DE 2022 o AUTOR</w:t>
      </w:r>
    </w:p>
    <w:p w14:paraId="4FA872A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quase nunca se ausentou da empresa da qual é sócio</w:t>
      </w:r>
    </w:p>
    <w:p w14:paraId="0C44934C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administrador, tendo se ausentado apenas em duas ocasiões: a</w:t>
      </w:r>
    </w:p>
    <w:p w14:paraId="3DD3776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primeira quando fez as sessões de radioterapia, e a segunda,</w:t>
      </w:r>
    </w:p>
    <w:p w14:paraId="74990F2C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mais recentemente, quando foi a cometido por um cisto na</w:t>
      </w:r>
    </w:p>
    <w:p w14:paraId="2EE7F9E1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região pélvica.</w:t>
      </w:r>
    </w:p>
    <w:p w14:paraId="1469FFF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Prosseguindo, e se não bastasse, o simples fato de</w:t>
      </w:r>
    </w:p>
    <w:p w14:paraId="418E38D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não poder mais integrar a sociedade empresária já causa ao</w:t>
      </w:r>
    </w:p>
    <w:p w14:paraId="082694B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AUTOR prejuízo de outras espécies, desta vez inerente à própria</w:t>
      </w:r>
    </w:p>
    <w:p w14:paraId="4B236AA6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sociedade em si, na medida em que o próprio afastamento impede</w:t>
      </w:r>
    </w:p>
    <w:p w14:paraId="28BF310E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que o AUTOR exerça o seu direito social enquanto sócio</w:t>
      </w:r>
    </w:p>
    <w:p w14:paraId="49C9BC41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administrador.</w:t>
      </w:r>
    </w:p>
    <w:p w14:paraId="5B47DF1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Com isto, não é demais dizer que o DANO É</w:t>
      </w:r>
    </w:p>
    <w:p w14:paraId="6F46F250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PRESENTE e já acomete ao AUTOR, sendo que a cada dia que</w:t>
      </w:r>
    </w:p>
    <w:p w14:paraId="0FCAC94C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passa a situação se agrava ainda mais. Acrescente-se que tal dano</w:t>
      </w:r>
    </w:p>
    <w:p w14:paraId="7199212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é de difícil reparação, pois o AUTOR jamais poderá recuperar o</w:t>
      </w:r>
    </w:p>
    <w:p w14:paraId="1A9AC0D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tempo perdido, podendo a situação adquirir contornos irreversíveis.</w:t>
      </w:r>
    </w:p>
    <w:p w14:paraId="3DE5F8D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lastRenderedPageBreak/>
        <w:t>Não obstante, é fulcral destacar que não há</w:t>
      </w:r>
    </w:p>
    <w:p w14:paraId="3A89058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risco de irreversibilidade da decisão em desfavor da RÉ</w:t>
      </w:r>
    </w:p>
    <w:p w14:paraId="35A71F88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 xml:space="preserve">caso </w:t>
      </w:r>
      <w:proofErr w:type="spellStart"/>
      <w:r w:rsidRPr="00F76E11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F76E11">
        <w:rPr>
          <w:rFonts w:ascii="Times New Roman" w:hAnsi="Times New Roman" w:cs="Times New Roman"/>
          <w:sz w:val="24"/>
          <w:szCs w:val="24"/>
        </w:rPr>
        <w:t xml:space="preserve"> seja concedida, pois o retorno do AUTOR aos</w:t>
      </w:r>
    </w:p>
    <w:p w14:paraId="6771836A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quadros societários da empresa não implica em diminuição ou</w:t>
      </w:r>
    </w:p>
    <w:p w14:paraId="08CB5FA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retirada dos direitos de sócia da RÉ, a qual continuará a exercer as</w:t>
      </w:r>
    </w:p>
    <w:p w14:paraId="7D20B9C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suas prerrogativas sociais.</w:t>
      </w:r>
    </w:p>
    <w:p w14:paraId="6B8488D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Logo, ao menos enquanto perdurar a discussão</w:t>
      </w:r>
    </w:p>
    <w:p w14:paraId="5681C5AA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sobre eventual justa causa ou não, é no mínimo justo e</w:t>
      </w:r>
    </w:p>
    <w:p w14:paraId="4B8901D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razoável que o AUTOR integre os quadros societários da</w:t>
      </w:r>
    </w:p>
    <w:p w14:paraId="6217A0D1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STRATUM SEGURANÇA LTDA. Não apenas justo, é o que há de</w:t>
      </w:r>
    </w:p>
    <w:p w14:paraId="3F814F5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direito em favor do AUTOR, pois comprovado o preenchimento</w:t>
      </w:r>
    </w:p>
    <w:p w14:paraId="5ECE69AA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de todos os requisitos necessários à concessão da medida</w:t>
      </w:r>
    </w:p>
    <w:p w14:paraId="2FB89885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liminar de urgência.</w:t>
      </w:r>
    </w:p>
    <w:p w14:paraId="57BFE029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 o AUTOR sempre foi e continua sendo FICHA</w:t>
      </w:r>
    </w:p>
    <w:p w14:paraId="7707676C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LIMPA, não respondendo a qualquer processo ontem, hoje e</w:t>
      </w:r>
    </w:p>
    <w:p w14:paraId="721794F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sempre, tudo conforme comprovam as CERTIDÕES em anexo.</w:t>
      </w:r>
    </w:p>
    <w:p w14:paraId="0DBAB5F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Sendo assim, se faz é necessário que seja</w:t>
      </w:r>
    </w:p>
    <w:p w14:paraId="4EE30C9C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concedida em seu favor a TUTELA ANTECIPADA DE</w:t>
      </w:r>
    </w:p>
    <w:p w14:paraId="776794A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URGÊNCIA EM CARÁTER ANTECEDENTE que se pretende</w:t>
      </w:r>
    </w:p>
    <w:p w14:paraId="5BBE147E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por meio da presente demanda, com fincas de se SUSPENDER</w:t>
      </w:r>
    </w:p>
    <w:p w14:paraId="2625198A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os efeitos dos atos praticados pela RÉ BEATRIZ DE SOUZA</w:t>
      </w:r>
    </w:p>
    <w:p w14:paraId="78518EF5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COSTA na qualidade de sócia da STRATUM SEGURANÇA</w:t>
      </w:r>
    </w:p>
    <w:p w14:paraId="6BE6464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LTDA, CNPJ n.º 03.029.254/0001-20, e que o</w:t>
      </w:r>
    </w:p>
    <w:p w14:paraId="7C2447E5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AUTOR de referida sociedade empresária, declarando-se, na</w:t>
      </w:r>
    </w:p>
    <w:p w14:paraId="16E71E7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mesma oportunidade, que o AUTOR continue figurando como</w:t>
      </w:r>
    </w:p>
    <w:p w14:paraId="3B899CD1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sócio administrador da referida sociedade empresária com os</w:t>
      </w:r>
    </w:p>
    <w:p w14:paraId="2951DDFC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mesmos direitos e deveres previstos no Contrato Social.</w:t>
      </w:r>
    </w:p>
    <w:p w14:paraId="44BDE12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De igual modo, em decorrência da suspensão da</w:t>
      </w:r>
    </w:p>
    <w:p w14:paraId="4372FEB1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eficácia dos atos praticados pela RÉ, deve ser determinado o</w:t>
      </w:r>
    </w:p>
    <w:p w14:paraId="2DA1934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CANCELAMENTO dos atos de arquivamento e registro perante</w:t>
      </w:r>
    </w:p>
    <w:p w14:paraId="2A9B255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lastRenderedPageBreak/>
        <w:t>a JUNTA COMERCIAL DO ESTADO DE MINAS GERAIS em</w:t>
      </w:r>
    </w:p>
    <w:p w14:paraId="1CF456B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virtude da 13ª ALTERAÇÃO CONTRATUAL da STRATUM</w:t>
      </w:r>
    </w:p>
    <w:p w14:paraId="64AEA73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 xml:space="preserve">SEGURANÇA LTDA, CNPJ n.º 03.029.254/0001-20, </w:t>
      </w:r>
      <w:proofErr w:type="spellStart"/>
      <w:r w:rsidRPr="00F76E11">
        <w:rPr>
          <w:rFonts w:ascii="Times New Roman" w:hAnsi="Times New Roman" w:cs="Times New Roman"/>
          <w:sz w:val="24"/>
          <w:szCs w:val="24"/>
        </w:rPr>
        <w:t>tornandoos</w:t>
      </w:r>
      <w:proofErr w:type="spellEnd"/>
    </w:p>
    <w:p w14:paraId="1B516D1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totalmente sem efeito.</w:t>
      </w:r>
    </w:p>
    <w:p w14:paraId="1DD357E9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V - DOS PEDIDOS:</w:t>
      </w:r>
    </w:p>
    <w:p w14:paraId="4FE05AD6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Diante de todo o exposto, o AUTOR pede que seja</w:t>
      </w:r>
    </w:p>
    <w:p w14:paraId="6D09B1BC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julgado PROCEDENTE o pedido para:</w:t>
      </w:r>
    </w:p>
    <w:p w14:paraId="27F46C0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A) Conceder em CARÁTER</w:t>
      </w:r>
    </w:p>
    <w:p w14:paraId="66E08C86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ANTECEDENTE, TUTELA</w:t>
      </w:r>
    </w:p>
    <w:p w14:paraId="4F7BDDE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ANTECIPADA DE URGÊNCIA</w:t>
      </w:r>
    </w:p>
    <w:p w14:paraId="5DFDA07E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para</w:t>
      </w:r>
    </w:p>
    <w:p w14:paraId="6602E1F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SUSPENDER os efeitos dos atos</w:t>
      </w:r>
    </w:p>
    <w:p w14:paraId="17A43CB8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praticados pela RÉ BEATRIZ DE SOUZA</w:t>
      </w:r>
    </w:p>
    <w:p w14:paraId="12BA0CDA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COSTA na qualidade de sócia da STRATUM</w:t>
      </w:r>
    </w:p>
    <w:p w14:paraId="068BCEE8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SEGURANÇA LTDA, CNPJ n.º</w:t>
      </w:r>
    </w:p>
    <w:p w14:paraId="3C8D473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03.029.254/0001-20 e que de</w:t>
      </w:r>
    </w:p>
    <w:p w14:paraId="12F2C86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referida sociedade empresária o AUTOR</w:t>
      </w:r>
    </w:p>
    <w:p w14:paraId="06FED7B6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PEDRO ALBERTO SANSÃO CABALZAR,</w:t>
      </w:r>
    </w:p>
    <w:p w14:paraId="79A60EB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declarando-se, na mesma oportunidade,</w:t>
      </w:r>
    </w:p>
    <w:p w14:paraId="7290A6FA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que o mesmo continua figurando como</w:t>
      </w:r>
    </w:p>
    <w:p w14:paraId="3262ACB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sócio de referida sociedade limitada com</w:t>
      </w:r>
    </w:p>
    <w:p w14:paraId="0E89F2D5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os mesmos direitos e deveres previstos no</w:t>
      </w:r>
    </w:p>
    <w:p w14:paraId="5D3587E1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Contrato Social;</w:t>
      </w:r>
    </w:p>
    <w:p w14:paraId="69AAACE9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B) De igual modo, também em CARÁTER</w:t>
      </w:r>
    </w:p>
    <w:p w14:paraId="53B84F3E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ANTECEDENTE, seja deferida</w:t>
      </w:r>
    </w:p>
    <w:p w14:paraId="60C4ED3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TUTELA ANTECIPADA DE URGÊNCIA</w:t>
      </w:r>
    </w:p>
    <w:p w14:paraId="7DCE36B1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, e em</w:t>
      </w:r>
    </w:p>
    <w:p w14:paraId="6B1515F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decorrência da suspensão da eficácia dos</w:t>
      </w:r>
    </w:p>
    <w:p w14:paraId="22F893B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atos praticados pela RÉ conforme pedido</w:t>
      </w:r>
    </w:p>
    <w:p w14:paraId="35471451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CANCELAMENTO dos atos de</w:t>
      </w:r>
    </w:p>
    <w:p w14:paraId="02E33C8C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lastRenderedPageBreak/>
        <w:t>arquivamento e registro perante a JUNTA</w:t>
      </w:r>
    </w:p>
    <w:p w14:paraId="62968785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COMERCIAL DO ESTADO DE MINAS</w:t>
      </w:r>
    </w:p>
    <w:p w14:paraId="43D9F028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GERAIS da 13ª ALTERAÇÃO</w:t>
      </w:r>
    </w:p>
    <w:p w14:paraId="1ADEFC29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CONTRATUAL da STRATUM SEGURANÇA</w:t>
      </w:r>
    </w:p>
    <w:p w14:paraId="777C6B43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LTDA, CNPJ n.º 03.029.254/0001-20,</w:t>
      </w:r>
    </w:p>
    <w:p w14:paraId="7B2BD648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tornando-os totalmente sem efeito;</w:t>
      </w:r>
    </w:p>
    <w:p w14:paraId="5BC88C8E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C) Havendo a concessão da TUTELA DE</w:t>
      </w:r>
    </w:p>
    <w:p w14:paraId="37C4FBE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URGÊNCIA ora pretendida, que Vossa</w:t>
      </w:r>
    </w:p>
    <w:p w14:paraId="1B0192DC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Excelência determine a expedição de</w:t>
      </w:r>
    </w:p>
    <w:p w14:paraId="266BBAA5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OFÍCIO direcionado à JUNTA COMERCIAL</w:t>
      </w:r>
    </w:p>
    <w:p w14:paraId="0DE412A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DO ESTADO DE MINAS GERAIS para que</w:t>
      </w:r>
    </w:p>
    <w:p w14:paraId="01AD3C4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esta tome, imediatamente, sob pena de</w:t>
      </w:r>
    </w:p>
    <w:p w14:paraId="6DEF64C9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multa a ser fixada, todas as providências</w:t>
      </w:r>
    </w:p>
    <w:p w14:paraId="13FA54CE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necessárias para o CANCELAMENTO dos</w:t>
      </w:r>
    </w:p>
    <w:p w14:paraId="05942EE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atos de arquivamento e registro da 13ª</w:t>
      </w:r>
    </w:p>
    <w:p w14:paraId="20D7A251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ALTERAÇÃO CONTRATUAL da STRATUM</w:t>
      </w:r>
    </w:p>
    <w:p w14:paraId="0B7ACDD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SEGURANÇA LTDA, CNPJ n.º</w:t>
      </w:r>
    </w:p>
    <w:p w14:paraId="0136EDA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03.029.254/0001-20;</w:t>
      </w:r>
    </w:p>
    <w:p w14:paraId="3348A70B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D) Em atenção ao disposto no Artigo 303 do</w:t>
      </w:r>
    </w:p>
    <w:p w14:paraId="053D1663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CPC, o AUTOR informa que, em momento</w:t>
      </w:r>
    </w:p>
    <w:p w14:paraId="13907439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oportuno irá aditar a Inicial que conterá como</w:t>
      </w:r>
    </w:p>
    <w:p w14:paraId="27C77CE6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pedido principal de mérito, a declaração</w:t>
      </w:r>
    </w:p>
    <w:p w14:paraId="2B0F38A5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definitiva de nulidade dos atos praticados</w:t>
      </w:r>
    </w:p>
    <w:p w14:paraId="01FCCCC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pela RÉ e o consequente arquivamento e</w:t>
      </w:r>
    </w:p>
    <w:p w14:paraId="5A498ECE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registro perante a JUCEMG, bem como o</w:t>
      </w:r>
    </w:p>
    <w:p w14:paraId="52F84B1E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pedido de indenização por danos morais</w:t>
      </w:r>
    </w:p>
    <w:p w14:paraId="1A66A1A1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pelos atos ilegais praticados pela RÉ.</w:t>
      </w:r>
    </w:p>
    <w:p w14:paraId="6E536E4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Provará o alegado por todos os meios de prova em</w:t>
      </w:r>
    </w:p>
    <w:p w14:paraId="11B9D2D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direito admitidos, especialmente por meio da prova ORAL,</w:t>
      </w:r>
    </w:p>
    <w:p w14:paraId="20DA352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DOCUMENTAL E PERICIAL.</w:t>
      </w:r>
    </w:p>
    <w:p w14:paraId="6E352793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lastRenderedPageBreak/>
        <w:t>Requer a condenação da RÉ no pagamento das</w:t>
      </w:r>
    </w:p>
    <w:p w14:paraId="083C2486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custas processuais e demais ônus sucumbenciais, inclusive</w:t>
      </w:r>
    </w:p>
    <w:p w14:paraId="0651CE5F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Honorários Advocatícios a serem arbitrados por este douto juízo.</w:t>
      </w:r>
    </w:p>
    <w:p w14:paraId="0B66D401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Requer ainda a PRIORIDADE NA TRAMITAÇÃO</w:t>
      </w:r>
    </w:p>
    <w:p w14:paraId="02DFD46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PROCESSUAL em face de ser o AUTOR idoso e portador de</w:t>
      </w:r>
    </w:p>
    <w:p w14:paraId="5FE4231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doença grave, tudo conforme fartamente demonstrado.</w:t>
      </w:r>
    </w:p>
    <w:p w14:paraId="4E225776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Dá-se à causa, o valor de R$ 430.000,00</w:t>
      </w:r>
    </w:p>
    <w:p w14:paraId="16822642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(quatrocentos e trinta mil reais) para efeitos legais. (R$ 380.000,00</w:t>
      </w:r>
    </w:p>
    <w:p w14:paraId="1A026408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referente ao valor das cotas sociais pertencentes ao AUTOR + R$ 50.000,00 a</w:t>
      </w:r>
    </w:p>
    <w:p w14:paraId="68C4474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título de danos morais.)</w:t>
      </w:r>
    </w:p>
    <w:p w14:paraId="4CEEFD07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Termos em que,</w:t>
      </w:r>
    </w:p>
    <w:p w14:paraId="076DE30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PEDE DEFERIMENTO.</w:t>
      </w:r>
    </w:p>
    <w:p w14:paraId="1DAAD26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Belo Horizonte, 09 de março de 2023.</w:t>
      </w:r>
    </w:p>
    <w:p w14:paraId="3D561A2C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B36EDA4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ANDRÉ LUIZ FARIA DE SOUZA</w:t>
      </w:r>
    </w:p>
    <w:p w14:paraId="75477661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ADVOGADO OAB/MG 51.889</w:t>
      </w:r>
    </w:p>
    <w:p w14:paraId="51956438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B329148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BERNARDO AUGUSTO ABUCATER AZEVEDO</w:t>
      </w:r>
    </w:p>
    <w:p w14:paraId="0DFC684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ADVOGADO OAB/MG 130.928</w:t>
      </w:r>
    </w:p>
    <w:p w14:paraId="273A103D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98DCBD3" w14:textId="77777777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BRUNO NICOLAU MENDES RIBEIRO</w:t>
      </w:r>
    </w:p>
    <w:p w14:paraId="2CFF34B3" w14:textId="4FD14B6C" w:rsidR="00F76E11" w:rsidRPr="00F76E11" w:rsidRDefault="00F76E11" w:rsidP="00F76E1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6E11">
        <w:rPr>
          <w:rFonts w:ascii="Times New Roman" w:hAnsi="Times New Roman" w:cs="Times New Roman"/>
          <w:sz w:val="24"/>
          <w:szCs w:val="24"/>
        </w:rPr>
        <w:t>ADVOGADO OAB/MG 163.815</w:t>
      </w:r>
    </w:p>
    <w:sectPr w:rsidR="00F76E11" w:rsidRPr="00F76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3812" w14:textId="77777777" w:rsidR="003C2DB4" w:rsidRDefault="003C2DB4" w:rsidP="00317A92">
      <w:pPr>
        <w:spacing w:after="0" w:line="240" w:lineRule="auto"/>
      </w:pPr>
      <w:r>
        <w:separator/>
      </w:r>
    </w:p>
  </w:endnote>
  <w:endnote w:type="continuationSeparator" w:id="0">
    <w:p w14:paraId="180E49FB" w14:textId="77777777" w:rsidR="003C2DB4" w:rsidRDefault="003C2DB4" w:rsidP="0031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610B" w14:textId="77777777" w:rsidR="003C2DB4" w:rsidRDefault="003C2DB4" w:rsidP="00317A92">
      <w:pPr>
        <w:spacing w:after="0" w:line="240" w:lineRule="auto"/>
      </w:pPr>
      <w:r>
        <w:separator/>
      </w:r>
    </w:p>
  </w:footnote>
  <w:footnote w:type="continuationSeparator" w:id="0">
    <w:p w14:paraId="550B3064" w14:textId="77777777" w:rsidR="003C2DB4" w:rsidRDefault="003C2DB4" w:rsidP="00317A92">
      <w:pPr>
        <w:spacing w:after="0" w:line="240" w:lineRule="auto"/>
      </w:pPr>
      <w:r>
        <w:continuationSeparator/>
      </w:r>
    </w:p>
  </w:footnote>
  <w:footnote w:id="1">
    <w:p w14:paraId="49218A11" w14:textId="203AB5CE" w:rsidR="00317A92" w:rsidRDefault="00317A9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17A92">
        <w:t>TOMAZETTE, Marlon. Curso de direito empresarial: teoria geral e direito societário. v.1. Disponível em: Minha Biblioteca, (13th edição). Editora Saraiva, 2022. p.170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11"/>
    <w:rsid w:val="00317A92"/>
    <w:rsid w:val="003C2DB4"/>
    <w:rsid w:val="00F7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D208"/>
  <w15:chartTrackingRefBased/>
  <w15:docId w15:val="{63FD8C2A-FE48-4317-A8AE-9E1ED0A9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7A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7A9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7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ED65-E15B-446C-906C-4546DB9F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5493</Words>
  <Characters>29663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2023-04-13T15:28:00Z</dcterms:created>
  <dcterms:modified xsi:type="dcterms:W3CDTF">2023-04-13T15:49:00Z</dcterms:modified>
</cp:coreProperties>
</file>