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4D62E" w14:textId="77777777" w:rsidR="0059305E" w:rsidRPr="0059305E" w:rsidRDefault="0059305E" w:rsidP="0059305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59305E">
        <w:rPr>
          <w:rFonts w:ascii="Arial Black" w:hAnsi="Arial Black" w:cs="Times New Roman"/>
          <w:sz w:val="24"/>
          <w:szCs w:val="24"/>
        </w:rPr>
        <w:t>MODELO DE PETIÇÃO</w:t>
      </w:r>
    </w:p>
    <w:p w14:paraId="727B0554" w14:textId="32EA1BAA" w:rsidR="0059305E" w:rsidRPr="0059305E" w:rsidRDefault="001E71E8" w:rsidP="0059305E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FALÊNCIA. INCIDENTE DE CLASSIFICAÇÃO DE CRÉDITO PÚBLICA. JUNTADA DE CDA. INDISPENSÁVEL. CÁLCULO RETIFICAÇÃO. PETIÇÃO</w:t>
      </w:r>
      <w:bookmarkStart w:id="0" w:name="_GoBack"/>
      <w:bookmarkEnd w:id="0"/>
    </w:p>
    <w:p w14:paraId="62EC7E58" w14:textId="77777777" w:rsidR="0059305E" w:rsidRPr="0059305E" w:rsidRDefault="0059305E" w:rsidP="0059305E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59305E">
        <w:rPr>
          <w:rFonts w:ascii="Arial Black" w:hAnsi="Arial Black" w:cs="Times New Roman"/>
          <w:sz w:val="24"/>
          <w:szCs w:val="24"/>
        </w:rPr>
        <w:t>Rénan Kfuri Lopes</w:t>
      </w:r>
    </w:p>
    <w:p w14:paraId="070DE141" w14:textId="77777777" w:rsid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711ADAD" w14:textId="77777777" w:rsid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930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Empresarial da Comarca de ...</w:t>
      </w:r>
    </w:p>
    <w:p w14:paraId="722F7199" w14:textId="3F10F320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305E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593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A0CD797" w14:textId="257D6DF4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9305E">
        <w:rPr>
          <w:rFonts w:ascii="Times New Roman" w:hAnsi="Times New Roman" w:cs="Times New Roman"/>
          <w:sz w:val="24"/>
          <w:szCs w:val="24"/>
        </w:rPr>
        <w:t>Credor:</w:t>
      </w:r>
      <w:r w:rsidRPr="005930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2FF3EF3" w14:textId="4C669005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59305E">
        <w:rPr>
          <w:rFonts w:ascii="Times New Roman" w:hAnsi="Times New Roman" w:cs="Times New Roman"/>
          <w:sz w:val="24"/>
          <w:szCs w:val="24"/>
        </w:rPr>
        <w:t>PARECER DO ADMINISTRADOR JUDICIAL</w:t>
      </w:r>
    </w:p>
    <w:p w14:paraId="175128B0" w14:textId="1F51CCEA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9305E">
        <w:rPr>
          <w:rFonts w:ascii="Times New Roman" w:hAnsi="Times New Roman" w:cs="Times New Roman"/>
          <w:sz w:val="24"/>
          <w:szCs w:val="24"/>
        </w:rPr>
        <w:t>MMa</w:t>
      </w:r>
      <w:proofErr w:type="spellEnd"/>
      <w:r w:rsidRPr="0059305E">
        <w:rPr>
          <w:rFonts w:ascii="Times New Roman" w:hAnsi="Times New Roman" w:cs="Times New Roman"/>
          <w:sz w:val="24"/>
          <w:szCs w:val="24"/>
        </w:rPr>
        <w:t>. Juíza,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59305E">
        <w:rPr>
          <w:rFonts w:ascii="Times New Roman" w:hAnsi="Times New Roman" w:cs="Times New Roman"/>
          <w:sz w:val="24"/>
          <w:szCs w:val="24"/>
        </w:rPr>
        <w:t>m apertada síntese, trata-se de “</w:t>
      </w:r>
      <w:r w:rsidRPr="0059305E">
        <w:rPr>
          <w:rFonts w:ascii="Times New Roman" w:hAnsi="Times New Roman" w:cs="Times New Roman"/>
          <w:i/>
          <w:iCs/>
          <w:sz w:val="24"/>
          <w:szCs w:val="24"/>
        </w:rPr>
        <w:t>Incidente de Classificação de Crédito Público</w:t>
      </w:r>
      <w:r w:rsidRPr="0059305E">
        <w:rPr>
          <w:rFonts w:ascii="Times New Roman" w:hAnsi="Times New Roman" w:cs="Times New Roman"/>
          <w:sz w:val="24"/>
          <w:szCs w:val="24"/>
        </w:rPr>
        <w:t xml:space="preserve">” da FAZENDA PÚBLICA DO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9305E">
        <w:rPr>
          <w:rFonts w:ascii="Times New Roman" w:hAnsi="Times New Roman" w:cs="Times New Roman"/>
          <w:sz w:val="24"/>
          <w:szCs w:val="24"/>
        </w:rPr>
        <w:t xml:space="preserve">, instaurado por determinação judicial em apenso aos autos da falência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9305E">
        <w:rPr>
          <w:rFonts w:ascii="Times New Roman" w:hAnsi="Times New Roman" w:cs="Times New Roman"/>
          <w:sz w:val="24"/>
          <w:szCs w:val="24"/>
        </w:rPr>
        <w:t xml:space="preserve"> de NU/</w:t>
      </w:r>
      <w:proofErr w:type="spellStart"/>
      <w:r w:rsidRPr="0059305E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593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9305E">
        <w:rPr>
          <w:rFonts w:ascii="Times New Roman" w:hAnsi="Times New Roman" w:cs="Times New Roman"/>
          <w:sz w:val="24"/>
          <w:szCs w:val="24"/>
        </w:rPr>
        <w:t>, como determina o art. 7º-A da Lei 11.101/05.</w:t>
      </w:r>
    </w:p>
    <w:p w14:paraId="586F0B83" w14:textId="6BF217DA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305E">
        <w:rPr>
          <w:rFonts w:ascii="Times New Roman" w:hAnsi="Times New Roman" w:cs="Times New Roman"/>
          <w:sz w:val="24"/>
          <w:szCs w:val="24"/>
        </w:rPr>
        <w:t>Compulsando o caderno processual, verifica-se que a empresa falida figura como devedora perante a Fazenda Municipal de 05 [cinco] créditos tributários, cujos fatos geradores/lançamentos são anteriores ao decreto da falência. Segundo consta na “</w:t>
      </w:r>
      <w:r w:rsidRPr="0059305E">
        <w:rPr>
          <w:rFonts w:ascii="Times New Roman" w:hAnsi="Times New Roman" w:cs="Times New Roman"/>
          <w:i/>
          <w:iCs/>
          <w:sz w:val="24"/>
          <w:szCs w:val="24"/>
        </w:rPr>
        <w:t xml:space="preserve">RELAÇÃO DE DÉBITOS JUNTO AO MUNICÍPIO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59305E">
        <w:rPr>
          <w:rFonts w:ascii="Times New Roman" w:hAnsi="Times New Roman" w:cs="Times New Roman"/>
          <w:sz w:val="24"/>
          <w:szCs w:val="24"/>
        </w:rPr>
        <w:t>”, o saldo devedor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9305E">
        <w:rPr>
          <w:rFonts w:ascii="Times New Roman" w:hAnsi="Times New Roman" w:cs="Times New Roman"/>
          <w:sz w:val="24"/>
          <w:szCs w:val="24"/>
        </w:rPr>
        <w:t xml:space="preserve">” seria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9305E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9305E">
        <w:rPr>
          <w:rFonts w:ascii="Times New Roman" w:hAnsi="Times New Roman" w:cs="Times New Roman"/>
          <w:sz w:val="24"/>
          <w:szCs w:val="24"/>
        </w:rPr>
        <w:t xml:space="preserve">],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96069C6" w14:textId="750D7358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305E">
        <w:rPr>
          <w:rFonts w:ascii="Times New Roman" w:hAnsi="Times New Roman" w:cs="Times New Roman"/>
          <w:sz w:val="24"/>
          <w:szCs w:val="24"/>
        </w:rPr>
        <w:t xml:space="preserve">Diante da apresentação do PARECER MINISTERIAL no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9305E">
        <w:rPr>
          <w:rFonts w:ascii="Times New Roman" w:hAnsi="Times New Roman" w:cs="Times New Roman"/>
          <w:sz w:val="24"/>
          <w:szCs w:val="24"/>
        </w:rPr>
        <w:t>; certificado pela secretaria a data de distribuição e numeração da “</w:t>
      </w:r>
      <w:r w:rsidRPr="0059305E">
        <w:rPr>
          <w:rFonts w:ascii="Times New Roman" w:hAnsi="Times New Roman" w:cs="Times New Roman"/>
          <w:i/>
          <w:iCs/>
          <w:sz w:val="24"/>
          <w:szCs w:val="24"/>
        </w:rPr>
        <w:t>ação de falência</w:t>
      </w:r>
      <w:r w:rsidRPr="0059305E">
        <w:rPr>
          <w:rFonts w:ascii="Times New Roman" w:hAnsi="Times New Roman" w:cs="Times New Roman"/>
          <w:sz w:val="24"/>
          <w:szCs w:val="24"/>
        </w:rPr>
        <w:t>”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9305E">
        <w:rPr>
          <w:rFonts w:ascii="Times New Roman" w:hAnsi="Times New Roman" w:cs="Times New Roman"/>
          <w:sz w:val="24"/>
          <w:szCs w:val="24"/>
        </w:rPr>
        <w:t>], bem como a data do decreto da falência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9305E">
        <w:rPr>
          <w:rFonts w:ascii="Times New Roman" w:hAnsi="Times New Roman" w:cs="Times New Roman"/>
          <w:sz w:val="24"/>
          <w:szCs w:val="24"/>
        </w:rPr>
        <w:t xml:space="preserve">],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F5D8205" w14:textId="71A64AE6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305E">
        <w:rPr>
          <w:rFonts w:ascii="Times New Roman" w:hAnsi="Times New Roman" w:cs="Times New Roman"/>
          <w:sz w:val="24"/>
          <w:szCs w:val="24"/>
        </w:rPr>
        <w:t xml:space="preserve">Intimado o Administrador Judicial, faz-se necessário aclarar alguns pontos controvertidos até o momento com relação ao </w:t>
      </w:r>
      <w:r w:rsidRPr="0059305E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Pr="0059305E">
        <w:rPr>
          <w:rFonts w:ascii="Times New Roman" w:hAnsi="Times New Roman" w:cs="Times New Roman"/>
          <w:sz w:val="24"/>
          <w:szCs w:val="24"/>
        </w:rPr>
        <w:t xml:space="preserve"> destacado como “</w:t>
      </w:r>
      <w:r w:rsidRPr="0059305E">
        <w:rPr>
          <w:rFonts w:ascii="Times New Roman" w:hAnsi="Times New Roman" w:cs="Times New Roman"/>
          <w:i/>
          <w:iCs/>
          <w:sz w:val="24"/>
          <w:szCs w:val="24"/>
        </w:rPr>
        <w:t>crédito tributário</w:t>
      </w:r>
      <w:r w:rsidRPr="0059305E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06214008" w14:textId="03EBA83B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9305E">
        <w:rPr>
          <w:rFonts w:ascii="Times New Roman" w:hAnsi="Times New Roman" w:cs="Times New Roman"/>
          <w:sz w:val="24"/>
          <w:szCs w:val="24"/>
        </w:rPr>
        <w:t xml:space="preserve">Pois bem. </w:t>
      </w:r>
    </w:p>
    <w:p w14:paraId="0BEF4771" w14:textId="2EA454C4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59305E">
        <w:rPr>
          <w:rFonts w:ascii="Times New Roman" w:hAnsi="Times New Roman" w:cs="Times New Roman"/>
          <w:sz w:val="24"/>
          <w:szCs w:val="24"/>
        </w:rPr>
        <w:t>INFORMAÇÕES SOBRE A ORIGEM DO CRÉDITO TRIBUTÁRIO.</w:t>
      </w:r>
    </w:p>
    <w:p w14:paraId="759468BA" w14:textId="62E7EDC5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9305E">
        <w:rPr>
          <w:rFonts w:ascii="Times New Roman" w:hAnsi="Times New Roman" w:cs="Times New Roman"/>
          <w:sz w:val="24"/>
          <w:szCs w:val="24"/>
        </w:rPr>
        <w:t xml:space="preserve">Determina o caput do art. 7º-A da Lei 11.101/05 que após instaurado o incidente de classificação de crédito público, a Fazenda Pública credora será intimada para que, no prazo de 30 [trinta] dias, apresente diretamente ao Administrador Judicial ou em juízo a relação completa de seus créditos inscritos em dívida ativa, acompanhada dos cálculos, da classificação e das informações sobre a situação atual. </w:t>
      </w:r>
    </w:p>
    <w:p w14:paraId="0559BE05" w14:textId="22D8DC84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9305E">
        <w:rPr>
          <w:rFonts w:ascii="Times New Roman" w:hAnsi="Times New Roman" w:cs="Times New Roman"/>
          <w:sz w:val="24"/>
          <w:szCs w:val="24"/>
        </w:rPr>
        <w:t xml:space="preserve">No caso </w:t>
      </w:r>
      <w:r w:rsidRPr="0059305E">
        <w:rPr>
          <w:rFonts w:ascii="Times New Roman" w:hAnsi="Times New Roman" w:cs="Times New Roman"/>
          <w:i/>
          <w:iCs/>
          <w:sz w:val="24"/>
          <w:szCs w:val="24"/>
        </w:rPr>
        <w:t>sub examine</w:t>
      </w:r>
      <w:r w:rsidRPr="0059305E">
        <w:rPr>
          <w:rFonts w:ascii="Times New Roman" w:hAnsi="Times New Roman" w:cs="Times New Roman"/>
          <w:sz w:val="24"/>
          <w:szCs w:val="24"/>
        </w:rPr>
        <w:t>, integra a instrução processual apenas a “</w:t>
      </w:r>
      <w:r w:rsidRPr="0059305E">
        <w:rPr>
          <w:rFonts w:ascii="Times New Roman" w:hAnsi="Times New Roman" w:cs="Times New Roman"/>
          <w:i/>
          <w:iCs/>
          <w:sz w:val="24"/>
          <w:szCs w:val="24"/>
        </w:rPr>
        <w:t xml:space="preserve">RELAÇÃO DE DÉBITOS JUNTO AO MUNICÍPIO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59305E">
        <w:rPr>
          <w:rFonts w:ascii="Times New Roman" w:hAnsi="Times New Roman" w:cs="Times New Roman"/>
          <w:sz w:val="24"/>
          <w:szCs w:val="24"/>
        </w:rPr>
        <w:t>”; sem estribo em qualquer outro elemento probatório e em desconformidade com a legislação falimentar.</w:t>
      </w:r>
    </w:p>
    <w:p w14:paraId="5DFE6560" w14:textId="1EAA84B6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9305E">
        <w:rPr>
          <w:rFonts w:ascii="Times New Roman" w:hAnsi="Times New Roman" w:cs="Times New Roman"/>
          <w:sz w:val="24"/>
          <w:szCs w:val="24"/>
        </w:rPr>
        <w:t xml:space="preserve">Portanto, roga-se vênia, mas nesta oportunidade legal é impossível verificar se os créditos apontados na memória de cálculo do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9305E">
        <w:rPr>
          <w:rFonts w:ascii="Times New Roman" w:hAnsi="Times New Roman" w:cs="Times New Roman"/>
          <w:sz w:val="24"/>
          <w:szCs w:val="24"/>
        </w:rPr>
        <w:t xml:space="preserve"> foram decididos de forma definitiva, com a respectiva inscrição em dívida ativa. </w:t>
      </w:r>
      <w:r w:rsidRPr="0059305E">
        <w:rPr>
          <w:rFonts w:ascii="Times New Roman" w:hAnsi="Times New Roman" w:cs="Times New Roman"/>
          <w:sz w:val="24"/>
          <w:szCs w:val="24"/>
        </w:rPr>
        <w:tab/>
      </w:r>
    </w:p>
    <w:p w14:paraId="0897FB25" w14:textId="77777777" w:rsid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59305E">
        <w:rPr>
          <w:rFonts w:ascii="Times New Roman" w:hAnsi="Times New Roman" w:cs="Times New Roman"/>
          <w:sz w:val="24"/>
          <w:szCs w:val="24"/>
        </w:rPr>
        <w:t xml:space="preserve">Dessa maneira, haverá a necessidade de proceder a intimação da Fazenda Pública credora para que, dentro do prazo legal, proceda nos presentes autos a juntada dos documentos legítimos a garantir liquidez, certeza e exigibilidade ao predito crédito tributário. </w:t>
      </w:r>
    </w:p>
    <w:p w14:paraId="40D93317" w14:textId="79AFCA0D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59305E">
        <w:rPr>
          <w:rFonts w:ascii="Times New Roman" w:hAnsi="Times New Roman" w:cs="Times New Roman"/>
          <w:sz w:val="24"/>
          <w:szCs w:val="24"/>
        </w:rPr>
        <w:t>O CÁLCULO DO CRÉDITO TRIBUTÁRIO.</w:t>
      </w:r>
    </w:p>
    <w:p w14:paraId="70898483" w14:textId="21FB30E7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9305E">
        <w:rPr>
          <w:rFonts w:ascii="Times New Roman" w:hAnsi="Times New Roman" w:cs="Times New Roman"/>
          <w:sz w:val="24"/>
          <w:szCs w:val="24"/>
        </w:rPr>
        <w:t>Noutro vértice, basta uma singela leitura da “</w:t>
      </w:r>
      <w:r w:rsidRPr="0059305E">
        <w:rPr>
          <w:rFonts w:ascii="Times New Roman" w:hAnsi="Times New Roman" w:cs="Times New Roman"/>
          <w:i/>
          <w:iCs/>
          <w:sz w:val="24"/>
          <w:szCs w:val="24"/>
        </w:rPr>
        <w:t xml:space="preserve">RELAÇÃO DE DÉBITOS JUNTO AO MUNICÍPIO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59305E">
        <w:rPr>
          <w:rFonts w:ascii="Times New Roman" w:hAnsi="Times New Roman" w:cs="Times New Roman"/>
          <w:sz w:val="24"/>
          <w:szCs w:val="24"/>
        </w:rPr>
        <w:t xml:space="preserve">” para verificar que apurados incorretamente os valores devidos à FAZENDA PÚBLICA MUNICIPAL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9305E">
        <w:rPr>
          <w:rFonts w:ascii="Times New Roman" w:hAnsi="Times New Roman" w:cs="Times New Roman"/>
          <w:sz w:val="24"/>
          <w:szCs w:val="24"/>
        </w:rPr>
        <w:t>, v.g.:</w:t>
      </w:r>
    </w:p>
    <w:p w14:paraId="66AD9B56" w14:textId="1269DB42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9305E">
        <w:rPr>
          <w:rFonts w:ascii="Times New Roman" w:hAnsi="Times New Roman" w:cs="Times New Roman"/>
          <w:sz w:val="24"/>
          <w:szCs w:val="24"/>
        </w:rPr>
        <w:t xml:space="preserve">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13E5976" w14:textId="21385E72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9305E">
        <w:rPr>
          <w:rFonts w:ascii="Times New Roman" w:hAnsi="Times New Roman" w:cs="Times New Roman"/>
          <w:sz w:val="24"/>
          <w:szCs w:val="24"/>
        </w:rPr>
        <w:t xml:space="preserve">Como destacado acima, incidiu sobre o </w:t>
      </w:r>
      <w:r w:rsidRPr="00CB53D1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Pr="0059305E">
        <w:rPr>
          <w:rFonts w:ascii="Times New Roman" w:hAnsi="Times New Roman" w:cs="Times New Roman"/>
          <w:sz w:val="24"/>
          <w:szCs w:val="24"/>
        </w:rPr>
        <w:t xml:space="preserve"> apurado correção monetária e juros moratórios até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9305E">
        <w:rPr>
          <w:rFonts w:ascii="Times New Roman" w:hAnsi="Times New Roman" w:cs="Times New Roman"/>
          <w:sz w:val="24"/>
          <w:szCs w:val="24"/>
        </w:rPr>
        <w:t>”; ao passo distinto que a lei falime</w:t>
      </w:r>
      <w:r w:rsidR="00CB53D1">
        <w:rPr>
          <w:rFonts w:ascii="Times New Roman" w:hAnsi="Times New Roman" w:cs="Times New Roman"/>
          <w:sz w:val="24"/>
          <w:szCs w:val="24"/>
        </w:rPr>
        <w:t>n</w:t>
      </w:r>
      <w:r w:rsidRPr="0059305E">
        <w:rPr>
          <w:rFonts w:ascii="Times New Roman" w:hAnsi="Times New Roman" w:cs="Times New Roman"/>
          <w:sz w:val="24"/>
          <w:szCs w:val="24"/>
        </w:rPr>
        <w:t xml:space="preserve">tar limita a atualização do saldo devedor até a data da decretação da falência ou [se for o caso] do pedido de recuperação judicial, </w:t>
      </w:r>
      <w:proofErr w:type="spellStart"/>
      <w:r w:rsidRPr="00CB53D1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CB53D1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59305E">
        <w:rPr>
          <w:rFonts w:ascii="Times New Roman" w:hAnsi="Times New Roman" w:cs="Times New Roman"/>
          <w:sz w:val="24"/>
          <w:szCs w:val="24"/>
        </w:rPr>
        <w:t xml:space="preserve"> art. 9º, II da Lei 11.101/05. </w:t>
      </w:r>
    </w:p>
    <w:p w14:paraId="6D83D885" w14:textId="079E96DB" w:rsidR="0059305E" w:rsidRPr="0059305E" w:rsidRDefault="00CB53D1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9305E" w:rsidRPr="0059305E">
        <w:rPr>
          <w:rFonts w:ascii="Times New Roman" w:hAnsi="Times New Roman" w:cs="Times New Roman"/>
          <w:sz w:val="24"/>
          <w:szCs w:val="24"/>
        </w:rPr>
        <w:t xml:space="preserve">Assim sendo, além da necessidade de apresentação dos comprobatórios do crédito tributário delimitados no tópico anterior, indispensável a intimação da FAZENDA PÚBLICA DO MUNICÍPIO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9305E" w:rsidRPr="0059305E">
        <w:rPr>
          <w:rFonts w:ascii="Times New Roman" w:hAnsi="Times New Roman" w:cs="Times New Roman"/>
          <w:sz w:val="24"/>
          <w:szCs w:val="24"/>
        </w:rPr>
        <w:t>para que RETIFIQUE e faça constar na memória de cálculo correção monetária e juros de mora limitados ao termo da decretação da falência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9305E" w:rsidRPr="0059305E">
        <w:rPr>
          <w:rFonts w:ascii="Times New Roman" w:hAnsi="Times New Roman" w:cs="Times New Roman"/>
          <w:sz w:val="24"/>
          <w:szCs w:val="24"/>
        </w:rPr>
        <w:t xml:space="preserve">”, vide certidão do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47E8D4" w14:textId="25B9294B" w:rsidR="0059305E" w:rsidRPr="0059305E" w:rsidRDefault="00CB53D1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9305E" w:rsidRPr="00CB53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="0059305E" w:rsidRPr="0059305E">
        <w:rPr>
          <w:rFonts w:ascii="Times New Roman" w:hAnsi="Times New Roman" w:cs="Times New Roman"/>
          <w:sz w:val="24"/>
          <w:szCs w:val="24"/>
        </w:rPr>
        <w:t>, o AJ requer:</w:t>
      </w:r>
    </w:p>
    <w:p w14:paraId="62388C63" w14:textId="633644B5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9305E">
        <w:rPr>
          <w:rFonts w:ascii="Times New Roman" w:hAnsi="Times New Roman" w:cs="Times New Roman"/>
          <w:sz w:val="24"/>
          <w:szCs w:val="24"/>
        </w:rPr>
        <w:t>a)</w:t>
      </w:r>
      <w:r w:rsidR="00CB53D1">
        <w:rPr>
          <w:rFonts w:ascii="Times New Roman" w:hAnsi="Times New Roman" w:cs="Times New Roman"/>
          <w:sz w:val="24"/>
          <w:szCs w:val="24"/>
        </w:rPr>
        <w:t xml:space="preserve"> </w:t>
      </w:r>
      <w:r w:rsidRPr="0059305E">
        <w:rPr>
          <w:rFonts w:ascii="Times New Roman" w:hAnsi="Times New Roman" w:cs="Times New Roman"/>
          <w:sz w:val="24"/>
          <w:szCs w:val="24"/>
        </w:rPr>
        <w:t xml:space="preserve">seja DETERMINADA A INTIMAÇÃO DA FAZENDA PÚBLICA DO MUNICÍPIO DE </w:t>
      </w:r>
      <w:r w:rsidR="00CB53D1">
        <w:rPr>
          <w:rFonts w:ascii="Times New Roman" w:hAnsi="Times New Roman" w:cs="Times New Roman"/>
          <w:sz w:val="24"/>
          <w:szCs w:val="24"/>
        </w:rPr>
        <w:t>...</w:t>
      </w:r>
      <w:r w:rsidRPr="0059305E">
        <w:rPr>
          <w:rFonts w:ascii="Times New Roman" w:hAnsi="Times New Roman" w:cs="Times New Roman"/>
          <w:sz w:val="24"/>
          <w:szCs w:val="24"/>
        </w:rPr>
        <w:t xml:space="preserve"> PARA QUE, NO PRAZO DE 30 [trinta] DIAS, APRESENTE OS DOCUMENTOS COMPROBATÓRIOS DO CRÉDITO TRIBUTÁRIO DESTACADO NO PRESENTE INCIDENTE DE</w:t>
      </w:r>
      <w:proofErr w:type="gramStart"/>
      <w:r w:rsidRPr="005930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9305E">
        <w:rPr>
          <w:rFonts w:ascii="Times New Roman" w:hAnsi="Times New Roman" w:cs="Times New Roman"/>
          <w:sz w:val="24"/>
          <w:szCs w:val="24"/>
        </w:rPr>
        <w:t>CLASSIFICAÇÃO DE CRÉDITO PÚBLICO, indispensáveis para apuração da liquidez, certeza e exigibilidade;</w:t>
      </w:r>
    </w:p>
    <w:p w14:paraId="651B0B4B" w14:textId="33F6B696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9305E">
        <w:rPr>
          <w:rFonts w:ascii="Times New Roman" w:hAnsi="Times New Roman" w:cs="Times New Roman"/>
          <w:sz w:val="24"/>
          <w:szCs w:val="24"/>
        </w:rPr>
        <w:t>concomitantemente,</w:t>
      </w:r>
    </w:p>
    <w:p w14:paraId="19D09F67" w14:textId="101761A6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9305E">
        <w:rPr>
          <w:rFonts w:ascii="Times New Roman" w:hAnsi="Times New Roman" w:cs="Times New Roman"/>
          <w:sz w:val="24"/>
          <w:szCs w:val="24"/>
        </w:rPr>
        <w:t>b)</w:t>
      </w:r>
      <w:r w:rsidR="00CB53D1">
        <w:rPr>
          <w:rFonts w:ascii="Times New Roman" w:hAnsi="Times New Roman" w:cs="Times New Roman"/>
          <w:sz w:val="24"/>
          <w:szCs w:val="24"/>
        </w:rPr>
        <w:t xml:space="preserve"> </w:t>
      </w:r>
      <w:r w:rsidRPr="0059305E">
        <w:rPr>
          <w:rFonts w:ascii="Times New Roman" w:hAnsi="Times New Roman" w:cs="Times New Roman"/>
          <w:sz w:val="24"/>
          <w:szCs w:val="24"/>
        </w:rPr>
        <w:t xml:space="preserve">seja DETERMINADA A INTIMAÇÃO DA FAZENDA PÚBLICA DO MUNICÍPIO DE </w:t>
      </w:r>
      <w:r w:rsidR="00CB53D1">
        <w:rPr>
          <w:rFonts w:ascii="Times New Roman" w:hAnsi="Times New Roman" w:cs="Times New Roman"/>
          <w:sz w:val="24"/>
          <w:szCs w:val="24"/>
        </w:rPr>
        <w:t>...</w:t>
      </w:r>
      <w:r w:rsidRPr="0059305E">
        <w:rPr>
          <w:rFonts w:ascii="Times New Roman" w:hAnsi="Times New Roman" w:cs="Times New Roman"/>
          <w:sz w:val="24"/>
          <w:szCs w:val="24"/>
        </w:rPr>
        <w:t xml:space="preserve"> PARA QUE RETIFIQUE A MEMÓRIA DE CÁLCULO APRESENTADA, fazendo constar incidência de correção monetária e juros moratórios apenas até a data da decretação da falência;</w:t>
      </w:r>
    </w:p>
    <w:p w14:paraId="0C3BD886" w14:textId="6DE97F11" w:rsidR="0059305E" w:rsidRPr="0059305E" w:rsidRDefault="0059305E" w:rsidP="0059305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9305E">
        <w:rPr>
          <w:rFonts w:ascii="Times New Roman" w:hAnsi="Times New Roman" w:cs="Times New Roman"/>
          <w:sz w:val="24"/>
          <w:szCs w:val="24"/>
        </w:rPr>
        <w:t>c)</w:t>
      </w:r>
      <w:r w:rsidR="00CB53D1">
        <w:rPr>
          <w:rFonts w:ascii="Times New Roman" w:hAnsi="Times New Roman" w:cs="Times New Roman"/>
          <w:sz w:val="24"/>
          <w:szCs w:val="24"/>
        </w:rPr>
        <w:t xml:space="preserve"> </w:t>
      </w:r>
      <w:r w:rsidRPr="0059305E">
        <w:rPr>
          <w:rFonts w:ascii="Times New Roman" w:hAnsi="Times New Roman" w:cs="Times New Roman"/>
          <w:sz w:val="24"/>
          <w:szCs w:val="24"/>
        </w:rPr>
        <w:t xml:space="preserve">apresentados os documentos e nova memória de cálculo retificada, seja renovada a intimação do administrador judicial para que, no prazo de 15 [quinze] dias, se manifeste sobre eventual objeção sobre os cálculos apurados e documentos apresentados ou concorde com a habilitação de crédito, incluindo-os imediatamente, se incontroversos, no quadro-geral de credores, observada sua classificação. </w:t>
      </w:r>
    </w:p>
    <w:p w14:paraId="6EEE3AC2" w14:textId="4E119FB9" w:rsidR="0059305E" w:rsidRPr="0059305E" w:rsidRDefault="0059305E" w:rsidP="00CB53D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59305E">
        <w:rPr>
          <w:rFonts w:ascii="Times New Roman" w:hAnsi="Times New Roman" w:cs="Times New Roman"/>
          <w:sz w:val="24"/>
          <w:szCs w:val="24"/>
        </w:rPr>
        <w:t>P</w:t>
      </w:r>
      <w:r w:rsidR="00CB53D1">
        <w:rPr>
          <w:rFonts w:ascii="Times New Roman" w:hAnsi="Times New Roman" w:cs="Times New Roman"/>
          <w:sz w:val="24"/>
          <w:szCs w:val="24"/>
        </w:rPr>
        <w:t>ede</w:t>
      </w:r>
      <w:r w:rsidRPr="0059305E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2818EAD1" w14:textId="4AC5CD92" w:rsidR="0059305E" w:rsidRDefault="00CB53D1" w:rsidP="00CB53D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216C42DE" w14:textId="72421EC8" w:rsidR="00CB53D1" w:rsidRPr="0059305E" w:rsidRDefault="00CB53D1" w:rsidP="00CB53D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Administrador Judicial)</w:t>
      </w:r>
    </w:p>
    <w:sectPr w:rsidR="00CB53D1" w:rsidRPr="00593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5EDF4" w14:textId="77777777" w:rsidR="00160D52" w:rsidRDefault="00160D52" w:rsidP="0059305E">
      <w:pPr>
        <w:spacing w:after="0" w:line="240" w:lineRule="auto"/>
      </w:pPr>
      <w:r>
        <w:separator/>
      </w:r>
    </w:p>
  </w:endnote>
  <w:endnote w:type="continuationSeparator" w:id="0">
    <w:p w14:paraId="0E25C5C5" w14:textId="77777777" w:rsidR="00160D52" w:rsidRDefault="00160D52" w:rsidP="0059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31D14" w14:textId="77777777" w:rsidR="00160D52" w:rsidRDefault="00160D52" w:rsidP="0059305E">
      <w:pPr>
        <w:spacing w:after="0" w:line="240" w:lineRule="auto"/>
      </w:pPr>
      <w:r>
        <w:separator/>
      </w:r>
    </w:p>
  </w:footnote>
  <w:footnote w:type="continuationSeparator" w:id="0">
    <w:p w14:paraId="64371FDA" w14:textId="77777777" w:rsidR="00160D52" w:rsidRDefault="00160D52" w:rsidP="00593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5E"/>
    <w:rsid w:val="00160D52"/>
    <w:rsid w:val="001E71E8"/>
    <w:rsid w:val="0059305E"/>
    <w:rsid w:val="00CB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9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2022-05-24T15:20:00Z</dcterms:created>
  <dcterms:modified xsi:type="dcterms:W3CDTF">2023-12-04T17:11:00Z</dcterms:modified>
</cp:coreProperties>
</file>