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B6" w:rsidRPr="009905B6" w:rsidRDefault="009905B6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0A623B" w:rsidRDefault="000A623B" w:rsidP="000A623B">
      <w:pPr>
        <w:ind w:left="0" w:right="-568"/>
        <w:jc w:val="center"/>
        <w:rPr>
          <w:rFonts w:ascii="Arial Black" w:hAnsi="Arial Black" w:cs="Times New Roman"/>
          <w:spacing w:val="0"/>
          <w:sz w:val="24"/>
          <w:szCs w:val="24"/>
        </w:rPr>
      </w:pPr>
      <w:r>
        <w:rPr>
          <w:rFonts w:ascii="Arial Black" w:hAnsi="Arial Black" w:cs="Times New Roman"/>
          <w:spacing w:val="0"/>
          <w:sz w:val="24"/>
          <w:szCs w:val="24"/>
        </w:rPr>
        <w:t>MODELO DE PETIÇÃO</w:t>
      </w:r>
    </w:p>
    <w:p w:rsidR="009905B6" w:rsidRDefault="005F6971" w:rsidP="000A623B">
      <w:pPr>
        <w:ind w:left="0" w:right="-568"/>
        <w:jc w:val="center"/>
        <w:rPr>
          <w:rFonts w:ascii="Arial Black" w:hAnsi="Arial Black" w:cs="Times New Roman"/>
          <w:spacing w:val="0"/>
          <w:sz w:val="24"/>
          <w:szCs w:val="24"/>
        </w:rPr>
      </w:pPr>
      <w:r>
        <w:rPr>
          <w:rFonts w:ascii="Arial Black" w:hAnsi="Arial Black" w:cs="Times New Roman"/>
          <w:spacing w:val="0"/>
          <w:sz w:val="24"/>
          <w:szCs w:val="24"/>
        </w:rPr>
        <w:t xml:space="preserve">FAMÍLIA. </w:t>
      </w:r>
      <w:r w:rsidR="009905B6" w:rsidRPr="009905B6">
        <w:rPr>
          <w:rFonts w:ascii="Arial Black" w:hAnsi="Arial Black" w:cs="Times New Roman"/>
          <w:spacing w:val="0"/>
          <w:sz w:val="24"/>
          <w:szCs w:val="24"/>
        </w:rPr>
        <w:t>ALIMENTOS. JUSTIFICATIVA FRÁGIL. PRISÃO CIVIL</w:t>
      </w:r>
    </w:p>
    <w:p w:rsidR="00AB02C6" w:rsidRPr="00E966BE" w:rsidRDefault="00AB02C6" w:rsidP="00AB02C6">
      <w:pPr>
        <w:pStyle w:val="NormalWeb"/>
        <w:shd w:val="clear" w:color="auto" w:fill="FFFFFF"/>
        <w:spacing w:before="0" w:beforeAutospacing="0" w:after="0" w:afterAutospacing="0"/>
        <w:ind w:right="-568"/>
        <w:jc w:val="right"/>
        <w:rPr>
          <w:rFonts w:ascii="Arial Black" w:hAnsi="Arial Black"/>
          <w:b/>
          <w:color w:val="000000"/>
        </w:rPr>
      </w:pPr>
      <w:r w:rsidRPr="00E966BE">
        <w:rPr>
          <w:rFonts w:ascii="Arial Black" w:eastAsia="Calibri" w:hAnsi="Arial Black"/>
          <w:spacing w:val="14"/>
          <w:lang w:eastAsia="en-US"/>
        </w:rPr>
        <w:t>Rénan Kfuri Lopes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44C2D">
        <w:rPr>
          <w:rFonts w:ascii="Times New Roman" w:hAnsi="Times New Roman" w:cs="Times New Roman"/>
          <w:spacing w:val="0"/>
          <w:sz w:val="24"/>
          <w:szCs w:val="24"/>
        </w:rPr>
        <w:t>E</w:t>
      </w:r>
      <w:r>
        <w:rPr>
          <w:rFonts w:ascii="Times New Roman" w:hAnsi="Times New Roman" w:cs="Times New Roman"/>
          <w:spacing w:val="0"/>
          <w:sz w:val="24"/>
          <w:szCs w:val="24"/>
        </w:rPr>
        <w:t>xmo. Sr. Juiz de Direito da ... Vara de Família da Comarca de ...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44C2D">
        <w:rPr>
          <w:rFonts w:ascii="Times New Roman" w:hAnsi="Times New Roman" w:cs="Times New Roman"/>
          <w:spacing w:val="0"/>
          <w:sz w:val="24"/>
          <w:szCs w:val="24"/>
        </w:rPr>
        <w:t>- precária e procrastinatória justificativa -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44C2D">
        <w:rPr>
          <w:rFonts w:ascii="Times New Roman" w:hAnsi="Times New Roman" w:cs="Times New Roman"/>
          <w:spacing w:val="0"/>
          <w:sz w:val="24"/>
          <w:szCs w:val="24"/>
        </w:rPr>
        <w:t>- decreto da prisão civil -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644C2D">
        <w:rPr>
          <w:rFonts w:ascii="Times New Roman" w:hAnsi="Times New Roman" w:cs="Times New Roman"/>
          <w:spacing w:val="0"/>
          <w:sz w:val="24"/>
          <w:szCs w:val="24"/>
        </w:rPr>
        <w:t>cumprimento</w:t>
      </w:r>
      <w:proofErr w:type="gramEnd"/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de sent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ença COM PEDIDO DE PRISÃO CIVIL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nome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)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e </w:t>
      </w:r>
      <w:r>
        <w:rPr>
          <w:rFonts w:ascii="Times New Roman" w:hAnsi="Times New Roman" w:cs="Times New Roman"/>
          <w:spacing w:val="0"/>
          <w:sz w:val="24"/>
          <w:szCs w:val="24"/>
        </w:rPr>
        <w:t>(nome)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, exequentes, menores impúberes, representados por sua mãe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, nos autos epigrafados em fase de cumprimento de sentença, pelo </w:t>
      </w:r>
      <w:r w:rsidRPr="00AB02C6">
        <w:rPr>
          <w:rFonts w:ascii="Times New Roman" w:hAnsi="Times New Roman" w:cs="Times New Roman"/>
          <w:spacing w:val="0"/>
          <w:sz w:val="24"/>
          <w:szCs w:val="24"/>
        </w:rPr>
        <w:t>advogado</w:t>
      </w:r>
      <w:r w:rsidRPr="000A623B">
        <w:rPr>
          <w:rFonts w:ascii="Times New Roman" w:hAnsi="Times New Roman" w:cs="Times New Roman"/>
          <w:i/>
          <w:spacing w:val="0"/>
          <w:sz w:val="24"/>
          <w:szCs w:val="24"/>
        </w:rPr>
        <w:t xml:space="preserve"> in fine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assinado, figurando como devedor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, vêm, respeitosamente, rechaçar os termos da impugnação ao cumprimento de sentença com pedido de prisão constante no Id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, pelas razões de direit</w:t>
      </w:r>
      <w:r>
        <w:rPr>
          <w:rFonts w:ascii="Times New Roman" w:hAnsi="Times New Roman" w:cs="Times New Roman"/>
          <w:spacing w:val="0"/>
          <w:sz w:val="24"/>
          <w:szCs w:val="24"/>
        </w:rPr>
        <w:t>o adiante articuladas: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I-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O TÍTULO JUDICIAL EXEQUENDO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O objeto da presente execução de título judicial se constitui numa sentença homologatória de acordo transitada em julgado, referente à pensão alimentícia devida pelo ora executado/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aos exequentes/filhos/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, menores impúberes dos meses de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e os que venceram no curso do processo, sob pena de prisão [CPC, art. 528, </w:t>
      </w:r>
      <w:r w:rsidRPr="00644C2D">
        <w:rPr>
          <w:rFonts w:ascii="Times New Roman" w:hAnsi="Times New Roman" w:cs="Times New Roman"/>
          <w:i/>
          <w:spacing w:val="0"/>
          <w:sz w:val="24"/>
          <w:szCs w:val="24"/>
        </w:rPr>
        <w:t>caput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, §§ 3º, 4º, 5º e 7º], conforme se infere do Id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II-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FRAGILIDADE DA IMPUGNAÇÃO AO CUMPRIMENTO DE SENTENÇA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 </w:t>
      </w:r>
      <w:r w:rsidRPr="00644C2D">
        <w:rPr>
          <w:rFonts w:ascii="Times New Roman" w:hAnsi="Times New Roman" w:cs="Times New Roman"/>
          <w:i/>
          <w:spacing w:val="0"/>
          <w:sz w:val="24"/>
          <w:szCs w:val="24"/>
        </w:rPr>
        <w:t xml:space="preserve">Data </w:t>
      </w:r>
      <w:proofErr w:type="spellStart"/>
      <w:r w:rsidRPr="00644C2D">
        <w:rPr>
          <w:rFonts w:ascii="Times New Roman" w:hAnsi="Times New Roman" w:cs="Times New Roman"/>
          <w:i/>
          <w:spacing w:val="0"/>
          <w:sz w:val="24"/>
          <w:szCs w:val="24"/>
        </w:rPr>
        <w:t>venia</w:t>
      </w:r>
      <w:proofErr w:type="spellEnd"/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, a impugnação ao cumprimento de sentença granjeada aos autos no Id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é quebradiça, não se enquadrando em nenhuma das hipóteses previstas na Lei Instrumental Civil nos </w:t>
      </w:r>
      <w:proofErr w:type="spellStart"/>
      <w:r w:rsidRPr="00644C2D">
        <w:rPr>
          <w:rFonts w:ascii="Times New Roman" w:hAnsi="Times New Roman" w:cs="Times New Roman"/>
          <w:spacing w:val="0"/>
          <w:sz w:val="24"/>
          <w:szCs w:val="24"/>
        </w:rPr>
        <w:t>arts</w:t>
      </w:r>
      <w:proofErr w:type="spellEnd"/>
      <w:r w:rsidRPr="00644C2D">
        <w:rPr>
          <w:rFonts w:ascii="Times New Roman" w:hAnsi="Times New Roman" w:cs="Times New Roman"/>
          <w:spacing w:val="0"/>
          <w:sz w:val="24"/>
          <w:szCs w:val="24"/>
        </w:rPr>
        <w:t>. 525, § 1º e 528, § 2º do CPC como matéria de defesa, suscetível de neutralizar o efeito jurídico do título judicial exequendo.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3.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De pronto urge enfatizar que o alimentante confessa se encontrar inadimplente do pagamento das pensões alimentícias exequendas a partir do mês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, extraindo-se esses exatos termos da Justificação acostada no Id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...,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Págs.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Pr="00644C2D">
        <w:rPr>
          <w:rFonts w:ascii="Times New Roman" w:hAnsi="Times New Roman" w:cs="Times New Roman"/>
          <w:i/>
          <w:spacing w:val="0"/>
          <w:sz w:val="24"/>
          <w:szCs w:val="24"/>
        </w:rPr>
        <w:t>in litteris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44C2D">
        <w:rPr>
          <w:rFonts w:ascii="Times New Roman" w:hAnsi="Times New Roman" w:cs="Times New Roman"/>
          <w:spacing w:val="0"/>
          <w:sz w:val="24"/>
          <w:szCs w:val="24"/>
        </w:rPr>
        <w:t>"</w:t>
      </w:r>
      <w:r w:rsidRPr="00644C2D">
        <w:rPr>
          <w:rFonts w:ascii="Times New Roman" w:hAnsi="Times New Roman" w:cs="Times New Roman"/>
          <w:i/>
          <w:spacing w:val="0"/>
          <w:sz w:val="24"/>
          <w:szCs w:val="24"/>
        </w:rPr>
        <w:t xml:space="preserve">Trata-se de execução de alimentos, onde os Exequentes pleiteiam o pagamento da diferença, correspondente aos meses de 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i/>
          <w:spacing w:val="0"/>
          <w:sz w:val="24"/>
          <w:szCs w:val="24"/>
        </w:rPr>
        <w:t xml:space="preserve">, no valor de R$ 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i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>...).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44C2D">
        <w:rPr>
          <w:rFonts w:ascii="Times New Roman" w:hAnsi="Times New Roman" w:cs="Times New Roman"/>
          <w:i/>
          <w:spacing w:val="0"/>
          <w:sz w:val="24"/>
          <w:szCs w:val="24"/>
        </w:rPr>
        <w:t>De fato o executado é devedor dos alimentos. Todavia, o executado não conseguiu pagar integralmente os alimentos vez que hoje a sua situação econômica é muito diferente, posto que não tem condições de suportar tal despesa, não no valor que foi condenado" [sic - destaque nosso].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44C2D">
        <w:rPr>
          <w:rFonts w:ascii="Times New Roman" w:hAnsi="Times New Roman" w:cs="Times New Roman"/>
          <w:i/>
          <w:spacing w:val="0"/>
          <w:sz w:val="24"/>
          <w:szCs w:val="24"/>
        </w:rPr>
        <w:t>As alegações do executado de que está desempregado se contradiz na própria peça de resistência ao informar nos autos que "trabalha atualmente como motorista de aplicativo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" [sic - Id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].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4.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Inclusive, não trouxe o exe</w:t>
      </w:r>
      <w:bookmarkStart w:id="0" w:name="_GoBack"/>
      <w:bookmarkEnd w:id="0"/>
      <w:r w:rsidRPr="00644C2D">
        <w:rPr>
          <w:rFonts w:ascii="Times New Roman" w:hAnsi="Times New Roman" w:cs="Times New Roman"/>
          <w:spacing w:val="0"/>
          <w:sz w:val="24"/>
          <w:szCs w:val="24"/>
        </w:rPr>
        <w:t>cutado qualquer particularidade suficiente para atingir ou neutralizar os efeitos do título judicial exequendo quanto à sua ex</w:t>
      </w:r>
      <w:r>
        <w:rPr>
          <w:rFonts w:ascii="Times New Roman" w:hAnsi="Times New Roman" w:cs="Times New Roman"/>
          <w:spacing w:val="0"/>
          <w:sz w:val="24"/>
          <w:szCs w:val="24"/>
        </w:rPr>
        <w:t>igibilidade, liquidez e certeza</w:t>
      </w:r>
      <w:r>
        <w:rPr>
          <w:rStyle w:val="Refdenotaderodap"/>
          <w:rFonts w:ascii="Times New Roman" w:hAnsi="Times New Roman" w:cs="Times New Roman"/>
          <w:spacing w:val="0"/>
          <w:sz w:val="24"/>
          <w:szCs w:val="24"/>
        </w:rPr>
        <w:footnoteReference w:id="1"/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5.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Depreende-se a realidade que o executado injustificadamente não cumpriu sua obrigação alimentar aqui executada porque n</w:t>
      </w:r>
      <w:r>
        <w:rPr>
          <w:rFonts w:ascii="Times New Roman" w:hAnsi="Times New Roman" w:cs="Times New Roman"/>
          <w:spacing w:val="0"/>
          <w:sz w:val="24"/>
          <w:szCs w:val="24"/>
        </w:rPr>
        <w:t>ão quis assim o fazer, vez que: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trabalha atualmente como motorista do "</w:t>
      </w:r>
      <w:r w:rsidRPr="00644C2D">
        <w:rPr>
          <w:rFonts w:ascii="Times New Roman" w:hAnsi="Times New Roman" w:cs="Times New Roman"/>
          <w:i/>
          <w:spacing w:val="0"/>
          <w:sz w:val="24"/>
          <w:szCs w:val="24"/>
        </w:rPr>
        <w:t>aplicativo UBER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", admitindo ser remunerado mensalmente, quedando-se, entretanto, inerte na demonstração do valor recebido, o que lhe retira de p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ronto qualquer credibilidade.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Ora, axiomático que se verdade fosse, teria juntado os extratos de seus recebimentos mensais, deduzindo-se daí, sem qualquer dúvida, que recebe valor muito maior.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- </w:t>
      </w:r>
      <w:proofErr w:type="gramStart"/>
      <w:r w:rsidRPr="00644C2D">
        <w:rPr>
          <w:rFonts w:ascii="Times New Roman" w:hAnsi="Times New Roman" w:cs="Times New Roman"/>
          <w:spacing w:val="0"/>
          <w:sz w:val="24"/>
          <w:szCs w:val="24"/>
        </w:rPr>
        <w:t>as</w:t>
      </w:r>
      <w:proofErr w:type="gramEnd"/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despesas de aluguel, despesa do veículo para pneus, combustível, lava-jato, seguro, IPVA, INSS, etc. estão ilhados em suas palavras, ausente qualquer documento granjeado aos autos que dê sustentação a essa assertiva.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O "</w:t>
      </w:r>
      <w:r w:rsidRPr="00644C2D">
        <w:rPr>
          <w:rFonts w:ascii="Times New Roman" w:hAnsi="Times New Roman" w:cs="Times New Roman"/>
          <w:i/>
          <w:spacing w:val="0"/>
          <w:sz w:val="24"/>
          <w:szCs w:val="24"/>
        </w:rPr>
        <w:t>Contrato de Locação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" trazido em uma folha e incompleto nada sugere [vide Id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].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Igualmente franzino, por mentir, o valor que o executado disse pagar mensalmente pela locação do veículo no importe de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). Indubitável que os recibos juntados aos autos desse falso aluguel foram forjados, pois há flagrantes indícios de montagem e graci</w:t>
      </w:r>
      <w:r>
        <w:rPr>
          <w:rFonts w:ascii="Times New Roman" w:hAnsi="Times New Roman" w:cs="Times New Roman"/>
          <w:spacing w:val="0"/>
          <w:sz w:val="24"/>
          <w:szCs w:val="24"/>
        </w:rPr>
        <w:t>osidade em suas formatações.</w:t>
      </w:r>
      <w:r>
        <w:rPr>
          <w:rFonts w:ascii="Times New Roman" w:hAnsi="Times New Roman" w:cs="Times New Roman"/>
          <w:spacing w:val="0"/>
          <w:sz w:val="24"/>
          <w:szCs w:val="24"/>
        </w:rPr>
        <w:tab/>
      </w:r>
    </w:p>
    <w:p w:rsidR="008C20EF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O "</w:t>
      </w:r>
      <w:r w:rsidRPr="00644C2D">
        <w:rPr>
          <w:rFonts w:ascii="Times New Roman" w:hAnsi="Times New Roman" w:cs="Times New Roman"/>
          <w:i/>
          <w:spacing w:val="0"/>
          <w:sz w:val="24"/>
          <w:szCs w:val="24"/>
        </w:rPr>
        <w:t>RECIBO DE PAGAMENTO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" do aluguel do mês de "</w:t>
      </w:r>
      <w:r w:rsidRPr="00644C2D">
        <w:rPr>
          <w:rFonts w:ascii="Times New Roman" w:hAnsi="Times New Roman" w:cs="Times New Roman"/>
          <w:i/>
          <w:spacing w:val="0"/>
          <w:sz w:val="24"/>
          <w:szCs w:val="24"/>
        </w:rPr>
        <w:t>janeiro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" [não especifica sequer o ano] é datado de "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", ou seja, uma repugnante falsificação, constando uma data futura, vindoura do final do corrente ano [vide Id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].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6.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Dentro desse cenário de inadimplência voluntária impõe-se o decreto da prisão do executado por 60 (sessenta) dias, restando pacificado no colendo TRIBUNAL DE JUSTIÇA DE MINAS GERAIS: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0A623B" w:rsidRDefault="008C20EF" w:rsidP="000A623B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644C2D">
        <w:rPr>
          <w:rFonts w:ascii="Times New Roman" w:hAnsi="Times New Roman" w:cs="Times New Roman"/>
          <w:i/>
          <w:spacing w:val="0"/>
          <w:sz w:val="24"/>
          <w:szCs w:val="24"/>
        </w:rPr>
        <w:t>AGRAVO DE INSTRUMENTO - EXECUÇÃO DE ALIMENTOS - ART. 733 DO CPC - PRISÃO CIVIL DECRETADA - SÚMULA N. 309 DO STJ - AUSÊNCIA DE JUSTIFICATIVAS - QUITAÇÃO PARCIAL - RECURSO DESPROVIDO. "O débito alimentar que autoriza a prisão civil do alimentante é o que compreende as três prestações anteriores ao ajuizamento da execução e as que se vencerem no curso do processo", nos termos do enunciado da Súmula n. 309 do STJ.</w:t>
      </w:r>
      <w:r w:rsidR="000A623B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Pr="00644C2D">
        <w:rPr>
          <w:rFonts w:ascii="Times New Roman" w:hAnsi="Times New Roman" w:cs="Times New Roman"/>
          <w:i/>
          <w:spacing w:val="0"/>
          <w:sz w:val="24"/>
          <w:szCs w:val="24"/>
        </w:rPr>
        <w:t xml:space="preserve">Inaceitáveis as justificativas de que reduzida a capacidade financeira do executado em razão do desemprego superveniente ao ajuizamento da execução de alimentos, bem como a alegada existência de mais um filho menor. Com efeito, o aumento da prole não exime 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>o genitor do encargo alimentar.</w:t>
      </w:r>
      <w:r w:rsidR="000A623B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Pr="00644C2D">
        <w:rPr>
          <w:rFonts w:ascii="Times New Roman" w:hAnsi="Times New Roman" w:cs="Times New Roman"/>
          <w:i/>
          <w:spacing w:val="0"/>
          <w:sz w:val="24"/>
          <w:szCs w:val="24"/>
        </w:rPr>
        <w:t xml:space="preserve"> O devedor de alimentos não se livra da prisão civil pelo pagamento parcial do débito alimentar, mormente </w:t>
      </w:r>
      <w:r w:rsidRPr="00644C2D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>quando o executado não apresenta justificativas legítimas ao inadimplemento da sua obrigação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”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[TJMG, AI  1.0024.13.194941-4/001, Rel. Des. </w:t>
      </w:r>
      <w:proofErr w:type="spellStart"/>
      <w:r w:rsidRPr="00644C2D">
        <w:rPr>
          <w:rFonts w:ascii="Times New Roman" w:hAnsi="Times New Roman" w:cs="Times New Roman"/>
          <w:spacing w:val="0"/>
          <w:sz w:val="24"/>
          <w:szCs w:val="24"/>
        </w:rPr>
        <w:t>Versiani</w:t>
      </w:r>
      <w:proofErr w:type="spellEnd"/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Penna , 5ª CÂMARA CÍVEL, </w:t>
      </w:r>
      <w:proofErr w:type="spellStart"/>
      <w:r w:rsidRPr="00644C2D">
        <w:rPr>
          <w:rFonts w:ascii="Times New Roman" w:hAnsi="Times New Roman" w:cs="Times New Roman"/>
          <w:spacing w:val="0"/>
          <w:sz w:val="24"/>
          <w:szCs w:val="24"/>
        </w:rPr>
        <w:t>DJe</w:t>
      </w:r>
      <w:proofErr w:type="spellEnd"/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09.06.2014].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0A623B" w:rsidRDefault="008C20EF" w:rsidP="000A623B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644C2D">
        <w:rPr>
          <w:rFonts w:ascii="Times New Roman" w:hAnsi="Times New Roman" w:cs="Times New Roman"/>
          <w:i/>
          <w:spacing w:val="0"/>
          <w:sz w:val="24"/>
          <w:szCs w:val="24"/>
        </w:rPr>
        <w:t xml:space="preserve">PROCESSUAL CIVIL - AGRAVO DE INSTRUMENTO - EXECUÇÃO DE ALIMENTOS - PRISÃO CIVIL - LEGALIDADE - INEXISTÊNCIA DE CONSTRANGIMENTO ILEGAL - DESPROVIMENTO. O pagamento parcial do débito não desnatura o caráter alimentar da dívida, nem tão pouco afasta o decreto prisional, fazendo-se necessário o adimplemento integral das parcelas devidas por força do acordo firmado pelas partes, sem prejuízo do </w:t>
      </w:r>
      <w:proofErr w:type="spellStart"/>
      <w:r w:rsidRPr="00644C2D">
        <w:rPr>
          <w:rFonts w:ascii="Times New Roman" w:hAnsi="Times New Roman" w:cs="Times New Roman"/>
          <w:i/>
          <w:spacing w:val="0"/>
          <w:sz w:val="24"/>
          <w:szCs w:val="24"/>
        </w:rPr>
        <w:t>pensionamento</w:t>
      </w:r>
      <w:proofErr w:type="spellEnd"/>
      <w:r w:rsidRPr="00644C2D">
        <w:rPr>
          <w:rFonts w:ascii="Times New Roman" w:hAnsi="Times New Roman" w:cs="Times New Roman"/>
          <w:i/>
          <w:spacing w:val="0"/>
          <w:sz w:val="24"/>
          <w:szCs w:val="24"/>
        </w:rPr>
        <w:t xml:space="preserve"> principal, que for vencendo mês a mês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.”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[TJMG, AI </w:t>
      </w:r>
      <w:proofErr w:type="spellStart"/>
      <w:r w:rsidRPr="00644C2D">
        <w:rPr>
          <w:rFonts w:ascii="Times New Roman" w:hAnsi="Times New Roman" w:cs="Times New Roman"/>
          <w:spacing w:val="0"/>
          <w:sz w:val="24"/>
          <w:szCs w:val="24"/>
        </w:rPr>
        <w:t>Cv</w:t>
      </w:r>
      <w:proofErr w:type="spellEnd"/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1.0145.13.037075-5/001, Rel. Des. Barros </w:t>
      </w:r>
      <w:proofErr w:type="spellStart"/>
      <w:r w:rsidRPr="00644C2D">
        <w:rPr>
          <w:rFonts w:ascii="Times New Roman" w:hAnsi="Times New Roman" w:cs="Times New Roman"/>
          <w:spacing w:val="0"/>
          <w:sz w:val="24"/>
          <w:szCs w:val="24"/>
        </w:rPr>
        <w:t>Levenhagen</w:t>
      </w:r>
      <w:proofErr w:type="spellEnd"/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, 5ª CÂMARA CÍVEL, </w:t>
      </w:r>
      <w:proofErr w:type="spellStart"/>
      <w:r w:rsidRPr="00644C2D">
        <w:rPr>
          <w:rFonts w:ascii="Times New Roman" w:hAnsi="Times New Roman" w:cs="Times New Roman"/>
          <w:spacing w:val="0"/>
          <w:sz w:val="24"/>
          <w:szCs w:val="24"/>
        </w:rPr>
        <w:t>DJe</w:t>
      </w:r>
      <w:proofErr w:type="spellEnd"/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28.02.2014].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644C2D">
        <w:rPr>
          <w:rFonts w:ascii="Times New Roman" w:hAnsi="Times New Roman" w:cs="Times New Roman"/>
          <w:i/>
          <w:spacing w:val="0"/>
          <w:sz w:val="24"/>
          <w:szCs w:val="24"/>
        </w:rPr>
        <w:t xml:space="preserve">AGRAVO DE INSTRUMENTO - AÇÃO DE EXECUÇÃO DE ALIMENTOS - PRISÃO CIVIL - PAGAMENTO PARCIAL - CONFISSÃO - NÃO DESCARACTERIZAÇÃO DA DÍVIDA ALIMENTAR - INEXISTÊNCIA DE ESCUSA RAZOÁVEL PARA O INADIMPLEMENTO - MANUTENÇÃO DO DECRETO PRISIONAL - RECURSO NÃO </w:t>
      </w:r>
      <w:proofErr w:type="gramStart"/>
      <w:r w:rsidRPr="00644C2D">
        <w:rPr>
          <w:rFonts w:ascii="Times New Roman" w:hAnsi="Times New Roman" w:cs="Times New Roman"/>
          <w:i/>
          <w:spacing w:val="0"/>
          <w:sz w:val="24"/>
          <w:szCs w:val="24"/>
        </w:rPr>
        <w:t>PROVIDO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[TJMG, AI 1.0024.02.703588-0/001, Rel. Des. Luís Carlos </w:t>
      </w:r>
      <w:proofErr w:type="spellStart"/>
      <w:r w:rsidRPr="00644C2D">
        <w:rPr>
          <w:rFonts w:ascii="Times New Roman" w:hAnsi="Times New Roman" w:cs="Times New Roman"/>
          <w:spacing w:val="0"/>
          <w:sz w:val="24"/>
          <w:szCs w:val="24"/>
        </w:rPr>
        <w:t>Gambogi</w:t>
      </w:r>
      <w:proofErr w:type="spellEnd"/>
      <w:r w:rsidRPr="00644C2D">
        <w:rPr>
          <w:rFonts w:ascii="Times New Roman" w:hAnsi="Times New Roman" w:cs="Times New Roman"/>
          <w:spacing w:val="0"/>
          <w:sz w:val="24"/>
          <w:szCs w:val="24"/>
        </w:rPr>
        <w:t>, 5ª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CÂMARA CÍVEL,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DJe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30.01.2014].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644C2D">
        <w:rPr>
          <w:rFonts w:ascii="Times New Roman" w:hAnsi="Times New Roman" w:cs="Times New Roman"/>
          <w:i/>
          <w:spacing w:val="0"/>
          <w:sz w:val="24"/>
          <w:szCs w:val="24"/>
        </w:rPr>
        <w:t>AGRAVO DE INSTRUMENTO - EXECUÇÃO DE ALIMENTOS - PAGAMENTO PARCIAL - PRISÃO CIVIL - CABIMENTO. O pagamento parcial do débito não retira o caráter alimentar da dívida e, por isso não afasta a possibilidade de decreto prisional, fazendo-se necessário o adimplemento integral das prestações devidas, sem prejuízo daquelas parcelas que foram vencendo mês a mês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.”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[TJMG, AI 1.0467.09.002088-5/002, Rel. Des. Fernando Caldeira Brant, 5ª CÂMARA CÍVEL, </w:t>
      </w:r>
      <w:proofErr w:type="spellStart"/>
      <w:r w:rsidRPr="00644C2D">
        <w:rPr>
          <w:rFonts w:ascii="Times New Roman" w:hAnsi="Times New Roman" w:cs="Times New Roman"/>
          <w:spacing w:val="0"/>
          <w:sz w:val="24"/>
          <w:szCs w:val="24"/>
        </w:rPr>
        <w:t>DJe</w:t>
      </w:r>
      <w:proofErr w:type="spellEnd"/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12.06.2013].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7.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Aliás, não é outro o entendimento do STJ: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0A623B" w:rsidRDefault="008C20EF" w:rsidP="000A623B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644C2D">
        <w:rPr>
          <w:rFonts w:ascii="Times New Roman" w:hAnsi="Times New Roman" w:cs="Times New Roman"/>
          <w:i/>
          <w:spacing w:val="0"/>
          <w:sz w:val="24"/>
          <w:szCs w:val="24"/>
        </w:rPr>
        <w:t>HABEAS CORPUS. ALIMENTOS. PRISÃO CIVIL. RECURSO ORDINÁRIO QUE IMPUGNA DECISÃO MONOCRÁTICA DO RELATOR. SUPRESSÃO DE INSTÂNCIA. QUITAÇÃO PARCIAL DO DÉBITO. SÚMULA N. 309/STJ. 1. Da decisão monocrática do relator que indefere liminarmente habeas corpus cabe recurso de agravo dirigido ao Colegiado da própria Corte. 2. É legítima a prisão civil por débito alimentar quando a cobrança se refere às três últimas parcelas em atraso, anteriores à citação, e às que lhe são su</w:t>
      </w:r>
      <w:r w:rsidR="000A623B">
        <w:rPr>
          <w:rFonts w:ascii="Times New Roman" w:hAnsi="Times New Roman" w:cs="Times New Roman"/>
          <w:i/>
          <w:spacing w:val="0"/>
          <w:sz w:val="24"/>
          <w:szCs w:val="24"/>
        </w:rPr>
        <w:t>bsequ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 xml:space="preserve">entes. Súmula n. 309/STJ. </w:t>
      </w:r>
      <w:r w:rsidRPr="00644C2D">
        <w:rPr>
          <w:rFonts w:ascii="Times New Roman" w:hAnsi="Times New Roman" w:cs="Times New Roman"/>
          <w:i/>
          <w:spacing w:val="0"/>
          <w:sz w:val="24"/>
          <w:szCs w:val="24"/>
        </w:rPr>
        <w:t>3. O pagamento parcial do débito alimentar não afasta a possibilidade de prisão civil do devedor. 4. Recurso ordinário não-conhecido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[STJ, RHC 23.364/MG, Rel. Ministro JOÃO OTÁVIO DE NORONHA, QUARTA TURMA, </w:t>
      </w:r>
      <w:proofErr w:type="spellStart"/>
      <w:r w:rsidRPr="00644C2D">
        <w:rPr>
          <w:rFonts w:ascii="Times New Roman" w:hAnsi="Times New Roman" w:cs="Times New Roman"/>
          <w:spacing w:val="0"/>
          <w:sz w:val="24"/>
          <w:szCs w:val="24"/>
        </w:rPr>
        <w:t>DJe</w:t>
      </w:r>
      <w:proofErr w:type="spellEnd"/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15.06.2009].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0A623B" w:rsidRDefault="008C20EF" w:rsidP="000A623B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644C2D">
        <w:rPr>
          <w:rFonts w:ascii="Times New Roman" w:hAnsi="Times New Roman" w:cs="Times New Roman"/>
          <w:i/>
          <w:spacing w:val="0"/>
          <w:sz w:val="24"/>
          <w:szCs w:val="24"/>
        </w:rPr>
        <w:t>RECURSO ESPECI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>AL. DIREITO DE FAMÍLIA. ALIMENT</w:t>
      </w:r>
      <w:r w:rsidRPr="00644C2D">
        <w:rPr>
          <w:rFonts w:ascii="Times New Roman" w:hAnsi="Times New Roman" w:cs="Times New Roman"/>
          <w:i/>
          <w:spacing w:val="0"/>
          <w:sz w:val="24"/>
          <w:szCs w:val="24"/>
        </w:rPr>
        <w:t>OS. PRISÃO CIVIL. REGIME FECHADO. NORMA COGENTE.O procedimento executório relativo à coação pessoal exige que o crédito alimentar tenha prestação pecuniária limitada às últimas três prestações antecedentes ao ajuizamento da execução e às que se vencerem no curso do processo (</w:t>
      </w:r>
      <w:proofErr w:type="spellStart"/>
      <w:r w:rsidRPr="00644C2D">
        <w:rPr>
          <w:rFonts w:ascii="Times New Roman" w:hAnsi="Times New Roman" w:cs="Times New Roman"/>
          <w:i/>
          <w:spacing w:val="0"/>
          <w:sz w:val="24"/>
          <w:szCs w:val="24"/>
        </w:rPr>
        <w:t>arts</w:t>
      </w:r>
      <w:proofErr w:type="spellEnd"/>
      <w:r w:rsidRPr="00644C2D">
        <w:rPr>
          <w:rFonts w:ascii="Times New Roman" w:hAnsi="Times New Roman" w:cs="Times New Roman"/>
          <w:i/>
          <w:spacing w:val="0"/>
          <w:sz w:val="24"/>
          <w:szCs w:val="24"/>
        </w:rPr>
        <w:t>. 733 do CPC/1973 e 528, § 4º, do CPC/15 e Súmula 309/STJ)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”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[STJ, </w:t>
      </w:r>
      <w:proofErr w:type="spellStart"/>
      <w:r w:rsidRPr="00644C2D">
        <w:rPr>
          <w:rFonts w:ascii="Times New Roman" w:hAnsi="Times New Roman" w:cs="Times New Roman"/>
          <w:spacing w:val="0"/>
          <w:sz w:val="24"/>
          <w:szCs w:val="24"/>
        </w:rPr>
        <w:t>Resp</w:t>
      </w:r>
      <w:proofErr w:type="spellEnd"/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1.557.248/MS, Rel. Min. Ricardo Villas </w:t>
      </w:r>
      <w:proofErr w:type="spellStart"/>
      <w:r w:rsidRPr="00644C2D">
        <w:rPr>
          <w:rFonts w:ascii="Times New Roman" w:hAnsi="Times New Roman" w:cs="Times New Roman"/>
          <w:spacing w:val="0"/>
          <w:sz w:val="24"/>
          <w:szCs w:val="24"/>
        </w:rPr>
        <w:t>Bôas</w:t>
      </w:r>
      <w:proofErr w:type="spellEnd"/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644C2D">
        <w:rPr>
          <w:rFonts w:ascii="Times New Roman" w:hAnsi="Times New Roman" w:cs="Times New Roman"/>
          <w:spacing w:val="0"/>
          <w:sz w:val="24"/>
          <w:szCs w:val="24"/>
        </w:rPr>
        <w:t>Cueva</w:t>
      </w:r>
      <w:proofErr w:type="spellEnd"/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proofErr w:type="spellStart"/>
      <w:r w:rsidRPr="00644C2D">
        <w:rPr>
          <w:rFonts w:ascii="Times New Roman" w:hAnsi="Times New Roman" w:cs="Times New Roman"/>
          <w:spacing w:val="0"/>
          <w:sz w:val="24"/>
          <w:szCs w:val="24"/>
        </w:rPr>
        <w:t>DJe</w:t>
      </w:r>
      <w:proofErr w:type="spellEnd"/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15.02.2018].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8.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Logo, em cumprimento à legislação e jurisprudência, não tendo o devedor quitado seu débito, o decreto de sua prisão civil é medida de justiça, </w:t>
      </w:r>
      <w:proofErr w:type="spellStart"/>
      <w:r w:rsidRPr="00644C2D">
        <w:rPr>
          <w:rFonts w:ascii="Times New Roman" w:hAnsi="Times New Roman" w:cs="Times New Roman"/>
          <w:i/>
          <w:spacing w:val="0"/>
          <w:sz w:val="24"/>
          <w:szCs w:val="24"/>
        </w:rPr>
        <w:t>concessa</w:t>
      </w:r>
      <w:proofErr w:type="spellEnd"/>
      <w:r w:rsidRPr="00644C2D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proofErr w:type="spellStart"/>
      <w:r w:rsidRPr="00644C2D">
        <w:rPr>
          <w:rFonts w:ascii="Times New Roman" w:hAnsi="Times New Roman" w:cs="Times New Roman"/>
          <w:i/>
          <w:spacing w:val="0"/>
          <w:sz w:val="24"/>
          <w:szCs w:val="24"/>
        </w:rPr>
        <w:t>venia</w:t>
      </w:r>
      <w:proofErr w:type="spellEnd"/>
      <w:r w:rsidRPr="00644C2D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III-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O RECENTE E LUXUOSO CASAMENTO - LUA DE MEL DO DEVEDOR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9.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Eminente Juiz e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outo Representante Ministerial,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lamentavelmente o executado mente, pois falsa a apregoada miserabilidade que o impossibilita pagar a pensão de 01 (um) salário mínimo mensal para os 02 (dois) filhos exequentes, menores impúberes.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10.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Exemplo inconteste e em harmonia com a realidade está traduzida com todas as letras no recente casamento do devedor/pai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realizado em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[portanto, esse ano, há 02 meses] com a Sra.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11.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Evidencia-se esse fato particular do devedor, pois dizendo-se sem recursos para o pagamento de alimentos aos filhos [leia-se sobrevivência dos infantes], no mês de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último, como dito, casou-se com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, ocasião em que foi realizada uma luxuosa "</w:t>
      </w:r>
      <w:r w:rsidRPr="0038133F">
        <w:rPr>
          <w:rFonts w:ascii="Times New Roman" w:hAnsi="Times New Roman" w:cs="Times New Roman"/>
          <w:i/>
          <w:spacing w:val="0"/>
          <w:sz w:val="24"/>
          <w:szCs w:val="24"/>
        </w:rPr>
        <w:t>festa de casamento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", prorrogada a comemoração das bodas em lua de mel num resort em RECIFE, anunciada aos quatro cantos pelas redes sociais dos nubentes, conforme anexos fotográficos ora juntados [doc.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n. 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].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12.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O d. Juízo e o MP não admitiram essa "</w:t>
      </w:r>
      <w:r w:rsidRPr="0038133F">
        <w:rPr>
          <w:rFonts w:ascii="Times New Roman" w:hAnsi="Times New Roman" w:cs="Times New Roman"/>
          <w:i/>
          <w:spacing w:val="0"/>
          <w:sz w:val="24"/>
          <w:szCs w:val="24"/>
        </w:rPr>
        <w:t>mesma justificativa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" no cumprimento de sentença com pedido de expropriação de bens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13.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Os ora exequentes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também executam o ora executado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por meses pretéritos ao último trimestre vencido nos autos do cumprimento de sentença 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, que </w:t>
      </w:r>
      <w:r>
        <w:rPr>
          <w:rFonts w:ascii="Times New Roman" w:hAnsi="Times New Roman" w:cs="Times New Roman"/>
          <w:spacing w:val="0"/>
          <w:sz w:val="24"/>
          <w:szCs w:val="24"/>
        </w:rPr>
        <w:t>também tramita perante essa d. 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ª Vara de Família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n. 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].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14.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Apresentou o executado no aludido cumprimento de sentença a mesma justificativa trazida nos presentes autos; que foi prontamente repelida pelos exequentes [doc.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n. 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]. A nobre Promotora de Justiça, Dra.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emitiu parecer em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para a consulta de ativos através dos sistemas BACENJUD e RENAJUD [doc.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n. 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]; tendo o d. Magistrado, Dr.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apartado que "</w:t>
      </w:r>
      <w:r w:rsidRPr="0038133F">
        <w:rPr>
          <w:rFonts w:ascii="Times New Roman" w:hAnsi="Times New Roman" w:cs="Times New Roman"/>
          <w:i/>
          <w:spacing w:val="0"/>
          <w:sz w:val="24"/>
          <w:szCs w:val="24"/>
        </w:rPr>
        <w:t>A impugnação do cumprimento de sentença em suas matérias restritas às hipóteses do art. 525 do CPC. A matéria alegada pelo Executado não é matéria que pode ser discutida em sede de impugnação, porque não cabe no cumprimento de sentença, discussão acerca do binômio necessidade/possibilidade. As dificuldades alegadas pelo Executado não afastam ou modificam a obrigação alimentar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" [doc.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n. ...].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15.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O pronunciamento judicial no aludido cumprimento de sentença revela-se de transcendental significado no sentido da tibieza da justificativa na qual se ancora o devedor; sendo manifesta sua frouxidão, </w:t>
      </w:r>
      <w:r w:rsidRPr="0038133F">
        <w:rPr>
          <w:rFonts w:ascii="Times New Roman" w:hAnsi="Times New Roman" w:cs="Times New Roman"/>
          <w:i/>
          <w:spacing w:val="0"/>
          <w:sz w:val="24"/>
          <w:szCs w:val="24"/>
        </w:rPr>
        <w:t xml:space="preserve">data </w:t>
      </w:r>
      <w:proofErr w:type="spellStart"/>
      <w:r w:rsidRPr="0038133F">
        <w:rPr>
          <w:rFonts w:ascii="Times New Roman" w:hAnsi="Times New Roman" w:cs="Times New Roman"/>
          <w:i/>
          <w:spacing w:val="0"/>
          <w:sz w:val="24"/>
          <w:szCs w:val="24"/>
        </w:rPr>
        <w:t>venia</w:t>
      </w:r>
      <w:proofErr w:type="spellEnd"/>
      <w:r w:rsidRPr="00644C2D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IV-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O VALOR DO DÉBITO ATUALIZADO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16.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Os exequentes apresentam a seguinte planilha do débito alimentar das 03 (três) últimas prestações alimentícias contadas da presente postulação, mais as que venceram no curso desse processo, até o momento, ou seja, no período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até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,</w:t>
      </w:r>
      <w:proofErr w:type="gramEnd"/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que totalizaram o valor de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):</w:t>
      </w:r>
    </w:p>
    <w:p w:rsidR="008C20EF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(inserir a tabela com a memória de cálculo atualizado)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V-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PEDIDOS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17. </w:t>
      </w:r>
      <w:proofErr w:type="spellStart"/>
      <w:r w:rsidRPr="0038133F">
        <w:rPr>
          <w:rFonts w:ascii="Times New Roman" w:hAnsi="Times New Roman" w:cs="Times New Roman"/>
          <w:b/>
          <w:i/>
          <w:spacing w:val="0"/>
          <w:sz w:val="24"/>
          <w:szCs w:val="24"/>
        </w:rPr>
        <w:t>Ex</w:t>
      </w:r>
      <w:proofErr w:type="spellEnd"/>
      <w:r w:rsidRPr="0038133F"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 positis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, os exequentes requerem: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a)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seja de pronto REPELIDA INTEGRALMENTE A IMPUGNAÇÃO AO TÍTULO JUDICIAL EXEQUENDO apresentada pelo devedor no Id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, determinando-se a prisão civil em regime fechado do executado por 60 (sessenta) dias, devendo o mandado ser cumprido no seu atual endereço residencial: Rua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, apt.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[CPC, art. 528, § 3º);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b) 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somente suspender a ordem de prisão se o executado proceder ao pagamento integral do valor devido da pensão alimentícia; restando demonstrado alhures nessa petição que o débito entre os meses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até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é de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A partir do mês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do valor acima acrescer a importância equivalente a 01 (um) salário mínimo, pois se trata de débito alimentar que ingressa no </w:t>
      </w:r>
      <w:r w:rsidRPr="0038133F">
        <w:rPr>
          <w:rFonts w:ascii="Times New Roman" w:hAnsi="Times New Roman" w:cs="Times New Roman"/>
          <w:i/>
          <w:spacing w:val="0"/>
          <w:sz w:val="24"/>
          <w:szCs w:val="24"/>
        </w:rPr>
        <w:t xml:space="preserve">quantum </w:t>
      </w:r>
      <w:proofErr w:type="spellStart"/>
      <w:r w:rsidRPr="0038133F">
        <w:rPr>
          <w:rFonts w:ascii="Times New Roman" w:hAnsi="Times New Roman" w:cs="Times New Roman"/>
          <w:i/>
          <w:spacing w:val="0"/>
          <w:sz w:val="24"/>
          <w:szCs w:val="24"/>
        </w:rPr>
        <w:t>debitoris</w:t>
      </w:r>
      <w:proofErr w:type="spellEnd"/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incidente no transcurso do cumprimento de sentença, </w:t>
      </w:r>
      <w:proofErr w:type="spellStart"/>
      <w:r w:rsidRPr="0038133F">
        <w:rPr>
          <w:rFonts w:ascii="Times New Roman" w:hAnsi="Times New Roman" w:cs="Times New Roman"/>
          <w:i/>
          <w:spacing w:val="0"/>
          <w:sz w:val="24"/>
          <w:szCs w:val="24"/>
        </w:rPr>
        <w:t>ex</w:t>
      </w:r>
      <w:proofErr w:type="spellEnd"/>
      <w:r w:rsidRPr="0038133F">
        <w:rPr>
          <w:rFonts w:ascii="Times New Roman" w:hAnsi="Times New Roman" w:cs="Times New Roman"/>
          <w:i/>
          <w:spacing w:val="0"/>
          <w:sz w:val="24"/>
          <w:szCs w:val="24"/>
        </w:rPr>
        <w:t xml:space="preserve"> vi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 art. 528, </w:t>
      </w:r>
      <w:r w:rsidRPr="0038133F">
        <w:rPr>
          <w:rFonts w:ascii="Times New Roman" w:hAnsi="Times New Roman" w:cs="Times New Roman"/>
          <w:i/>
          <w:spacing w:val="0"/>
          <w:sz w:val="24"/>
          <w:szCs w:val="24"/>
        </w:rPr>
        <w:t>caput</w:t>
      </w:r>
      <w:r w:rsidRPr="00644C2D">
        <w:rPr>
          <w:rFonts w:ascii="Times New Roman" w:hAnsi="Times New Roman" w:cs="Times New Roman"/>
          <w:spacing w:val="0"/>
          <w:sz w:val="24"/>
          <w:szCs w:val="24"/>
        </w:rPr>
        <w:t xml:space="preserve">, §§ 6º e 7º do CPC. </w:t>
      </w:r>
    </w:p>
    <w:p w:rsidR="008C20EF" w:rsidRPr="00644C2D" w:rsidRDefault="008C20EF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C20EF" w:rsidRPr="00644C2D" w:rsidRDefault="008C20EF" w:rsidP="000A623B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644C2D">
        <w:rPr>
          <w:rFonts w:ascii="Times New Roman" w:hAnsi="Times New Roman" w:cs="Times New Roman"/>
          <w:spacing w:val="0"/>
          <w:sz w:val="24"/>
          <w:szCs w:val="24"/>
        </w:rPr>
        <w:t>P. Deferimento.</w:t>
      </w:r>
    </w:p>
    <w:p w:rsidR="008C20EF" w:rsidRDefault="008C20EF" w:rsidP="000A623B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(Local e data)</w:t>
      </w:r>
    </w:p>
    <w:p w:rsidR="008C20EF" w:rsidRPr="00644C2D" w:rsidRDefault="008C20EF" w:rsidP="000A623B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(Assinatura e OAB do Advogado)</w:t>
      </w:r>
    </w:p>
    <w:p w:rsidR="009905B6" w:rsidRPr="009905B6" w:rsidRDefault="009905B6" w:rsidP="000A623B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</w:p>
    <w:p w:rsidR="009905B6" w:rsidRPr="009905B6" w:rsidRDefault="009905B6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9905B6" w:rsidRPr="009905B6" w:rsidRDefault="009905B6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9905B6" w:rsidRPr="009905B6" w:rsidRDefault="009905B6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9905B6" w:rsidRPr="009905B6" w:rsidRDefault="009905B6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9905B6" w:rsidRPr="009905B6" w:rsidRDefault="009905B6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9905B6" w:rsidRPr="009905B6" w:rsidRDefault="009905B6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9905B6" w:rsidRPr="009905B6" w:rsidRDefault="009905B6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9905B6" w:rsidRPr="009905B6" w:rsidRDefault="009905B6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9905B6" w:rsidRPr="009905B6" w:rsidRDefault="009905B6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B3321" w:rsidRPr="009905B6" w:rsidRDefault="006B3321" w:rsidP="000A623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sectPr w:rsidR="006B3321" w:rsidRPr="009905B6" w:rsidSect="000A623B">
      <w:pgSz w:w="11906" w:h="16838"/>
      <w:pgMar w:top="1418" w:right="1701" w:bottom="1417" w:left="1701" w:header="198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B79" w:rsidRDefault="000C4B79" w:rsidP="009905B6">
      <w:r>
        <w:separator/>
      </w:r>
    </w:p>
  </w:endnote>
  <w:endnote w:type="continuationSeparator" w:id="0">
    <w:p w:rsidR="000C4B79" w:rsidRDefault="000C4B79" w:rsidP="0099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B79" w:rsidRDefault="000C4B79" w:rsidP="009905B6">
      <w:r>
        <w:separator/>
      </w:r>
    </w:p>
  </w:footnote>
  <w:footnote w:type="continuationSeparator" w:id="0">
    <w:p w:rsidR="000C4B79" w:rsidRDefault="000C4B79" w:rsidP="009905B6">
      <w:r>
        <w:continuationSeparator/>
      </w:r>
    </w:p>
  </w:footnote>
  <w:footnote w:id="1">
    <w:p w:rsidR="008C20EF" w:rsidRPr="00644C2D" w:rsidRDefault="008C20EF" w:rsidP="008C20EF">
      <w:pPr>
        <w:pStyle w:val="Textodenotaderodap"/>
        <w:ind w:left="0" w:right="-425"/>
        <w:rPr>
          <w:rFonts w:ascii="Times New Roman" w:hAnsi="Times New Roman" w:cs="Times New Roman"/>
          <w:spacing w:val="0"/>
        </w:rPr>
      </w:pPr>
      <w:r w:rsidRPr="00644C2D">
        <w:rPr>
          <w:rStyle w:val="Refdenotaderodap"/>
          <w:rFonts w:ascii="Times New Roman" w:hAnsi="Times New Roman" w:cs="Times New Roman"/>
          <w:spacing w:val="0"/>
        </w:rPr>
        <w:footnoteRef/>
      </w:r>
      <w:r w:rsidRPr="00644C2D">
        <w:rPr>
          <w:rFonts w:ascii="Times New Roman" w:hAnsi="Times New Roman" w:cs="Times New Roman"/>
          <w:spacing w:val="0"/>
        </w:rPr>
        <w:t xml:space="preserve"> CPC, art. 525. Transcorrido o prazo previsto no art. 523 sem o pagamento voluntário, inicia-se o prazo de 15 (quinze) dias para que o executado, independentemente de penhora ou nova intimação, apresente, nos próprios autos, sua impugnação.</w:t>
      </w:r>
    </w:p>
    <w:p w:rsidR="008C20EF" w:rsidRPr="00644C2D" w:rsidRDefault="008C20EF" w:rsidP="008C20EF">
      <w:pPr>
        <w:pStyle w:val="Textodenotaderodap"/>
        <w:ind w:left="0" w:right="-425"/>
        <w:rPr>
          <w:rFonts w:ascii="Times New Roman" w:hAnsi="Times New Roman" w:cs="Times New Roman"/>
          <w:spacing w:val="0"/>
        </w:rPr>
      </w:pPr>
      <w:r w:rsidRPr="00644C2D">
        <w:rPr>
          <w:rFonts w:ascii="Times New Roman" w:hAnsi="Times New Roman" w:cs="Times New Roman"/>
          <w:spacing w:val="0"/>
        </w:rPr>
        <w:t xml:space="preserve">§1º.  Na impugnação, o executado poderá alegar: I. falta ou nulidade da citação se, na fase de conhecimento, o processo correu à revelia; II. </w:t>
      </w:r>
      <w:proofErr w:type="gramStart"/>
      <w:r w:rsidRPr="00644C2D">
        <w:rPr>
          <w:rFonts w:ascii="Times New Roman" w:hAnsi="Times New Roman" w:cs="Times New Roman"/>
          <w:spacing w:val="0"/>
        </w:rPr>
        <w:t>ilegitimidade</w:t>
      </w:r>
      <w:proofErr w:type="gramEnd"/>
      <w:r w:rsidRPr="00644C2D">
        <w:rPr>
          <w:rFonts w:ascii="Times New Roman" w:hAnsi="Times New Roman" w:cs="Times New Roman"/>
          <w:spacing w:val="0"/>
        </w:rPr>
        <w:t xml:space="preserve"> de parte; III. </w:t>
      </w:r>
      <w:proofErr w:type="gramStart"/>
      <w:r w:rsidRPr="00644C2D">
        <w:rPr>
          <w:rFonts w:ascii="Times New Roman" w:hAnsi="Times New Roman" w:cs="Times New Roman"/>
          <w:spacing w:val="0"/>
        </w:rPr>
        <w:t>inexequibilidade</w:t>
      </w:r>
      <w:proofErr w:type="gramEnd"/>
      <w:r w:rsidRPr="00644C2D">
        <w:rPr>
          <w:rFonts w:ascii="Times New Roman" w:hAnsi="Times New Roman" w:cs="Times New Roman"/>
          <w:spacing w:val="0"/>
        </w:rPr>
        <w:t xml:space="preserve"> do título ou inexigibilidade da obrigação; IV. </w:t>
      </w:r>
      <w:proofErr w:type="gramStart"/>
      <w:r w:rsidRPr="00644C2D">
        <w:rPr>
          <w:rFonts w:ascii="Times New Roman" w:hAnsi="Times New Roman" w:cs="Times New Roman"/>
          <w:spacing w:val="0"/>
        </w:rPr>
        <w:t>penhora</w:t>
      </w:r>
      <w:proofErr w:type="gramEnd"/>
      <w:r w:rsidRPr="00644C2D">
        <w:rPr>
          <w:rFonts w:ascii="Times New Roman" w:hAnsi="Times New Roman" w:cs="Times New Roman"/>
          <w:spacing w:val="0"/>
        </w:rPr>
        <w:t xml:space="preserve"> incorreta ou avaliação errônea; V. excesso de execução ou cumulação indevida de execuções; VI. </w:t>
      </w:r>
      <w:proofErr w:type="gramStart"/>
      <w:r w:rsidRPr="00644C2D">
        <w:rPr>
          <w:rFonts w:ascii="Times New Roman" w:hAnsi="Times New Roman" w:cs="Times New Roman"/>
          <w:spacing w:val="0"/>
        </w:rPr>
        <w:t>incompetência</w:t>
      </w:r>
      <w:proofErr w:type="gramEnd"/>
      <w:r w:rsidRPr="00644C2D">
        <w:rPr>
          <w:rFonts w:ascii="Times New Roman" w:hAnsi="Times New Roman" w:cs="Times New Roman"/>
          <w:spacing w:val="0"/>
        </w:rPr>
        <w:t xml:space="preserve"> absoluta ou relativa do juízo da execução; VII. </w:t>
      </w:r>
      <w:proofErr w:type="gramStart"/>
      <w:r w:rsidRPr="00644C2D">
        <w:rPr>
          <w:rFonts w:ascii="Times New Roman" w:hAnsi="Times New Roman" w:cs="Times New Roman"/>
          <w:spacing w:val="0"/>
        </w:rPr>
        <w:t>qualquer</w:t>
      </w:r>
      <w:proofErr w:type="gramEnd"/>
      <w:r w:rsidRPr="00644C2D">
        <w:rPr>
          <w:rFonts w:ascii="Times New Roman" w:hAnsi="Times New Roman" w:cs="Times New Roman"/>
          <w:spacing w:val="0"/>
        </w:rPr>
        <w:t xml:space="preserve"> causa modificativa ou extintiva da obrigação, como pagamento, novação, compensação, transação ou prescrição, desde que supervenientes à sentença (...).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3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B6"/>
    <w:rsid w:val="000A623B"/>
    <w:rsid w:val="000C4B79"/>
    <w:rsid w:val="00252E21"/>
    <w:rsid w:val="00580D9E"/>
    <w:rsid w:val="005F6971"/>
    <w:rsid w:val="0062164A"/>
    <w:rsid w:val="006B3321"/>
    <w:rsid w:val="008C20EF"/>
    <w:rsid w:val="009905B6"/>
    <w:rsid w:val="00AB02C6"/>
    <w:rsid w:val="00AE5F5F"/>
    <w:rsid w:val="00C623E5"/>
    <w:rsid w:val="00FD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99FA"/>
  <w15:docId w15:val="{E45B4737-6ADC-4292-A227-5F987081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2E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2E2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52E2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B02C6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CCA34-97F4-402F-8A40-D770513A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1794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2020-07-09T16:41:00Z</dcterms:created>
  <dcterms:modified xsi:type="dcterms:W3CDTF">2020-08-24T18:29:00Z</dcterms:modified>
</cp:coreProperties>
</file>