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88" w:rsidRDefault="005E0588" w:rsidP="005E0588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C72B65" w:rsidRDefault="00857B10" w:rsidP="005E0588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857B10">
        <w:rPr>
          <w:rFonts w:ascii="Arial Black" w:hAnsi="Arial Black" w:cs="Times New Roman"/>
          <w:sz w:val="24"/>
          <w:szCs w:val="24"/>
        </w:rPr>
        <w:t>FALÊNCIA</w:t>
      </w:r>
      <w:r w:rsidR="00C72B65">
        <w:rPr>
          <w:rFonts w:ascii="Arial Black" w:hAnsi="Arial Black" w:cs="Times New Roman"/>
          <w:sz w:val="24"/>
          <w:szCs w:val="24"/>
        </w:rPr>
        <w:t>.</w:t>
      </w:r>
      <w:r w:rsidRPr="00857B10">
        <w:rPr>
          <w:rFonts w:ascii="Arial Black" w:hAnsi="Arial Black" w:cs="Times New Roman"/>
          <w:sz w:val="24"/>
          <w:szCs w:val="24"/>
        </w:rPr>
        <w:t xml:space="preserve"> ENCERRADA POR SENTENÇA.</w:t>
      </w:r>
    </w:p>
    <w:p w:rsidR="00857B10" w:rsidRDefault="00857B10" w:rsidP="005E0588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857B10">
        <w:rPr>
          <w:rFonts w:ascii="Arial Black" w:hAnsi="Arial Black" w:cs="Times New Roman"/>
          <w:sz w:val="24"/>
          <w:szCs w:val="24"/>
        </w:rPr>
        <w:t xml:space="preserve">ILEGITIMIDADE REPRESENTAÇÃO </w:t>
      </w:r>
      <w:r w:rsidR="00C72B65">
        <w:rPr>
          <w:rFonts w:ascii="Arial Black" w:hAnsi="Arial Black" w:cs="Times New Roman"/>
          <w:sz w:val="24"/>
          <w:szCs w:val="24"/>
        </w:rPr>
        <w:t>PELO EX-</w:t>
      </w:r>
      <w:r w:rsidRPr="00857B10">
        <w:rPr>
          <w:rFonts w:ascii="Arial Black" w:hAnsi="Arial Black" w:cs="Times New Roman"/>
          <w:sz w:val="24"/>
          <w:szCs w:val="24"/>
        </w:rPr>
        <w:t>SÍNDICO</w:t>
      </w:r>
    </w:p>
    <w:p w:rsidR="00C72B65" w:rsidRPr="00857B10" w:rsidRDefault="00CA20D2" w:rsidP="00CA20D2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7B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xma. </w:t>
      </w:r>
      <w:proofErr w:type="gramStart"/>
      <w:r>
        <w:rPr>
          <w:rFonts w:ascii="Times New Roman" w:hAnsi="Times New Roman" w:cs="Times New Roman"/>
          <w:sz w:val="24"/>
          <w:szCs w:val="24"/>
        </w:rPr>
        <w:t>Sra.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Juíza do Trabalho da ... Vara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7B10">
        <w:rPr>
          <w:rFonts w:ascii="Times New Roman" w:hAnsi="Times New Roman" w:cs="Times New Roman"/>
          <w:sz w:val="24"/>
          <w:szCs w:val="24"/>
        </w:rPr>
        <w:t>Processo:</w:t>
      </w:r>
      <w:r w:rsidRPr="0085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7B10">
        <w:rPr>
          <w:rFonts w:ascii="Times New Roman" w:hAnsi="Times New Roman" w:cs="Times New Roman"/>
          <w:sz w:val="24"/>
          <w:szCs w:val="24"/>
        </w:rPr>
        <w:t>Reclamante:</w:t>
      </w:r>
      <w:r w:rsidRPr="0085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7B10">
        <w:rPr>
          <w:rFonts w:ascii="Times New Roman" w:hAnsi="Times New Roman" w:cs="Times New Roman"/>
          <w:sz w:val="24"/>
          <w:szCs w:val="24"/>
        </w:rPr>
        <w:t>Reclamada:</w:t>
      </w:r>
      <w:r w:rsidRPr="00857B10">
        <w:rPr>
          <w:rFonts w:ascii="Times New Roman" w:hAnsi="Times New Roman" w:cs="Times New Roman"/>
          <w:sz w:val="24"/>
          <w:szCs w:val="24"/>
        </w:rPr>
        <w:tab/>
        <w:t xml:space="preserve">MASSA FALIDA </w:t>
      </w:r>
      <w:proofErr w:type="gramStart"/>
      <w:r w:rsidRPr="00857B1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7B10">
        <w:rPr>
          <w:rFonts w:ascii="Times New Roman" w:hAnsi="Times New Roman" w:cs="Times New Roman"/>
          <w:sz w:val="24"/>
          <w:szCs w:val="24"/>
        </w:rPr>
        <w:t>- fa</w:t>
      </w:r>
      <w:r>
        <w:rPr>
          <w:rFonts w:ascii="Times New Roman" w:hAnsi="Times New Roman" w:cs="Times New Roman"/>
          <w:sz w:val="24"/>
          <w:szCs w:val="24"/>
        </w:rPr>
        <w:t>lência encerrada por sentença -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7B10">
        <w:rPr>
          <w:rFonts w:ascii="Times New Roman" w:hAnsi="Times New Roman" w:cs="Times New Roman"/>
          <w:sz w:val="24"/>
          <w:szCs w:val="24"/>
        </w:rPr>
        <w:t>- desapareceu a legitimidade de representação processual da massa falida pelo signatário (</w:t>
      </w:r>
      <w:proofErr w:type="spellStart"/>
      <w:r w:rsidRPr="00857B10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-síndico</w:t>
      </w:r>
      <w:proofErr w:type="spellEnd"/>
      <w:r>
        <w:rPr>
          <w:rFonts w:ascii="Times New Roman" w:hAnsi="Times New Roman" w:cs="Times New Roman"/>
          <w:sz w:val="24"/>
          <w:szCs w:val="24"/>
        </w:rPr>
        <w:t>) nos presentes autos -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857B10">
        <w:rPr>
          <w:rFonts w:ascii="Times New Roman" w:hAnsi="Times New Roman" w:cs="Times New Roman"/>
          <w:sz w:val="24"/>
          <w:szCs w:val="24"/>
        </w:rPr>
        <w:t>- retomada</w:t>
      </w:r>
      <w:r>
        <w:rPr>
          <w:rFonts w:ascii="Times New Roman" w:hAnsi="Times New Roman" w:cs="Times New Roman"/>
          <w:sz w:val="24"/>
          <w:szCs w:val="24"/>
        </w:rPr>
        <w:t xml:space="preserve"> as atividades pelos sócios da “...”</w:t>
      </w:r>
      <w:r w:rsidRPr="00857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advogado, OAB/...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z w:val="24"/>
          <w:szCs w:val="24"/>
        </w:rPr>
        <w:t>, CPF n. ..., com escritório à ...)</w:t>
      </w:r>
      <w:r w:rsidRPr="00857B10">
        <w:rPr>
          <w:rFonts w:ascii="Times New Roman" w:hAnsi="Times New Roman" w:cs="Times New Roman"/>
          <w:sz w:val="24"/>
          <w:szCs w:val="24"/>
        </w:rPr>
        <w:t>, nos autos epigrafados, vem, respeito</w:t>
      </w:r>
      <w:r>
        <w:rPr>
          <w:rFonts w:ascii="Times New Roman" w:hAnsi="Times New Roman" w:cs="Times New Roman"/>
          <w:sz w:val="24"/>
          <w:szCs w:val="24"/>
        </w:rPr>
        <w:t>samente, aduzir o que se segue: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7B10">
        <w:rPr>
          <w:rFonts w:ascii="Times New Roman" w:hAnsi="Times New Roman" w:cs="Times New Roman"/>
          <w:sz w:val="24"/>
          <w:szCs w:val="24"/>
        </w:rPr>
        <w:t xml:space="preserve">Foi encerrada através da </w:t>
      </w:r>
      <w:proofErr w:type="gramStart"/>
      <w:r w:rsidRPr="00857B10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857B10">
        <w:rPr>
          <w:rFonts w:ascii="Times New Roman" w:hAnsi="Times New Roman" w:cs="Times New Roman"/>
          <w:sz w:val="24"/>
          <w:szCs w:val="24"/>
        </w:rPr>
        <w:t xml:space="preserve"> sentença de mérito prolatada pelo d. Juízo de Direito d</w:t>
      </w:r>
      <w:r>
        <w:rPr>
          <w:rFonts w:ascii="Times New Roman" w:hAnsi="Times New Roman" w:cs="Times New Roman"/>
          <w:sz w:val="24"/>
          <w:szCs w:val="24"/>
        </w:rPr>
        <w:t>a ...</w:t>
      </w:r>
      <w:r w:rsidRPr="00857B10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7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B1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7B10">
        <w:rPr>
          <w:rFonts w:ascii="Times New Roman" w:hAnsi="Times New Roman" w:cs="Times New Roman"/>
          <w:sz w:val="24"/>
          <w:szCs w:val="24"/>
        </w:rPr>
        <w:t xml:space="preserve"> falência da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7B10">
        <w:rPr>
          <w:rFonts w:ascii="Times New Roman" w:hAnsi="Times New Roman" w:cs="Times New Roman"/>
          <w:sz w:val="24"/>
          <w:szCs w:val="24"/>
        </w:rPr>
        <w:t xml:space="preserve">., conforme cópia desse decisum datada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7B1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857B10">
        <w:rPr>
          <w:rFonts w:ascii="Times New Roman" w:hAnsi="Times New Roman" w:cs="Times New Roman"/>
          <w:sz w:val="24"/>
          <w:szCs w:val="24"/>
        </w:rPr>
        <w:t>DJe</w:t>
      </w:r>
      <w:proofErr w:type="spellEnd"/>
      <w:proofErr w:type="gramEnd"/>
      <w:r w:rsidRPr="00857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7B10">
        <w:rPr>
          <w:rFonts w:ascii="Times New Roman" w:hAnsi="Times New Roman" w:cs="Times New Roman"/>
          <w:sz w:val="24"/>
          <w:szCs w:val="24"/>
        </w:rPr>
        <w:t>] ora anexado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B10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...].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7B10">
        <w:rPr>
          <w:rFonts w:ascii="Times New Roman" w:hAnsi="Times New Roman" w:cs="Times New Roman"/>
          <w:sz w:val="24"/>
          <w:szCs w:val="24"/>
        </w:rPr>
        <w:t>Como se sabe, com o encerramento da falência, desaparece do cenário jurídico a "</w:t>
      </w:r>
      <w:r w:rsidRPr="00857B10">
        <w:rPr>
          <w:rFonts w:ascii="Times New Roman" w:hAnsi="Times New Roman" w:cs="Times New Roman"/>
          <w:i/>
          <w:sz w:val="24"/>
          <w:szCs w:val="24"/>
        </w:rPr>
        <w:t>massa falida</w:t>
      </w:r>
      <w:r w:rsidRPr="00857B10">
        <w:rPr>
          <w:rFonts w:ascii="Times New Roman" w:hAnsi="Times New Roman" w:cs="Times New Roman"/>
          <w:sz w:val="24"/>
          <w:szCs w:val="24"/>
        </w:rPr>
        <w:t>", retornou a sociedade [</w:t>
      </w:r>
      <w:proofErr w:type="spellStart"/>
      <w:r w:rsidRPr="00857B10">
        <w:rPr>
          <w:rFonts w:ascii="Times New Roman" w:hAnsi="Times New Roman" w:cs="Times New Roman"/>
          <w:sz w:val="24"/>
          <w:szCs w:val="24"/>
        </w:rPr>
        <w:t>ex-falida</w:t>
      </w:r>
      <w:proofErr w:type="spellEnd"/>
      <w:r w:rsidRPr="00857B10">
        <w:rPr>
          <w:rFonts w:ascii="Times New Roman" w:hAnsi="Times New Roman" w:cs="Times New Roman"/>
          <w:sz w:val="24"/>
          <w:szCs w:val="24"/>
        </w:rPr>
        <w:t xml:space="preserve">] para a administração dos seus sócios quotistas, que passarão a lhes representar em juízo e fora dele na forma designada pelos seus estatutos sociais, </w:t>
      </w:r>
      <w:proofErr w:type="spellStart"/>
      <w:r w:rsidRPr="00857B10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857B10">
        <w:rPr>
          <w:rFonts w:ascii="Times New Roman" w:hAnsi="Times New Roman" w:cs="Times New Roman"/>
          <w:i/>
          <w:sz w:val="24"/>
          <w:szCs w:val="24"/>
        </w:rPr>
        <w:t xml:space="preserve"> vi </w:t>
      </w:r>
      <w:r w:rsidRPr="00857B10">
        <w:rPr>
          <w:rFonts w:ascii="Times New Roman" w:hAnsi="Times New Roman" w:cs="Times New Roman"/>
          <w:sz w:val="24"/>
          <w:szCs w:val="24"/>
        </w:rPr>
        <w:t>o comando expresso do art. 75, inc. VI</w:t>
      </w:r>
      <w:r>
        <w:rPr>
          <w:rFonts w:ascii="Times New Roman" w:hAnsi="Times New Roman" w:cs="Times New Roman"/>
          <w:sz w:val="24"/>
          <w:szCs w:val="24"/>
        </w:rPr>
        <w:t>I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7B10">
        <w:rPr>
          <w:rFonts w:ascii="Times New Roman" w:hAnsi="Times New Roman" w:cs="Times New Roman"/>
          <w:sz w:val="24"/>
          <w:szCs w:val="24"/>
        </w:rPr>
        <w:t xml:space="preserve">Imperioso salientar que na própria sentença de encerramento ora granjeada foi ordenado que os sócios </w:t>
      </w:r>
      <w:proofErr w:type="gramStart"/>
      <w:r w:rsidRPr="00857B10">
        <w:rPr>
          <w:rFonts w:ascii="Times New Roman" w:hAnsi="Times New Roman" w:cs="Times New Roman"/>
          <w:sz w:val="24"/>
          <w:szCs w:val="24"/>
        </w:rPr>
        <w:t>compareçam</w:t>
      </w:r>
      <w:proofErr w:type="gramEnd"/>
      <w:r w:rsidRPr="00857B10">
        <w:rPr>
          <w:rFonts w:ascii="Times New Roman" w:hAnsi="Times New Roman" w:cs="Times New Roman"/>
          <w:sz w:val="24"/>
          <w:szCs w:val="24"/>
        </w:rPr>
        <w:t xml:space="preserve"> à secretaria para receber os livros guardados, submisso ao comando esculpido pelo art. 132, § 3º do DL 7.661/45, aplicável na falência da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7B10">
        <w:rPr>
          <w:rFonts w:ascii="Times New Roman" w:hAnsi="Times New Roman" w:cs="Times New Roman"/>
          <w:sz w:val="24"/>
          <w:szCs w:val="24"/>
        </w:rPr>
        <w:t>O cargo do síndico não é vitalício, ele se inicia com a sua nomeação/termo nos autos e extingue com o encerramento da quebra. Assim, apenas no transcurso do processo de falência, só nesse ínterim, sucede sua legitimidade para representar a "</w:t>
      </w:r>
      <w:r w:rsidRPr="00857B10">
        <w:rPr>
          <w:rFonts w:ascii="Times New Roman" w:hAnsi="Times New Roman" w:cs="Times New Roman"/>
          <w:i/>
          <w:sz w:val="24"/>
          <w:szCs w:val="24"/>
        </w:rPr>
        <w:t>massa falida</w:t>
      </w:r>
      <w:r w:rsidRPr="00857B10">
        <w:rPr>
          <w:rFonts w:ascii="Times New Roman" w:hAnsi="Times New Roman" w:cs="Times New Roman"/>
          <w:sz w:val="24"/>
          <w:szCs w:val="24"/>
        </w:rPr>
        <w:t>" (CPC, art. 75, inc. V).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7B10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857B10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 signatário requer: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57B10">
        <w:rPr>
          <w:rFonts w:ascii="Times New Roman" w:hAnsi="Times New Roman" w:cs="Times New Roman"/>
          <w:sz w:val="24"/>
          <w:szCs w:val="24"/>
        </w:rPr>
        <w:t xml:space="preserve">seja intimado o reclamante por si ou através do seu ilustre advogado [caso tenha constituído causídico] para tomar ciência da v. sentença de encerramento da falência da sociedade reclamada proferida </w:t>
      </w:r>
      <w:proofErr w:type="gramStart"/>
      <w:r w:rsidRPr="00857B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...</w:t>
      </w:r>
      <w:proofErr w:type="gramEnd"/>
      <w:r>
        <w:rPr>
          <w:rFonts w:ascii="Times New Roman" w:hAnsi="Times New Roman" w:cs="Times New Roman"/>
          <w:sz w:val="24"/>
          <w:szCs w:val="24"/>
        </w:rPr>
        <w:t>, transitada em julgado;</w:t>
      </w:r>
    </w:p>
    <w:p w:rsidR="00857B10" w:rsidRPr="00857B10" w:rsidRDefault="00857B10" w:rsidP="00857B10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57B10">
        <w:rPr>
          <w:rFonts w:ascii="Times New Roman" w:hAnsi="Times New Roman" w:cs="Times New Roman"/>
          <w:sz w:val="24"/>
          <w:szCs w:val="24"/>
        </w:rPr>
        <w:t xml:space="preserve">seja excluído o signatário das vindouras publicações, pois não mais tem legitimidade para representar em juízo perante esse </w:t>
      </w:r>
      <w:proofErr w:type="gramStart"/>
      <w:r w:rsidRPr="00857B10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857B10">
        <w:rPr>
          <w:rFonts w:ascii="Times New Roman" w:hAnsi="Times New Roman" w:cs="Times New Roman"/>
          <w:sz w:val="24"/>
          <w:szCs w:val="24"/>
        </w:rPr>
        <w:t xml:space="preserve"> juízo laboral; estando os dados dos sócios da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7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B10">
        <w:rPr>
          <w:rFonts w:ascii="Times New Roman" w:hAnsi="Times New Roman" w:cs="Times New Roman"/>
          <w:sz w:val="24"/>
          <w:szCs w:val="24"/>
        </w:rPr>
        <w:t>registrados</w:t>
      </w:r>
      <w:proofErr w:type="gramEnd"/>
      <w:r w:rsidRPr="00857B10">
        <w:rPr>
          <w:rFonts w:ascii="Times New Roman" w:hAnsi="Times New Roman" w:cs="Times New Roman"/>
          <w:sz w:val="24"/>
          <w:szCs w:val="24"/>
        </w:rPr>
        <w:t xml:space="preserve"> perante a JUCE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57B10">
        <w:rPr>
          <w:rFonts w:ascii="Times New Roman" w:hAnsi="Times New Roman" w:cs="Times New Roman"/>
          <w:sz w:val="24"/>
          <w:szCs w:val="24"/>
        </w:rPr>
        <w:t>, podendo ser facilmente conhecidos pelos doutos patronos do reclamante.</w:t>
      </w:r>
    </w:p>
    <w:p w:rsidR="00857B10" w:rsidRPr="00857B10" w:rsidRDefault="00857B10" w:rsidP="00CA20D2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7B10">
        <w:rPr>
          <w:rFonts w:ascii="Times New Roman" w:hAnsi="Times New Roman" w:cs="Times New Roman"/>
          <w:sz w:val="24"/>
          <w:szCs w:val="24"/>
        </w:rPr>
        <w:lastRenderedPageBreak/>
        <w:t>P. Deferimento.</w:t>
      </w:r>
    </w:p>
    <w:p w:rsidR="0085629C" w:rsidRDefault="00857B10" w:rsidP="00CA20D2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857B10" w:rsidRPr="00857B10" w:rsidRDefault="00857B10" w:rsidP="00CA20D2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  <w:bookmarkEnd w:id="0"/>
    </w:p>
    <w:sectPr w:rsidR="00857B10" w:rsidRPr="00857B10" w:rsidSect="00385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D1" w:rsidRDefault="00E43DD1" w:rsidP="00857B10">
      <w:pPr>
        <w:spacing w:after="0" w:line="240" w:lineRule="auto"/>
      </w:pPr>
      <w:r>
        <w:separator/>
      </w:r>
    </w:p>
  </w:endnote>
  <w:endnote w:type="continuationSeparator" w:id="0">
    <w:p w:rsidR="00E43DD1" w:rsidRDefault="00E43DD1" w:rsidP="008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D1" w:rsidRDefault="00E43DD1" w:rsidP="00857B10">
      <w:pPr>
        <w:spacing w:after="0" w:line="240" w:lineRule="auto"/>
      </w:pPr>
      <w:r>
        <w:separator/>
      </w:r>
    </w:p>
  </w:footnote>
  <w:footnote w:type="continuationSeparator" w:id="0">
    <w:p w:rsidR="00E43DD1" w:rsidRDefault="00E43DD1" w:rsidP="00857B10">
      <w:pPr>
        <w:spacing w:after="0" w:line="240" w:lineRule="auto"/>
      </w:pPr>
      <w:r>
        <w:continuationSeparator/>
      </w:r>
    </w:p>
  </w:footnote>
  <w:footnote w:id="1">
    <w:p w:rsidR="00857B10" w:rsidRPr="00857B10" w:rsidRDefault="00857B10" w:rsidP="00857B10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857B10">
        <w:rPr>
          <w:rStyle w:val="Refdenotaderodap"/>
          <w:rFonts w:ascii="Times New Roman" w:hAnsi="Times New Roman" w:cs="Times New Roman"/>
        </w:rPr>
        <w:footnoteRef/>
      </w:r>
      <w:r w:rsidRPr="00857B10">
        <w:rPr>
          <w:rFonts w:ascii="Times New Roman" w:hAnsi="Times New Roman" w:cs="Times New Roman"/>
        </w:rPr>
        <w:t xml:space="preserve"> CPC, art. 75. Serão representados em juízo, ativa e passivamente: VI. </w:t>
      </w:r>
      <w:proofErr w:type="gramStart"/>
      <w:r w:rsidRPr="00857B10">
        <w:rPr>
          <w:rFonts w:ascii="Times New Roman" w:hAnsi="Times New Roman" w:cs="Times New Roman"/>
        </w:rPr>
        <w:t>as</w:t>
      </w:r>
      <w:proofErr w:type="gramEnd"/>
      <w:r w:rsidRPr="00857B10">
        <w:rPr>
          <w:rFonts w:ascii="Times New Roman" w:hAnsi="Times New Roman" w:cs="Times New Roman"/>
        </w:rPr>
        <w:t xml:space="preserve"> pessoas jurídicas, por quem  os respectivos estatutos designarem, ou não os designando, por seus diretores;...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0"/>
    <w:rsid w:val="003513B9"/>
    <w:rsid w:val="00385DB8"/>
    <w:rsid w:val="005733C8"/>
    <w:rsid w:val="0059735D"/>
    <w:rsid w:val="005E0588"/>
    <w:rsid w:val="0085629C"/>
    <w:rsid w:val="00857B10"/>
    <w:rsid w:val="00C72B65"/>
    <w:rsid w:val="00CA20D2"/>
    <w:rsid w:val="00E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7B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7B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7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7B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7B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7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BC5A-027E-45D3-A0C9-6F2B70A9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3</cp:revision>
  <dcterms:created xsi:type="dcterms:W3CDTF">2020-06-24T19:44:00Z</dcterms:created>
  <dcterms:modified xsi:type="dcterms:W3CDTF">2020-07-10T20:53:00Z</dcterms:modified>
</cp:coreProperties>
</file>