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D9FA" w14:textId="77777777" w:rsidR="00C57C1D" w:rsidRPr="00C57C1D" w:rsidRDefault="00C57C1D" w:rsidP="00C57C1D">
      <w:pPr>
        <w:spacing w:after="0" w:line="240" w:lineRule="auto"/>
        <w:ind w:right="-425"/>
        <w:jc w:val="center"/>
        <w:rPr>
          <w:rFonts w:ascii="Arial Black" w:hAnsi="Arial Black" w:cs="Times New Roman"/>
          <w:sz w:val="24"/>
          <w:szCs w:val="24"/>
        </w:rPr>
      </w:pPr>
      <w:r w:rsidRPr="00C57C1D">
        <w:rPr>
          <w:rFonts w:ascii="Arial Black" w:hAnsi="Arial Black" w:cs="Times New Roman"/>
          <w:sz w:val="24"/>
          <w:szCs w:val="24"/>
        </w:rPr>
        <w:t>MODELO DE PETIÇÃO</w:t>
      </w:r>
    </w:p>
    <w:p w14:paraId="1994179F" w14:textId="0CA65F70" w:rsidR="00C57C1D" w:rsidRPr="00C57C1D" w:rsidRDefault="00C57C1D" w:rsidP="00C57C1D">
      <w:pPr>
        <w:spacing w:after="0" w:line="240" w:lineRule="auto"/>
        <w:ind w:right="-425"/>
        <w:jc w:val="center"/>
        <w:rPr>
          <w:rFonts w:ascii="Arial Black" w:hAnsi="Arial Black" w:cs="Times New Roman"/>
          <w:sz w:val="24"/>
          <w:szCs w:val="24"/>
        </w:rPr>
      </w:pPr>
      <w:r w:rsidRPr="00C57C1D">
        <w:rPr>
          <w:rFonts w:ascii="Arial Black" w:hAnsi="Arial Black" w:cs="Times New Roman"/>
          <w:sz w:val="24"/>
          <w:szCs w:val="24"/>
        </w:rPr>
        <w:t>DESCONSIDERAÇÃO PERSONALIDADE JURÍDICA. INEXISTÊNCIA DE BENS. NÃO É CONDIÇÃO PARA JUSTIFICAR INSTAURAÇÃO DO INCIDENTE.</w:t>
      </w:r>
      <w:r>
        <w:rPr>
          <w:rFonts w:ascii="Arial Black" w:hAnsi="Arial Black" w:cs="Times New Roman"/>
          <w:sz w:val="24"/>
          <w:szCs w:val="24"/>
        </w:rPr>
        <w:t xml:space="preserve"> </w:t>
      </w:r>
      <w:r w:rsidRPr="00C57C1D">
        <w:rPr>
          <w:rFonts w:ascii="Arial Black" w:hAnsi="Arial Black" w:cs="Times New Roman"/>
          <w:sz w:val="24"/>
          <w:szCs w:val="24"/>
        </w:rPr>
        <w:t>AGRAVO EM RECURSO ESPECIAL</w:t>
      </w:r>
    </w:p>
    <w:p w14:paraId="615AECE0" w14:textId="77777777" w:rsidR="00C57C1D" w:rsidRPr="00C57C1D" w:rsidRDefault="00C57C1D" w:rsidP="00C57C1D">
      <w:pPr>
        <w:spacing w:after="0" w:line="240" w:lineRule="auto"/>
        <w:ind w:right="-425"/>
        <w:jc w:val="right"/>
        <w:rPr>
          <w:rFonts w:ascii="Arial Black" w:hAnsi="Arial Black" w:cs="Times New Roman"/>
          <w:sz w:val="24"/>
          <w:szCs w:val="24"/>
        </w:rPr>
      </w:pPr>
      <w:r w:rsidRPr="00C57C1D">
        <w:rPr>
          <w:rFonts w:ascii="Arial Black" w:hAnsi="Arial Black" w:cs="Times New Roman"/>
          <w:sz w:val="24"/>
          <w:szCs w:val="24"/>
        </w:rPr>
        <w:t>Rénan Kfuri Lopes</w:t>
      </w:r>
    </w:p>
    <w:p w14:paraId="664ECBA8" w14:textId="77777777" w:rsidR="00C57C1D" w:rsidRPr="00C57C1D" w:rsidRDefault="00C57C1D" w:rsidP="00C57C1D">
      <w:pPr>
        <w:ind w:right="-427"/>
        <w:jc w:val="both"/>
        <w:rPr>
          <w:rFonts w:ascii="Times New Roman" w:hAnsi="Times New Roman" w:cs="Times New Roman"/>
          <w:sz w:val="24"/>
          <w:szCs w:val="24"/>
        </w:rPr>
      </w:pPr>
    </w:p>
    <w:p w14:paraId="539EEBD8" w14:textId="77777777" w:rsid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E</w:t>
      </w:r>
      <w:r>
        <w:rPr>
          <w:rFonts w:ascii="Times New Roman" w:hAnsi="Times New Roman" w:cs="Times New Roman"/>
          <w:sz w:val="24"/>
          <w:szCs w:val="24"/>
        </w:rPr>
        <w:t>xmo. Sr. Des. Presidente da Seção de Direito Privado do Tribunal de Justiça de ...</w:t>
      </w:r>
    </w:p>
    <w:p w14:paraId="1B7FA8E1" w14:textId="51C19F3F"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 xml:space="preserve">Recurso Especial n. </w:t>
      </w:r>
      <w:r>
        <w:rPr>
          <w:rFonts w:ascii="Times New Roman" w:hAnsi="Times New Roman" w:cs="Times New Roman"/>
          <w:sz w:val="24"/>
          <w:szCs w:val="24"/>
        </w:rPr>
        <w:t>...</w:t>
      </w:r>
    </w:p>
    <w:p w14:paraId="0F10BFE5" w14:textId="10623F69"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(nome)</w:t>
      </w:r>
      <w:r w:rsidRPr="00C57C1D">
        <w:rPr>
          <w:rFonts w:ascii="Times New Roman" w:hAnsi="Times New Roman" w:cs="Times New Roman"/>
          <w:sz w:val="24"/>
          <w:szCs w:val="24"/>
        </w:rPr>
        <w:t xml:space="preserve">, agravante, devidamente qualificada nos autos epigrafados que contende contra </w:t>
      </w:r>
      <w:r>
        <w:rPr>
          <w:rFonts w:ascii="Times New Roman" w:hAnsi="Times New Roman" w:cs="Times New Roman"/>
          <w:sz w:val="24"/>
          <w:szCs w:val="24"/>
        </w:rPr>
        <w:t>...</w:t>
      </w:r>
      <w:r w:rsidRPr="00C57C1D">
        <w:rPr>
          <w:rFonts w:ascii="Times New Roman" w:hAnsi="Times New Roman" w:cs="Times New Roman"/>
          <w:sz w:val="24"/>
          <w:szCs w:val="24"/>
        </w:rPr>
        <w:t xml:space="preserve"> e </w:t>
      </w:r>
      <w:r>
        <w:rPr>
          <w:rFonts w:ascii="Times New Roman" w:hAnsi="Times New Roman" w:cs="Times New Roman"/>
          <w:sz w:val="24"/>
          <w:szCs w:val="24"/>
        </w:rPr>
        <w:t>...</w:t>
      </w:r>
      <w:r w:rsidRPr="00C57C1D">
        <w:rPr>
          <w:rFonts w:ascii="Times New Roman" w:hAnsi="Times New Roman" w:cs="Times New Roman"/>
          <w:sz w:val="24"/>
          <w:szCs w:val="24"/>
        </w:rPr>
        <w:t>, agravados, devidamente qualificados, vem, respeitosamente, interpor o presente AGRAVO EM RECURSO ESPECIAL</w:t>
      </w:r>
      <w:r w:rsidR="00E309D8">
        <w:rPr>
          <w:rStyle w:val="Refdenotaderodap"/>
          <w:rFonts w:ascii="Times New Roman" w:hAnsi="Times New Roman" w:cs="Times New Roman"/>
          <w:sz w:val="24"/>
          <w:szCs w:val="24"/>
        </w:rPr>
        <w:footnoteReference w:id="1"/>
      </w:r>
      <w:r w:rsidRPr="00C57C1D">
        <w:rPr>
          <w:rFonts w:ascii="Times New Roman" w:hAnsi="Times New Roman" w:cs="Times New Roman"/>
          <w:sz w:val="24"/>
          <w:szCs w:val="24"/>
        </w:rPr>
        <w:t xml:space="preserve">, contra a v. decisão de inadmissão do Recurso Especial de fls. </w:t>
      </w:r>
      <w:r>
        <w:rPr>
          <w:rFonts w:ascii="Times New Roman" w:hAnsi="Times New Roman" w:cs="Times New Roman"/>
          <w:sz w:val="24"/>
          <w:szCs w:val="24"/>
        </w:rPr>
        <w:t>...</w:t>
      </w:r>
      <w:r w:rsidRPr="00C57C1D">
        <w:rPr>
          <w:rFonts w:ascii="Times New Roman" w:hAnsi="Times New Roman" w:cs="Times New Roman"/>
          <w:sz w:val="24"/>
          <w:szCs w:val="24"/>
        </w:rPr>
        <w:t>; requerendo seu recebimento, processamento e oportuna remessa ao Colendo Superior Tribunal de Justiça, ante a flagrante violação à legislação infraconstitucional catalogada no art. 50 do Código Civil, pelas razões de direito adiante articuladas.</w:t>
      </w:r>
    </w:p>
    <w:p w14:paraId="109E6AD1" w14:textId="77777777" w:rsidR="00C57C1D" w:rsidRPr="00C57C1D" w:rsidRDefault="00C57C1D" w:rsidP="00C57C1D">
      <w:pPr>
        <w:ind w:right="-427"/>
        <w:jc w:val="center"/>
        <w:rPr>
          <w:rFonts w:ascii="Times New Roman" w:hAnsi="Times New Roman" w:cs="Times New Roman"/>
          <w:sz w:val="24"/>
          <w:szCs w:val="24"/>
        </w:rPr>
      </w:pPr>
      <w:r w:rsidRPr="00C57C1D">
        <w:rPr>
          <w:rFonts w:ascii="Times New Roman" w:hAnsi="Times New Roman" w:cs="Times New Roman"/>
          <w:sz w:val="24"/>
          <w:szCs w:val="24"/>
        </w:rPr>
        <w:t>P. Deferimento.</w:t>
      </w:r>
    </w:p>
    <w:p w14:paraId="50C49E6E" w14:textId="70D413B0" w:rsidR="00C57C1D" w:rsidRDefault="00C57C1D" w:rsidP="00C57C1D">
      <w:pPr>
        <w:ind w:right="-427"/>
        <w:jc w:val="center"/>
        <w:rPr>
          <w:rFonts w:ascii="Times New Roman" w:hAnsi="Times New Roman" w:cs="Times New Roman"/>
          <w:sz w:val="24"/>
          <w:szCs w:val="24"/>
        </w:rPr>
      </w:pPr>
      <w:r>
        <w:rPr>
          <w:rFonts w:ascii="Times New Roman" w:hAnsi="Times New Roman" w:cs="Times New Roman"/>
          <w:sz w:val="24"/>
          <w:szCs w:val="24"/>
        </w:rPr>
        <w:t>(Local e data)</w:t>
      </w:r>
    </w:p>
    <w:p w14:paraId="13044186" w14:textId="27CC243F" w:rsidR="00C57C1D" w:rsidRDefault="00C57C1D" w:rsidP="00C57C1D">
      <w:pPr>
        <w:ind w:right="-42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5D974540" w14:textId="77777777" w:rsidR="00C57C1D" w:rsidRPr="00C57C1D" w:rsidRDefault="00C57C1D" w:rsidP="00C57C1D">
      <w:pPr>
        <w:ind w:right="-427"/>
        <w:jc w:val="both"/>
        <w:rPr>
          <w:rFonts w:ascii="Times New Roman" w:hAnsi="Times New Roman" w:cs="Times New Roman"/>
          <w:sz w:val="24"/>
          <w:szCs w:val="24"/>
        </w:rPr>
      </w:pPr>
    </w:p>
    <w:p w14:paraId="21FED235"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RAZÕES DO AGRAVO EM RECURSO ESPECIAL</w:t>
      </w:r>
    </w:p>
    <w:p w14:paraId="47D2F27A" w14:textId="46A7711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Agravante:</w:t>
      </w:r>
      <w:r w:rsidRPr="00C57C1D">
        <w:rPr>
          <w:rFonts w:ascii="Times New Roman" w:hAnsi="Times New Roman" w:cs="Times New Roman"/>
          <w:sz w:val="24"/>
          <w:szCs w:val="24"/>
        </w:rPr>
        <w:tab/>
      </w:r>
      <w:r w:rsidRPr="00C57C1D">
        <w:rPr>
          <w:rFonts w:ascii="Times New Roman" w:hAnsi="Times New Roman" w:cs="Times New Roman"/>
          <w:sz w:val="24"/>
          <w:szCs w:val="24"/>
        </w:rPr>
        <w:tab/>
      </w:r>
      <w:r w:rsidRPr="00C57C1D">
        <w:rPr>
          <w:rFonts w:ascii="Times New Roman" w:hAnsi="Times New Roman" w:cs="Times New Roman"/>
          <w:sz w:val="24"/>
          <w:szCs w:val="24"/>
        </w:rPr>
        <w:tab/>
      </w:r>
      <w:r>
        <w:rPr>
          <w:rFonts w:ascii="Times New Roman" w:hAnsi="Times New Roman" w:cs="Times New Roman"/>
          <w:sz w:val="24"/>
          <w:szCs w:val="24"/>
        </w:rPr>
        <w:t>...</w:t>
      </w:r>
    </w:p>
    <w:p w14:paraId="02AD0725" w14:textId="1D756970"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Agravados:</w:t>
      </w:r>
      <w:r w:rsidRPr="00C57C1D">
        <w:rPr>
          <w:rFonts w:ascii="Times New Roman" w:hAnsi="Times New Roman" w:cs="Times New Roman"/>
          <w:sz w:val="24"/>
          <w:szCs w:val="24"/>
        </w:rPr>
        <w:tab/>
      </w:r>
      <w:r w:rsidRPr="00C57C1D">
        <w:rPr>
          <w:rFonts w:ascii="Times New Roman" w:hAnsi="Times New Roman" w:cs="Times New Roman"/>
          <w:sz w:val="24"/>
          <w:szCs w:val="24"/>
        </w:rPr>
        <w:tab/>
      </w:r>
      <w:r w:rsidRPr="00C57C1D">
        <w:rPr>
          <w:rFonts w:ascii="Times New Roman" w:hAnsi="Times New Roman" w:cs="Times New Roman"/>
          <w:sz w:val="24"/>
          <w:szCs w:val="24"/>
        </w:rPr>
        <w:tab/>
      </w:r>
      <w:r>
        <w:rPr>
          <w:rFonts w:ascii="Times New Roman" w:hAnsi="Times New Roman" w:cs="Times New Roman"/>
          <w:sz w:val="24"/>
          <w:szCs w:val="24"/>
        </w:rPr>
        <w:t>...</w:t>
      </w:r>
      <w:r w:rsidRPr="00C57C1D">
        <w:rPr>
          <w:rFonts w:ascii="Times New Roman" w:hAnsi="Times New Roman" w:cs="Times New Roman"/>
          <w:sz w:val="24"/>
          <w:szCs w:val="24"/>
        </w:rPr>
        <w:t xml:space="preserve"> e </w:t>
      </w:r>
      <w:r>
        <w:rPr>
          <w:rFonts w:ascii="Times New Roman" w:hAnsi="Times New Roman" w:cs="Times New Roman"/>
          <w:sz w:val="24"/>
          <w:szCs w:val="24"/>
        </w:rPr>
        <w:t>...</w:t>
      </w:r>
    </w:p>
    <w:p w14:paraId="29E099D2" w14:textId="2B11AC18"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Numeração Única:</w:t>
      </w:r>
      <w:r w:rsidRPr="00C57C1D">
        <w:rPr>
          <w:rFonts w:ascii="Times New Roman" w:hAnsi="Times New Roman" w:cs="Times New Roman"/>
          <w:sz w:val="24"/>
          <w:szCs w:val="24"/>
        </w:rPr>
        <w:tab/>
      </w:r>
      <w:r w:rsidRPr="00C57C1D">
        <w:rPr>
          <w:rFonts w:ascii="Times New Roman" w:hAnsi="Times New Roman" w:cs="Times New Roman"/>
          <w:sz w:val="24"/>
          <w:szCs w:val="24"/>
        </w:rPr>
        <w:tab/>
      </w:r>
      <w:r>
        <w:rPr>
          <w:rFonts w:ascii="Times New Roman" w:hAnsi="Times New Roman" w:cs="Times New Roman"/>
          <w:sz w:val="24"/>
          <w:szCs w:val="24"/>
        </w:rPr>
        <w:t>...</w:t>
      </w:r>
    </w:p>
    <w:p w14:paraId="2879D5BF"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Colendo Superior Tribunal de Justiça,</w:t>
      </w:r>
    </w:p>
    <w:p w14:paraId="43FD6C26" w14:textId="6003EAA9"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 xml:space="preserve">Eminentes Ministros. </w:t>
      </w:r>
    </w:p>
    <w:p w14:paraId="6C2AD833" w14:textId="016DEBD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I-</w:t>
      </w:r>
      <w:r>
        <w:rPr>
          <w:rFonts w:ascii="Times New Roman" w:hAnsi="Times New Roman" w:cs="Times New Roman"/>
          <w:sz w:val="24"/>
          <w:szCs w:val="24"/>
        </w:rPr>
        <w:t xml:space="preserve"> </w:t>
      </w:r>
      <w:r w:rsidRPr="00C57C1D">
        <w:rPr>
          <w:rFonts w:ascii="Times New Roman" w:hAnsi="Times New Roman" w:cs="Times New Roman"/>
          <w:sz w:val="24"/>
          <w:szCs w:val="24"/>
        </w:rPr>
        <w:t>TEMPESTIVIDADE.</w:t>
      </w:r>
    </w:p>
    <w:p w14:paraId="42B51A08" w14:textId="2322698B"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 </w:t>
      </w:r>
      <w:r w:rsidRPr="00C57C1D">
        <w:rPr>
          <w:rFonts w:ascii="Times New Roman" w:hAnsi="Times New Roman" w:cs="Times New Roman"/>
          <w:sz w:val="24"/>
          <w:szCs w:val="24"/>
        </w:rPr>
        <w:t xml:space="preserve">Pela leitura do caderno processual, verifica-se que a v. decisão de inadmissão/denegatória de seguimento do Recurso Especial foi publicada no </w:t>
      </w:r>
      <w:proofErr w:type="spellStart"/>
      <w:r w:rsidRPr="00C57C1D">
        <w:rPr>
          <w:rFonts w:ascii="Times New Roman" w:hAnsi="Times New Roman" w:cs="Times New Roman"/>
          <w:sz w:val="24"/>
          <w:szCs w:val="24"/>
        </w:rPr>
        <w:t>DJe</w:t>
      </w:r>
      <w:proofErr w:type="spellEnd"/>
      <w:r w:rsidRPr="00C57C1D">
        <w:rPr>
          <w:rFonts w:ascii="Times New Roman" w:hAnsi="Times New Roman" w:cs="Times New Roman"/>
          <w:sz w:val="24"/>
          <w:szCs w:val="24"/>
        </w:rPr>
        <w:t xml:space="preserve"> em </w:t>
      </w:r>
      <w:r>
        <w:rPr>
          <w:rFonts w:ascii="Times New Roman" w:hAnsi="Times New Roman" w:cs="Times New Roman"/>
          <w:sz w:val="24"/>
          <w:szCs w:val="24"/>
        </w:rPr>
        <w:t>...</w:t>
      </w:r>
      <w:r w:rsidRPr="00C57C1D">
        <w:rPr>
          <w:rFonts w:ascii="Times New Roman" w:hAnsi="Times New Roman" w:cs="Times New Roman"/>
          <w:sz w:val="24"/>
          <w:szCs w:val="24"/>
        </w:rPr>
        <w:t xml:space="preserve"> [fls. </w:t>
      </w:r>
      <w:r>
        <w:rPr>
          <w:rFonts w:ascii="Times New Roman" w:hAnsi="Times New Roman" w:cs="Times New Roman"/>
          <w:sz w:val="24"/>
          <w:szCs w:val="24"/>
        </w:rPr>
        <w:t>...</w:t>
      </w:r>
      <w:r w:rsidRPr="00C57C1D">
        <w:rPr>
          <w:rFonts w:ascii="Times New Roman" w:hAnsi="Times New Roman" w:cs="Times New Roman"/>
          <w:sz w:val="24"/>
          <w:szCs w:val="24"/>
        </w:rPr>
        <w:t xml:space="preserve">]. Portanto, iniciada a </w:t>
      </w:r>
      <w:r w:rsidRPr="00C57C1D">
        <w:rPr>
          <w:rFonts w:ascii="Times New Roman" w:hAnsi="Times New Roman" w:cs="Times New Roman"/>
          <w:sz w:val="24"/>
          <w:szCs w:val="24"/>
        </w:rPr>
        <w:lastRenderedPageBreak/>
        <w:t xml:space="preserve">contagem da quinzena legal no dia útil subsequente [CPC, </w:t>
      </w:r>
      <w:proofErr w:type="spellStart"/>
      <w:r w:rsidRPr="00C57C1D">
        <w:rPr>
          <w:rFonts w:ascii="Times New Roman" w:hAnsi="Times New Roman" w:cs="Times New Roman"/>
          <w:sz w:val="24"/>
          <w:szCs w:val="24"/>
        </w:rPr>
        <w:t>arts</w:t>
      </w:r>
      <w:proofErr w:type="spellEnd"/>
      <w:r w:rsidRPr="00C57C1D">
        <w:rPr>
          <w:rFonts w:ascii="Times New Roman" w:hAnsi="Times New Roman" w:cs="Times New Roman"/>
          <w:sz w:val="24"/>
          <w:szCs w:val="24"/>
        </w:rPr>
        <w:t xml:space="preserve">. 224; 1.003, §5º], tem-se como termo final para interposição do presente Agravo em Recurso Especial o dia </w:t>
      </w:r>
      <w:r>
        <w:rPr>
          <w:rFonts w:ascii="Times New Roman" w:hAnsi="Times New Roman" w:cs="Times New Roman"/>
          <w:sz w:val="24"/>
          <w:szCs w:val="24"/>
        </w:rPr>
        <w:t>...</w:t>
      </w:r>
      <w:r w:rsidR="00E309D8">
        <w:rPr>
          <w:rStyle w:val="Refdenotaderodap"/>
          <w:rFonts w:ascii="Times New Roman" w:hAnsi="Times New Roman" w:cs="Times New Roman"/>
          <w:sz w:val="24"/>
          <w:szCs w:val="24"/>
        </w:rPr>
        <w:footnoteReference w:id="2"/>
      </w:r>
    </w:p>
    <w:p w14:paraId="064E074A" w14:textId="0E3A3791"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 </w:t>
      </w:r>
      <w:r w:rsidRPr="00C57C1D">
        <w:rPr>
          <w:rFonts w:ascii="Times New Roman" w:hAnsi="Times New Roman" w:cs="Times New Roman"/>
          <w:sz w:val="24"/>
          <w:szCs w:val="24"/>
        </w:rPr>
        <w:t xml:space="preserve">Assim </w:t>
      </w:r>
      <w:proofErr w:type="gramStart"/>
      <w:r w:rsidRPr="00C57C1D">
        <w:rPr>
          <w:rFonts w:ascii="Times New Roman" w:hAnsi="Times New Roman" w:cs="Times New Roman"/>
          <w:sz w:val="24"/>
          <w:szCs w:val="24"/>
        </w:rPr>
        <w:t>sendo, comprovado</w:t>
      </w:r>
      <w:proofErr w:type="gramEnd"/>
      <w:r w:rsidRPr="00C57C1D">
        <w:rPr>
          <w:rFonts w:ascii="Times New Roman" w:hAnsi="Times New Roman" w:cs="Times New Roman"/>
          <w:sz w:val="24"/>
          <w:szCs w:val="24"/>
        </w:rPr>
        <w:t xml:space="preserve"> o preenchimento do pressuposto da tempestividade, requer o recebimento, processamento e ulterior provimento do presente recurso, pelas razões de direito vergastadas na dianteira.</w:t>
      </w:r>
    </w:p>
    <w:p w14:paraId="7A7A5C5C" w14:textId="2AC4C360"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II-</w:t>
      </w:r>
      <w:r>
        <w:rPr>
          <w:rFonts w:ascii="Times New Roman" w:hAnsi="Times New Roman" w:cs="Times New Roman"/>
          <w:sz w:val="24"/>
          <w:szCs w:val="24"/>
        </w:rPr>
        <w:t xml:space="preserve"> </w:t>
      </w:r>
      <w:r w:rsidRPr="00C57C1D">
        <w:rPr>
          <w:rFonts w:ascii="Times New Roman" w:hAnsi="Times New Roman" w:cs="Times New Roman"/>
          <w:sz w:val="24"/>
          <w:szCs w:val="24"/>
        </w:rPr>
        <w:t xml:space="preserve">INAPLICABILIDADE DA SÚMULA 07 DO STJ INVOCADA PELO TRIBUNAL DE JUSTIÇA DE </w:t>
      </w:r>
      <w:r>
        <w:rPr>
          <w:rFonts w:ascii="Times New Roman" w:hAnsi="Times New Roman" w:cs="Times New Roman"/>
          <w:sz w:val="24"/>
          <w:szCs w:val="24"/>
        </w:rPr>
        <w:t>...</w:t>
      </w:r>
    </w:p>
    <w:p w14:paraId="43364000" w14:textId="33413E56"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 </w:t>
      </w:r>
      <w:r w:rsidRPr="00C57C1D">
        <w:rPr>
          <w:rFonts w:ascii="Times New Roman" w:hAnsi="Times New Roman" w:cs="Times New Roman"/>
          <w:i/>
          <w:iCs/>
          <w:sz w:val="24"/>
          <w:szCs w:val="24"/>
        </w:rPr>
        <w:t xml:space="preserve">Concessa </w:t>
      </w:r>
      <w:proofErr w:type="spellStart"/>
      <w:r w:rsidRPr="00C57C1D">
        <w:rPr>
          <w:rFonts w:ascii="Times New Roman" w:hAnsi="Times New Roman" w:cs="Times New Roman"/>
          <w:i/>
          <w:iCs/>
          <w:sz w:val="24"/>
          <w:szCs w:val="24"/>
        </w:rPr>
        <w:t>maxima</w:t>
      </w:r>
      <w:proofErr w:type="spellEnd"/>
      <w:r w:rsidRPr="00C57C1D">
        <w:rPr>
          <w:rFonts w:ascii="Times New Roman" w:hAnsi="Times New Roman" w:cs="Times New Roman"/>
          <w:i/>
          <w:iCs/>
          <w:sz w:val="24"/>
          <w:szCs w:val="24"/>
        </w:rPr>
        <w:t xml:space="preserve"> </w:t>
      </w:r>
      <w:proofErr w:type="spellStart"/>
      <w:r w:rsidRPr="00C57C1D">
        <w:rPr>
          <w:rFonts w:ascii="Times New Roman" w:hAnsi="Times New Roman" w:cs="Times New Roman"/>
          <w:i/>
          <w:iCs/>
          <w:sz w:val="24"/>
          <w:szCs w:val="24"/>
        </w:rPr>
        <w:t>venia</w:t>
      </w:r>
      <w:proofErr w:type="spellEnd"/>
      <w:r w:rsidRPr="00C57C1D">
        <w:rPr>
          <w:rFonts w:ascii="Times New Roman" w:hAnsi="Times New Roman" w:cs="Times New Roman"/>
          <w:sz w:val="24"/>
          <w:szCs w:val="24"/>
        </w:rPr>
        <w:t xml:space="preserve">, sem apreciar/atacar especificamente as razões recursais e condições de admissibilidade aplicáveis ao caso concreto, o DD. Desembargador Presidente da Seção de Direito Privado do Tribunal de Justiça de </w:t>
      </w:r>
      <w:r>
        <w:rPr>
          <w:rFonts w:ascii="Times New Roman" w:hAnsi="Times New Roman" w:cs="Times New Roman"/>
          <w:sz w:val="24"/>
          <w:szCs w:val="24"/>
        </w:rPr>
        <w:t>...</w:t>
      </w:r>
      <w:r w:rsidRPr="00C57C1D">
        <w:rPr>
          <w:rFonts w:ascii="Times New Roman" w:hAnsi="Times New Roman" w:cs="Times New Roman"/>
          <w:sz w:val="24"/>
          <w:szCs w:val="24"/>
        </w:rPr>
        <w:t xml:space="preserve"> negou seguimento ao Recurso Especial, ainda que demonstrado à saciedade o fundamento legal para reforma do v. acórdão por este Colendo Superior Tribunal de Justiça.</w:t>
      </w:r>
    </w:p>
    <w:p w14:paraId="6C75814A" w14:textId="2F83CD3A"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4. </w:t>
      </w:r>
      <w:r w:rsidRPr="00C57C1D">
        <w:rPr>
          <w:rFonts w:ascii="Times New Roman" w:hAnsi="Times New Roman" w:cs="Times New Roman"/>
          <w:sz w:val="24"/>
          <w:szCs w:val="24"/>
        </w:rPr>
        <w:t xml:space="preserve">Em apertada síntese, a v. decisão denegatória de seguimento se agasalhou na aplicação da Súmula 07 deste Colendo Superior Tribunal de Justiça, por entender a necessidade de reanálise do conjunto fático-probatório dos autos para plena compreensão das razões recursais, vide fls. </w:t>
      </w:r>
      <w:r>
        <w:rPr>
          <w:rFonts w:ascii="Times New Roman" w:hAnsi="Times New Roman" w:cs="Times New Roman"/>
          <w:sz w:val="24"/>
          <w:szCs w:val="24"/>
        </w:rPr>
        <w:t>...</w:t>
      </w:r>
      <w:r w:rsidRPr="00C57C1D">
        <w:rPr>
          <w:rFonts w:ascii="Times New Roman" w:hAnsi="Times New Roman" w:cs="Times New Roman"/>
          <w:sz w:val="24"/>
          <w:szCs w:val="24"/>
        </w:rPr>
        <w:t xml:space="preserve"> </w:t>
      </w:r>
      <w:r w:rsidR="00E309D8">
        <w:rPr>
          <w:rStyle w:val="Refdenotaderodap"/>
          <w:rFonts w:ascii="Times New Roman" w:hAnsi="Times New Roman" w:cs="Times New Roman"/>
          <w:sz w:val="24"/>
          <w:szCs w:val="24"/>
        </w:rPr>
        <w:footnoteReference w:id="3"/>
      </w:r>
    </w:p>
    <w:p w14:paraId="2AD4231B" w14:textId="04DEA025"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5. </w:t>
      </w:r>
      <w:r w:rsidRPr="00C57C1D">
        <w:rPr>
          <w:rFonts w:ascii="Times New Roman" w:hAnsi="Times New Roman" w:cs="Times New Roman"/>
          <w:sz w:val="24"/>
          <w:szCs w:val="24"/>
        </w:rPr>
        <w:t xml:space="preserve">Ocorre que a observância das máculas apontadas no Recurso Especial não requer a investigação do contexto fático-probatório, muito pelo contrário. As questões suscitadas se limitam apenas à matéria de direito [CC, art. 50] veiculada desde a peça de ingresso do Agravo de Instrumento. </w:t>
      </w:r>
    </w:p>
    <w:p w14:paraId="4D06A57A" w14:textId="66927050"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6. </w:t>
      </w:r>
      <w:r w:rsidRPr="00C57C1D">
        <w:rPr>
          <w:rFonts w:ascii="Times New Roman" w:hAnsi="Times New Roman" w:cs="Times New Roman"/>
          <w:sz w:val="24"/>
          <w:szCs w:val="24"/>
        </w:rPr>
        <w:t xml:space="preserve">Desta maneira, completamente distinto ao entendimento adotado pelo </w:t>
      </w:r>
      <w:proofErr w:type="spellStart"/>
      <w:r w:rsidRPr="00C57C1D">
        <w:rPr>
          <w:rFonts w:ascii="Times New Roman" w:hAnsi="Times New Roman" w:cs="Times New Roman"/>
          <w:sz w:val="24"/>
          <w:szCs w:val="24"/>
        </w:rPr>
        <w:t>Eg</w:t>
      </w:r>
      <w:proofErr w:type="spellEnd"/>
      <w:r w:rsidRPr="00C57C1D">
        <w:rPr>
          <w:rFonts w:ascii="Times New Roman" w:hAnsi="Times New Roman" w:cs="Times New Roman"/>
          <w:sz w:val="24"/>
          <w:szCs w:val="24"/>
        </w:rPr>
        <w:t>. TJSP, o provimento jurisdicional pretendido busca manter estável, íntegra e coerente a uníssona jurisprudência, solucionando a controvérsia que reside na hipótese dos autos: é impossível a decretação da desconsideração da personalidade jurídica se não observados os requisitos legais do art. 50 do Código Civil</w:t>
      </w:r>
      <w:r w:rsidR="00E309D8">
        <w:rPr>
          <w:rStyle w:val="Refdenotaderodap"/>
          <w:rFonts w:ascii="Times New Roman" w:hAnsi="Times New Roman" w:cs="Times New Roman"/>
          <w:sz w:val="24"/>
          <w:szCs w:val="24"/>
        </w:rPr>
        <w:footnoteReference w:id="4"/>
      </w:r>
      <w:r w:rsidRPr="00C57C1D">
        <w:rPr>
          <w:rFonts w:ascii="Times New Roman" w:hAnsi="Times New Roman" w:cs="Times New Roman"/>
          <w:sz w:val="24"/>
          <w:szCs w:val="24"/>
        </w:rPr>
        <w:t xml:space="preserve">. </w:t>
      </w:r>
    </w:p>
    <w:p w14:paraId="56ED30D2" w14:textId="70CAFF87"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7. </w:t>
      </w:r>
      <w:r w:rsidRPr="00C57C1D">
        <w:rPr>
          <w:rFonts w:ascii="Times New Roman" w:hAnsi="Times New Roman" w:cs="Times New Roman"/>
          <w:i/>
          <w:iCs/>
          <w:sz w:val="24"/>
          <w:szCs w:val="24"/>
        </w:rPr>
        <w:t xml:space="preserve">In </w:t>
      </w:r>
      <w:proofErr w:type="spellStart"/>
      <w:r w:rsidRPr="00C57C1D">
        <w:rPr>
          <w:rFonts w:ascii="Times New Roman" w:hAnsi="Times New Roman" w:cs="Times New Roman"/>
          <w:i/>
          <w:iCs/>
          <w:sz w:val="24"/>
          <w:szCs w:val="24"/>
        </w:rPr>
        <w:t>casu</w:t>
      </w:r>
      <w:proofErr w:type="spellEnd"/>
      <w:r w:rsidRPr="00C57C1D">
        <w:rPr>
          <w:rFonts w:ascii="Times New Roman" w:hAnsi="Times New Roman" w:cs="Times New Roman"/>
          <w:sz w:val="24"/>
          <w:szCs w:val="24"/>
        </w:rPr>
        <w:t xml:space="preserve">, a desconsideração da personalidade jurídica e redirecionamento dos atos </w:t>
      </w:r>
      <w:proofErr w:type="spellStart"/>
      <w:r w:rsidRPr="00C57C1D">
        <w:rPr>
          <w:rFonts w:ascii="Times New Roman" w:hAnsi="Times New Roman" w:cs="Times New Roman"/>
          <w:sz w:val="24"/>
          <w:szCs w:val="24"/>
        </w:rPr>
        <w:t>expropriativos</w:t>
      </w:r>
      <w:proofErr w:type="spellEnd"/>
      <w:r w:rsidRPr="00C57C1D">
        <w:rPr>
          <w:rFonts w:ascii="Times New Roman" w:hAnsi="Times New Roman" w:cs="Times New Roman"/>
          <w:sz w:val="24"/>
          <w:szCs w:val="24"/>
        </w:rPr>
        <w:t xml:space="preserve">, naturais da fase de cumprimento de sentença no processo originário, parte da premissa de que não foi localizado patrimônio da principal devedora/pessoa jurídica suficiente a satisfazer o </w:t>
      </w:r>
      <w:r w:rsidRPr="00C57C1D">
        <w:rPr>
          <w:rFonts w:ascii="Times New Roman" w:hAnsi="Times New Roman" w:cs="Times New Roman"/>
          <w:i/>
          <w:iCs/>
          <w:sz w:val="24"/>
          <w:szCs w:val="24"/>
        </w:rPr>
        <w:t xml:space="preserve">quantum </w:t>
      </w:r>
      <w:proofErr w:type="spellStart"/>
      <w:r w:rsidRPr="00C57C1D">
        <w:rPr>
          <w:rFonts w:ascii="Times New Roman" w:hAnsi="Times New Roman" w:cs="Times New Roman"/>
          <w:i/>
          <w:iCs/>
          <w:sz w:val="24"/>
          <w:szCs w:val="24"/>
        </w:rPr>
        <w:t>debeatur</w:t>
      </w:r>
      <w:proofErr w:type="spellEnd"/>
      <w:r w:rsidRPr="00C57C1D">
        <w:rPr>
          <w:rFonts w:ascii="Times New Roman" w:hAnsi="Times New Roman" w:cs="Times New Roman"/>
          <w:sz w:val="24"/>
          <w:szCs w:val="24"/>
        </w:rPr>
        <w:t xml:space="preserve">; e ainda pior, que o processo teve início em </w:t>
      </w:r>
      <w:r>
        <w:rPr>
          <w:rFonts w:ascii="Times New Roman" w:hAnsi="Times New Roman" w:cs="Times New Roman"/>
          <w:sz w:val="24"/>
          <w:szCs w:val="24"/>
        </w:rPr>
        <w:t xml:space="preserve">... </w:t>
      </w:r>
      <w:r w:rsidRPr="00C57C1D">
        <w:rPr>
          <w:rFonts w:ascii="Times New Roman" w:hAnsi="Times New Roman" w:cs="Times New Roman"/>
          <w:sz w:val="24"/>
          <w:szCs w:val="24"/>
        </w:rPr>
        <w:t xml:space="preserve">e a execução já se arrasta há anos, vide r. acórdão de fls. </w:t>
      </w:r>
      <w:r>
        <w:rPr>
          <w:rFonts w:ascii="Times New Roman" w:hAnsi="Times New Roman" w:cs="Times New Roman"/>
          <w:sz w:val="24"/>
          <w:szCs w:val="24"/>
        </w:rPr>
        <w:t>...</w:t>
      </w:r>
    </w:p>
    <w:p w14:paraId="39CEAB80" w14:textId="4D6ABFA5" w:rsid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8. </w:t>
      </w:r>
      <w:r w:rsidRPr="00C57C1D">
        <w:rPr>
          <w:rFonts w:ascii="Times New Roman" w:hAnsi="Times New Roman" w:cs="Times New Roman"/>
          <w:sz w:val="24"/>
          <w:szCs w:val="24"/>
        </w:rPr>
        <w:t>Basta evidenciar a parte de “</w:t>
      </w:r>
      <w:r w:rsidRPr="00C57C1D">
        <w:rPr>
          <w:rFonts w:ascii="Times New Roman" w:hAnsi="Times New Roman" w:cs="Times New Roman"/>
          <w:i/>
          <w:iCs/>
          <w:sz w:val="24"/>
          <w:szCs w:val="24"/>
        </w:rPr>
        <w:t>fundamentação</w:t>
      </w:r>
      <w:r w:rsidRPr="00C57C1D">
        <w:rPr>
          <w:rFonts w:ascii="Times New Roman" w:hAnsi="Times New Roman" w:cs="Times New Roman"/>
          <w:sz w:val="24"/>
          <w:szCs w:val="24"/>
        </w:rPr>
        <w:t>” extraída do bojo do v. acórdão para demonstrar sem sombras de dúvidas a dispensabilidade de análise do conjunto fático-</w:t>
      </w:r>
      <w:r w:rsidRPr="00C57C1D">
        <w:rPr>
          <w:rFonts w:ascii="Times New Roman" w:hAnsi="Times New Roman" w:cs="Times New Roman"/>
          <w:sz w:val="24"/>
          <w:szCs w:val="24"/>
        </w:rPr>
        <w:lastRenderedPageBreak/>
        <w:t xml:space="preserve">probatório [vedado pela Súmula 07 do STJ], pois o limite da tutela jurisdicional pretendida está albergado no fundamento legal para decretação da desconsideração da personalidade jurídica, sumariamente assim estabelecido, </w:t>
      </w:r>
      <w:r w:rsidRPr="00C57C1D">
        <w:rPr>
          <w:rFonts w:ascii="Times New Roman" w:hAnsi="Times New Roman" w:cs="Times New Roman"/>
          <w:i/>
          <w:iCs/>
          <w:sz w:val="24"/>
          <w:szCs w:val="24"/>
        </w:rPr>
        <w:t>in litteris</w:t>
      </w:r>
      <w:r w:rsidRPr="00C57C1D">
        <w:rPr>
          <w:rFonts w:ascii="Times New Roman" w:hAnsi="Times New Roman" w:cs="Times New Roman"/>
          <w:sz w:val="24"/>
          <w:szCs w:val="24"/>
        </w:rPr>
        <w:t>:</w:t>
      </w:r>
    </w:p>
    <w:p w14:paraId="1346F67C" w14:textId="5FD8A128" w:rsid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w:t>
      </w:r>
    </w:p>
    <w:p w14:paraId="2E9F7CF1" w14:textId="713A90FC"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9. </w:t>
      </w:r>
      <w:r w:rsidRPr="00C57C1D">
        <w:rPr>
          <w:rFonts w:ascii="Times New Roman" w:hAnsi="Times New Roman" w:cs="Times New Roman"/>
          <w:sz w:val="24"/>
          <w:szCs w:val="24"/>
        </w:rPr>
        <w:t xml:space="preserve">Isto posto, negando seguimento ao Recurso Especial, o </w:t>
      </w:r>
      <w:proofErr w:type="spellStart"/>
      <w:r w:rsidRPr="00C57C1D">
        <w:rPr>
          <w:rFonts w:ascii="Times New Roman" w:hAnsi="Times New Roman" w:cs="Times New Roman"/>
          <w:sz w:val="24"/>
          <w:szCs w:val="24"/>
        </w:rPr>
        <w:t>Eg</w:t>
      </w:r>
      <w:proofErr w:type="spellEnd"/>
      <w:r w:rsidRPr="00C57C1D">
        <w:rPr>
          <w:rFonts w:ascii="Times New Roman" w:hAnsi="Times New Roman" w:cs="Times New Roman"/>
          <w:sz w:val="24"/>
          <w:szCs w:val="24"/>
        </w:rPr>
        <w:t xml:space="preserve">. TJSP formou um precedente desacertado, possibilitando e autorizando a desconsideração da personalidade jurídica sob os fundamentos apontados na r. decisão interlocutória de primeiro grau e mantidos no v. acórdão destacados acima, </w:t>
      </w:r>
      <w:r w:rsidRPr="00C57C1D">
        <w:rPr>
          <w:rFonts w:ascii="Times New Roman" w:hAnsi="Times New Roman" w:cs="Times New Roman"/>
          <w:i/>
          <w:iCs/>
          <w:sz w:val="24"/>
          <w:szCs w:val="24"/>
        </w:rPr>
        <w:t xml:space="preserve">permissa </w:t>
      </w:r>
      <w:proofErr w:type="spellStart"/>
      <w:r w:rsidRPr="00C57C1D">
        <w:rPr>
          <w:rFonts w:ascii="Times New Roman" w:hAnsi="Times New Roman" w:cs="Times New Roman"/>
          <w:i/>
          <w:iCs/>
          <w:sz w:val="24"/>
          <w:szCs w:val="24"/>
        </w:rPr>
        <w:t>maxima</w:t>
      </w:r>
      <w:proofErr w:type="spellEnd"/>
      <w:r w:rsidRPr="00C57C1D">
        <w:rPr>
          <w:rFonts w:ascii="Times New Roman" w:hAnsi="Times New Roman" w:cs="Times New Roman"/>
          <w:i/>
          <w:iCs/>
          <w:sz w:val="24"/>
          <w:szCs w:val="24"/>
        </w:rPr>
        <w:t xml:space="preserve"> </w:t>
      </w:r>
      <w:proofErr w:type="spellStart"/>
      <w:r w:rsidRPr="00C57C1D">
        <w:rPr>
          <w:rFonts w:ascii="Times New Roman" w:hAnsi="Times New Roman" w:cs="Times New Roman"/>
          <w:i/>
          <w:iCs/>
          <w:sz w:val="24"/>
          <w:szCs w:val="24"/>
        </w:rPr>
        <w:t>venia</w:t>
      </w:r>
      <w:proofErr w:type="spellEnd"/>
      <w:r w:rsidRPr="00C57C1D">
        <w:rPr>
          <w:rFonts w:ascii="Times New Roman" w:hAnsi="Times New Roman" w:cs="Times New Roman"/>
          <w:sz w:val="24"/>
          <w:szCs w:val="24"/>
        </w:rPr>
        <w:t>.</w:t>
      </w:r>
    </w:p>
    <w:p w14:paraId="3941882C" w14:textId="4422E738"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10. </w:t>
      </w:r>
      <w:r w:rsidRPr="00C57C1D">
        <w:rPr>
          <w:rFonts w:ascii="Times New Roman" w:hAnsi="Times New Roman" w:cs="Times New Roman"/>
          <w:sz w:val="24"/>
          <w:szCs w:val="24"/>
        </w:rPr>
        <w:t>De mais a mais, veja-se a “</w:t>
      </w:r>
      <w:r w:rsidRPr="00C57C1D">
        <w:rPr>
          <w:rFonts w:ascii="Times New Roman" w:hAnsi="Times New Roman" w:cs="Times New Roman"/>
          <w:i/>
          <w:iCs/>
          <w:sz w:val="24"/>
          <w:szCs w:val="24"/>
        </w:rPr>
        <w:t>ementa</w:t>
      </w:r>
      <w:r w:rsidRPr="00C57C1D">
        <w:rPr>
          <w:rFonts w:ascii="Times New Roman" w:hAnsi="Times New Roman" w:cs="Times New Roman"/>
          <w:sz w:val="24"/>
          <w:szCs w:val="24"/>
        </w:rPr>
        <w:t xml:space="preserve">” do julgamento do Agravo de Instrumento proferido pelo </w:t>
      </w:r>
      <w:proofErr w:type="spellStart"/>
      <w:r w:rsidRPr="00C57C1D">
        <w:rPr>
          <w:rFonts w:ascii="Times New Roman" w:hAnsi="Times New Roman" w:cs="Times New Roman"/>
          <w:sz w:val="24"/>
          <w:szCs w:val="24"/>
        </w:rPr>
        <w:t>Eg</w:t>
      </w:r>
      <w:proofErr w:type="spellEnd"/>
      <w:r w:rsidRPr="00C57C1D">
        <w:rPr>
          <w:rFonts w:ascii="Times New Roman" w:hAnsi="Times New Roman" w:cs="Times New Roman"/>
          <w:sz w:val="24"/>
          <w:szCs w:val="24"/>
        </w:rPr>
        <w:t xml:space="preserve">. Tribunal de Justiça de São Paulo no caso </w:t>
      </w:r>
      <w:r w:rsidRPr="00C57C1D">
        <w:rPr>
          <w:rFonts w:ascii="Times New Roman" w:hAnsi="Times New Roman" w:cs="Times New Roman"/>
          <w:i/>
          <w:iCs/>
          <w:sz w:val="24"/>
          <w:szCs w:val="24"/>
        </w:rPr>
        <w:t xml:space="preserve">sub </w:t>
      </w:r>
      <w:proofErr w:type="spellStart"/>
      <w:r w:rsidRPr="00C57C1D">
        <w:rPr>
          <w:rFonts w:ascii="Times New Roman" w:hAnsi="Times New Roman" w:cs="Times New Roman"/>
          <w:i/>
          <w:iCs/>
          <w:sz w:val="24"/>
          <w:szCs w:val="24"/>
        </w:rPr>
        <w:t>cogitabondo</w:t>
      </w:r>
      <w:proofErr w:type="spellEnd"/>
      <w:r w:rsidRPr="00C57C1D">
        <w:rPr>
          <w:rFonts w:ascii="Times New Roman" w:hAnsi="Times New Roman" w:cs="Times New Roman"/>
          <w:sz w:val="24"/>
          <w:szCs w:val="24"/>
        </w:rPr>
        <w:t>:</w:t>
      </w:r>
    </w:p>
    <w:p w14:paraId="22C71ADA" w14:textId="23DD12D7"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w:t>
      </w:r>
      <w:r w:rsidRPr="00C57C1D">
        <w:rPr>
          <w:rFonts w:ascii="Times New Roman" w:hAnsi="Times New Roman" w:cs="Times New Roman"/>
          <w:i/>
          <w:iCs/>
          <w:sz w:val="24"/>
          <w:szCs w:val="24"/>
        </w:rPr>
        <w:t>AGRAVO DE INSTRUMENTO – RESCISÃO CONTRATUAL C.C. DEVOLUÇÃO DE VALORES EM ETAPA DE CUMPRIMENTO DE SENTENÇA - DECISÃO AGRAVADA QUE DETERMINOU A DESCONSIDERAÇÃO DA PERSONALIDADE JURÍDICA – ALEGAÇÃO DE CERCEAMENTO DE DEFESA – AFASTAMENTO – DESCONSIDERAÇÃO DA PERSONALIDADE JURÍDICA BEM DETERMINADA – EXECUÇÃO QUE SE ARRASTA HÁ ANOS SEM SUCESSO – PRECEDENTES – EXCESSO DE EXECUÇÃO NÃO COMPROVADO - DECISÃO MANTIDA – RECURSO NÃO PROVIDO</w:t>
      </w:r>
      <w:r w:rsidRPr="00C57C1D">
        <w:rPr>
          <w:rFonts w:ascii="Times New Roman" w:hAnsi="Times New Roman" w:cs="Times New Roman"/>
          <w:sz w:val="24"/>
          <w:szCs w:val="24"/>
        </w:rPr>
        <w:t>.</w:t>
      </w:r>
      <w:r>
        <w:rPr>
          <w:rFonts w:ascii="Times New Roman" w:hAnsi="Times New Roman" w:cs="Times New Roman"/>
          <w:sz w:val="24"/>
          <w:szCs w:val="24"/>
        </w:rPr>
        <w:t xml:space="preserve">” </w:t>
      </w:r>
      <w:r w:rsidRPr="00C57C1D">
        <w:rPr>
          <w:rFonts w:ascii="Times New Roman" w:hAnsi="Times New Roman" w:cs="Times New Roman"/>
          <w:sz w:val="24"/>
          <w:szCs w:val="24"/>
        </w:rPr>
        <w:t xml:space="preserve">[TJSP, Agravo de Instrumento 2215891-87.2016.8.26.0000; Relator (a): Erickson </w:t>
      </w:r>
      <w:proofErr w:type="spellStart"/>
      <w:r w:rsidRPr="00C57C1D">
        <w:rPr>
          <w:rFonts w:ascii="Times New Roman" w:hAnsi="Times New Roman" w:cs="Times New Roman"/>
          <w:sz w:val="24"/>
          <w:szCs w:val="24"/>
        </w:rPr>
        <w:t>Gavazza</w:t>
      </w:r>
      <w:proofErr w:type="spellEnd"/>
      <w:r w:rsidRPr="00C57C1D">
        <w:rPr>
          <w:rFonts w:ascii="Times New Roman" w:hAnsi="Times New Roman" w:cs="Times New Roman"/>
          <w:sz w:val="24"/>
          <w:szCs w:val="24"/>
        </w:rPr>
        <w:t xml:space="preserve"> Marques; Órgão Julgador: 5ª Câmara de Direito Privado; Foro de Caieiras - 1ª Vara; Data do Julgamento: 17/07/2019; Data de Registro: 19/07/2019]</w:t>
      </w:r>
    </w:p>
    <w:p w14:paraId="1C14DF7D" w14:textId="215B6684"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11. </w:t>
      </w:r>
      <w:r w:rsidRPr="00C57C1D">
        <w:rPr>
          <w:rFonts w:ascii="Times New Roman" w:hAnsi="Times New Roman" w:cs="Times New Roman"/>
          <w:sz w:val="24"/>
          <w:szCs w:val="24"/>
        </w:rPr>
        <w:t xml:space="preserve">Por esta razão, o Recurso Especial epigrafado jamais poderia ser obstado em juízo de admissibilidade, pois o farto repertório jurisprudencial [centenas de precedentes deste C. STJ] condiciona a desconsideração da personalidade jurídica ao fundamento legal do art. 50 do Código Civil. </w:t>
      </w:r>
      <w:r w:rsidRPr="00C57C1D">
        <w:rPr>
          <w:rFonts w:ascii="Times New Roman" w:hAnsi="Times New Roman" w:cs="Times New Roman"/>
          <w:i/>
          <w:iCs/>
          <w:sz w:val="24"/>
          <w:szCs w:val="24"/>
        </w:rPr>
        <w:t xml:space="preserve">Data </w:t>
      </w:r>
      <w:proofErr w:type="spellStart"/>
      <w:r w:rsidRPr="00C57C1D">
        <w:rPr>
          <w:rFonts w:ascii="Times New Roman" w:hAnsi="Times New Roman" w:cs="Times New Roman"/>
          <w:i/>
          <w:iCs/>
          <w:sz w:val="24"/>
          <w:szCs w:val="24"/>
        </w:rPr>
        <w:t>venia</w:t>
      </w:r>
      <w:proofErr w:type="spellEnd"/>
      <w:r w:rsidRPr="00C57C1D">
        <w:rPr>
          <w:rFonts w:ascii="Times New Roman" w:hAnsi="Times New Roman" w:cs="Times New Roman"/>
          <w:sz w:val="24"/>
          <w:szCs w:val="24"/>
        </w:rPr>
        <w:t xml:space="preserve">, manutenção do entendimento adotado pelo Tribunal </w:t>
      </w:r>
      <w:r w:rsidRPr="00C57C1D">
        <w:rPr>
          <w:rFonts w:ascii="Times New Roman" w:hAnsi="Times New Roman" w:cs="Times New Roman"/>
          <w:i/>
          <w:iCs/>
          <w:sz w:val="24"/>
          <w:szCs w:val="24"/>
        </w:rPr>
        <w:t>a quo</w:t>
      </w:r>
      <w:r w:rsidRPr="00C57C1D">
        <w:rPr>
          <w:rFonts w:ascii="Times New Roman" w:hAnsi="Times New Roman" w:cs="Times New Roman"/>
          <w:sz w:val="24"/>
          <w:szCs w:val="24"/>
        </w:rPr>
        <w:t xml:space="preserve"> certamente será fundamento para vindouros recursos interpostos nas Instâncias Ordinárias, tornando-se precedente nefasto à Ordem Jurídica, devendo, por isso, ser reformado pelas razões de direito adiante articuladas</w:t>
      </w:r>
      <w:r w:rsidR="00E309D8">
        <w:rPr>
          <w:rStyle w:val="Refdenotaderodap"/>
          <w:rFonts w:ascii="Times New Roman" w:hAnsi="Times New Roman" w:cs="Times New Roman"/>
          <w:sz w:val="24"/>
          <w:szCs w:val="24"/>
        </w:rPr>
        <w:footnoteReference w:id="5"/>
      </w:r>
      <w:r w:rsidRPr="00C57C1D">
        <w:rPr>
          <w:rFonts w:ascii="Times New Roman" w:hAnsi="Times New Roman" w:cs="Times New Roman"/>
          <w:sz w:val="24"/>
          <w:szCs w:val="24"/>
        </w:rPr>
        <w:t xml:space="preserve">. </w:t>
      </w:r>
    </w:p>
    <w:p w14:paraId="67CE7FBF" w14:textId="2CBEED74"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III-</w:t>
      </w:r>
      <w:r>
        <w:rPr>
          <w:rFonts w:ascii="Times New Roman" w:hAnsi="Times New Roman" w:cs="Times New Roman"/>
          <w:sz w:val="24"/>
          <w:szCs w:val="24"/>
        </w:rPr>
        <w:t xml:space="preserve"> </w:t>
      </w:r>
      <w:r w:rsidRPr="00C57C1D">
        <w:rPr>
          <w:rFonts w:ascii="Times New Roman" w:hAnsi="Times New Roman" w:cs="Times New Roman"/>
          <w:sz w:val="24"/>
          <w:szCs w:val="24"/>
        </w:rPr>
        <w:t>NECESSIDADE DE REFORMA DO V. ACÓRDÃO.</w:t>
      </w:r>
    </w:p>
    <w:p w14:paraId="7807AB35" w14:textId="465E633A"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12. </w:t>
      </w:r>
      <w:r w:rsidRPr="00C57C1D">
        <w:rPr>
          <w:rFonts w:ascii="Times New Roman" w:hAnsi="Times New Roman" w:cs="Times New Roman"/>
          <w:sz w:val="24"/>
          <w:szCs w:val="24"/>
        </w:rPr>
        <w:t xml:space="preserve">Sem esbarrar na questão fática, mas para melhor ilustrar a pretensão recursal, trata-se originalmente de Agravo de Instrumento distribuído no </w:t>
      </w:r>
      <w:proofErr w:type="spellStart"/>
      <w:r w:rsidRPr="00C57C1D">
        <w:rPr>
          <w:rFonts w:ascii="Times New Roman" w:hAnsi="Times New Roman" w:cs="Times New Roman"/>
          <w:sz w:val="24"/>
          <w:szCs w:val="24"/>
        </w:rPr>
        <w:t>Eg</w:t>
      </w:r>
      <w:proofErr w:type="spellEnd"/>
      <w:r w:rsidRPr="00C57C1D">
        <w:rPr>
          <w:rFonts w:ascii="Times New Roman" w:hAnsi="Times New Roman" w:cs="Times New Roman"/>
          <w:sz w:val="24"/>
          <w:szCs w:val="24"/>
        </w:rPr>
        <w:t xml:space="preserve">. TJSP contra a v. decisão interlocutória proferida nos autos de n. </w:t>
      </w:r>
      <w:r>
        <w:rPr>
          <w:rFonts w:ascii="Times New Roman" w:hAnsi="Times New Roman" w:cs="Times New Roman"/>
          <w:sz w:val="24"/>
          <w:szCs w:val="24"/>
        </w:rPr>
        <w:t>...</w:t>
      </w:r>
      <w:r w:rsidRPr="00C57C1D">
        <w:rPr>
          <w:rFonts w:ascii="Times New Roman" w:hAnsi="Times New Roman" w:cs="Times New Roman"/>
          <w:sz w:val="24"/>
          <w:szCs w:val="24"/>
        </w:rPr>
        <w:t xml:space="preserve"> – cumprimento de sentença – em que decretada a desconsideração da personalidade jurídica </w:t>
      </w:r>
      <w:r>
        <w:rPr>
          <w:rFonts w:ascii="Times New Roman" w:hAnsi="Times New Roman" w:cs="Times New Roman"/>
          <w:sz w:val="24"/>
          <w:szCs w:val="24"/>
        </w:rPr>
        <w:t>...</w:t>
      </w:r>
    </w:p>
    <w:p w14:paraId="2FD30107" w14:textId="25F2FD41"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13. </w:t>
      </w:r>
      <w:r w:rsidRPr="00C57C1D">
        <w:rPr>
          <w:rFonts w:ascii="Times New Roman" w:hAnsi="Times New Roman" w:cs="Times New Roman"/>
          <w:sz w:val="24"/>
          <w:szCs w:val="24"/>
        </w:rPr>
        <w:t>Segundo consta na v. decisão interlocutória hostilizada desde o início, esses foram os “</w:t>
      </w:r>
      <w:r w:rsidRPr="00C57C1D">
        <w:rPr>
          <w:rFonts w:ascii="Times New Roman" w:hAnsi="Times New Roman" w:cs="Times New Roman"/>
          <w:i/>
          <w:iCs/>
          <w:sz w:val="24"/>
          <w:szCs w:val="24"/>
        </w:rPr>
        <w:t>fundamentos</w:t>
      </w:r>
      <w:r w:rsidRPr="00C57C1D">
        <w:rPr>
          <w:rFonts w:ascii="Times New Roman" w:hAnsi="Times New Roman" w:cs="Times New Roman"/>
          <w:sz w:val="24"/>
          <w:szCs w:val="24"/>
        </w:rPr>
        <w:t xml:space="preserve">” para decretação da desconsideração da personalidade jurídica, </w:t>
      </w:r>
      <w:proofErr w:type="spellStart"/>
      <w:r w:rsidRPr="00C57C1D">
        <w:rPr>
          <w:rFonts w:ascii="Times New Roman" w:hAnsi="Times New Roman" w:cs="Times New Roman"/>
          <w:i/>
          <w:iCs/>
          <w:sz w:val="24"/>
          <w:szCs w:val="24"/>
        </w:rPr>
        <w:t>expressis</w:t>
      </w:r>
      <w:proofErr w:type="spellEnd"/>
      <w:r w:rsidRPr="00C57C1D">
        <w:rPr>
          <w:rFonts w:ascii="Times New Roman" w:hAnsi="Times New Roman" w:cs="Times New Roman"/>
          <w:i/>
          <w:iCs/>
          <w:sz w:val="24"/>
          <w:szCs w:val="24"/>
        </w:rPr>
        <w:t xml:space="preserve"> </w:t>
      </w:r>
      <w:proofErr w:type="spellStart"/>
      <w:r w:rsidRPr="00C57C1D">
        <w:rPr>
          <w:rFonts w:ascii="Times New Roman" w:hAnsi="Times New Roman" w:cs="Times New Roman"/>
          <w:i/>
          <w:iCs/>
          <w:sz w:val="24"/>
          <w:szCs w:val="24"/>
        </w:rPr>
        <w:t>verbis</w:t>
      </w:r>
      <w:proofErr w:type="spellEnd"/>
      <w:r w:rsidRPr="00C57C1D">
        <w:rPr>
          <w:rFonts w:ascii="Times New Roman" w:hAnsi="Times New Roman" w:cs="Times New Roman"/>
          <w:sz w:val="24"/>
          <w:szCs w:val="24"/>
        </w:rPr>
        <w:t xml:space="preserve">: </w:t>
      </w:r>
    </w:p>
    <w:p w14:paraId="4CDB45A1" w14:textId="07C22EDB" w:rsidR="00C57C1D" w:rsidRPr="00C57C1D"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sz w:val="24"/>
          <w:szCs w:val="24"/>
        </w:rPr>
        <w:t>“...</w:t>
      </w:r>
      <w:r>
        <w:rPr>
          <w:rFonts w:ascii="Times New Roman" w:hAnsi="Times New Roman" w:cs="Times New Roman"/>
          <w:sz w:val="24"/>
          <w:szCs w:val="24"/>
        </w:rPr>
        <w:t xml:space="preserve"> </w:t>
      </w:r>
      <w:r w:rsidRPr="00C57C1D">
        <w:rPr>
          <w:rFonts w:ascii="Times New Roman" w:hAnsi="Times New Roman" w:cs="Times New Roman"/>
          <w:i/>
          <w:iCs/>
          <w:sz w:val="24"/>
          <w:szCs w:val="24"/>
        </w:rPr>
        <w:t>O sistema jurídico confere ao juiz a possibilidade de ignorar, no caso concreto, a autonomia patrimonial da pessoa jurídica e, em consequência, estender os efeitos de certas obrigações aos seus sócios e administradores. ‘</w:t>
      </w:r>
      <w:proofErr w:type="spellStart"/>
      <w:r w:rsidRPr="00C57C1D">
        <w:rPr>
          <w:rFonts w:ascii="Times New Roman" w:hAnsi="Times New Roman" w:cs="Times New Roman"/>
          <w:i/>
          <w:iCs/>
          <w:sz w:val="24"/>
          <w:szCs w:val="24"/>
        </w:rPr>
        <w:t>Ab</w:t>
      </w:r>
      <w:proofErr w:type="spellEnd"/>
      <w:r w:rsidRPr="00C57C1D">
        <w:rPr>
          <w:rFonts w:ascii="Times New Roman" w:hAnsi="Times New Roman" w:cs="Times New Roman"/>
          <w:i/>
          <w:iCs/>
          <w:sz w:val="24"/>
          <w:szCs w:val="24"/>
        </w:rPr>
        <w:t xml:space="preserve"> initio’, verifico que o exequente logrou </w:t>
      </w:r>
      <w:r w:rsidRPr="00C57C1D">
        <w:rPr>
          <w:rFonts w:ascii="Times New Roman" w:hAnsi="Times New Roman" w:cs="Times New Roman"/>
          <w:i/>
          <w:iCs/>
          <w:sz w:val="24"/>
          <w:szCs w:val="24"/>
        </w:rPr>
        <w:lastRenderedPageBreak/>
        <w:t xml:space="preserve">êxito em demonstrar a inexistência de bens livres e desembaraçados, de domínio da executada, passíveis de serem submetidos à constrição judicial (fls. </w:t>
      </w:r>
      <w:proofErr w:type="gramStart"/>
      <w:r w:rsidRPr="00C57C1D">
        <w:rPr>
          <w:rFonts w:ascii="Times New Roman" w:hAnsi="Times New Roman" w:cs="Times New Roman"/>
          <w:i/>
          <w:iCs/>
          <w:sz w:val="24"/>
          <w:szCs w:val="24"/>
        </w:rPr>
        <w:t>...</w:t>
      </w:r>
      <w:r w:rsidRPr="00C57C1D">
        <w:rPr>
          <w:rFonts w:ascii="Times New Roman" w:hAnsi="Times New Roman" w:cs="Times New Roman"/>
          <w:i/>
          <w:iCs/>
          <w:sz w:val="24"/>
          <w:szCs w:val="24"/>
        </w:rPr>
        <w:t>)...</w:t>
      </w:r>
      <w:proofErr w:type="spellStart"/>
      <w:proofErr w:type="gramEnd"/>
      <w:r w:rsidRPr="00C57C1D">
        <w:rPr>
          <w:rFonts w:ascii="Times New Roman" w:hAnsi="Times New Roman" w:cs="Times New Roman"/>
          <w:i/>
          <w:iCs/>
          <w:sz w:val="24"/>
          <w:szCs w:val="24"/>
        </w:rPr>
        <w:t>omissis</w:t>
      </w:r>
      <w:proofErr w:type="spellEnd"/>
      <w:r w:rsidRPr="00C57C1D">
        <w:rPr>
          <w:rFonts w:ascii="Times New Roman" w:hAnsi="Times New Roman" w:cs="Times New Roman"/>
          <w:i/>
          <w:iCs/>
          <w:sz w:val="24"/>
          <w:szCs w:val="24"/>
        </w:rPr>
        <w:t>...</w:t>
      </w:r>
    </w:p>
    <w:p w14:paraId="130B1466" w14:textId="2F1059CD" w:rsidR="00C57C1D" w:rsidRPr="00C57C1D"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i/>
          <w:iCs/>
          <w:sz w:val="24"/>
          <w:szCs w:val="24"/>
        </w:rPr>
        <w:t xml:space="preserve">A ação se arrasta desde os idos de </w:t>
      </w:r>
      <w:r w:rsidRPr="00C57C1D">
        <w:rPr>
          <w:rFonts w:ascii="Times New Roman" w:hAnsi="Times New Roman" w:cs="Times New Roman"/>
          <w:i/>
          <w:iCs/>
          <w:sz w:val="24"/>
          <w:szCs w:val="24"/>
        </w:rPr>
        <w:t>...</w:t>
      </w:r>
      <w:r w:rsidRPr="00C57C1D">
        <w:rPr>
          <w:rFonts w:ascii="Times New Roman" w:hAnsi="Times New Roman" w:cs="Times New Roman"/>
          <w:i/>
          <w:iCs/>
          <w:sz w:val="24"/>
          <w:szCs w:val="24"/>
        </w:rPr>
        <w:t xml:space="preserve"> e a executada sequer compareceu nos autos. Nesse diapasão, afigura-se patente o mau uso da personalidade jurídica pelos sócios da executada, utilizando-se da autonomia patrimonial para fins diversos dos quais deveriam ser buscados.  </w:t>
      </w:r>
    </w:p>
    <w:p w14:paraId="27D18299" w14:textId="5D10506F"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i/>
          <w:iCs/>
          <w:sz w:val="24"/>
          <w:szCs w:val="24"/>
        </w:rPr>
        <w:t xml:space="preserve">Assim sendo, DECRETO a desconsideração da personalidade jurídica da empresa executada </w:t>
      </w:r>
      <w:r w:rsidRPr="00C57C1D">
        <w:rPr>
          <w:rFonts w:ascii="Times New Roman" w:hAnsi="Times New Roman" w:cs="Times New Roman"/>
          <w:i/>
          <w:iCs/>
          <w:sz w:val="24"/>
          <w:szCs w:val="24"/>
        </w:rPr>
        <w:t>...</w:t>
      </w:r>
      <w:r w:rsidRPr="00C57C1D">
        <w:rPr>
          <w:rFonts w:ascii="Times New Roman" w:hAnsi="Times New Roman" w:cs="Times New Roman"/>
          <w:i/>
          <w:iCs/>
          <w:sz w:val="24"/>
          <w:szCs w:val="24"/>
        </w:rPr>
        <w:t>, fazendo-o para possibilita que o patrimônio de seus sócios (fls.</w:t>
      </w:r>
      <w:r w:rsidRPr="00C57C1D">
        <w:rPr>
          <w:rFonts w:ascii="Times New Roman" w:hAnsi="Times New Roman" w:cs="Times New Roman"/>
          <w:i/>
          <w:iCs/>
          <w:sz w:val="24"/>
          <w:szCs w:val="24"/>
        </w:rPr>
        <w:t xml:space="preserve"> ...)</w:t>
      </w:r>
      <w:r w:rsidRPr="00C57C1D">
        <w:rPr>
          <w:rFonts w:ascii="Times New Roman" w:hAnsi="Times New Roman" w:cs="Times New Roman"/>
          <w:i/>
          <w:iCs/>
          <w:sz w:val="24"/>
          <w:szCs w:val="24"/>
        </w:rPr>
        <w:t xml:space="preserve"> responda pelo débito originado nos presentes autos e, como corolário lógico, DETERMINO as suas inclusões no polo passivo da execução...”</w:t>
      </w:r>
      <w:r>
        <w:rPr>
          <w:rFonts w:ascii="Times New Roman" w:hAnsi="Times New Roman" w:cs="Times New Roman"/>
          <w:sz w:val="24"/>
          <w:szCs w:val="24"/>
        </w:rPr>
        <w:t xml:space="preserve"> </w:t>
      </w:r>
      <w:r w:rsidRPr="00C57C1D">
        <w:rPr>
          <w:rFonts w:ascii="Times New Roman" w:hAnsi="Times New Roman" w:cs="Times New Roman"/>
          <w:sz w:val="24"/>
          <w:szCs w:val="24"/>
        </w:rPr>
        <w:t xml:space="preserve">[sic. Decisão interlocutória agravada – fls. </w:t>
      </w:r>
      <w:r>
        <w:rPr>
          <w:rFonts w:ascii="Times New Roman" w:hAnsi="Times New Roman" w:cs="Times New Roman"/>
          <w:sz w:val="24"/>
          <w:szCs w:val="24"/>
        </w:rPr>
        <w:t>...</w:t>
      </w:r>
      <w:r w:rsidRPr="00C57C1D">
        <w:rPr>
          <w:rFonts w:ascii="Times New Roman" w:hAnsi="Times New Roman" w:cs="Times New Roman"/>
          <w:sz w:val="24"/>
          <w:szCs w:val="24"/>
        </w:rPr>
        <w:t xml:space="preserve">] </w:t>
      </w:r>
    </w:p>
    <w:p w14:paraId="346D25ED" w14:textId="684EED69"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14. </w:t>
      </w:r>
      <w:r w:rsidRPr="00C57C1D">
        <w:rPr>
          <w:rFonts w:ascii="Times New Roman" w:hAnsi="Times New Roman" w:cs="Times New Roman"/>
          <w:sz w:val="24"/>
          <w:szCs w:val="24"/>
        </w:rPr>
        <w:t>Contra essa r. decisão proferida no bojo do cumprimento de sentença, a ora recorrente/</w:t>
      </w:r>
      <w:r>
        <w:rPr>
          <w:rFonts w:ascii="Times New Roman" w:hAnsi="Times New Roman" w:cs="Times New Roman"/>
          <w:sz w:val="24"/>
          <w:szCs w:val="24"/>
        </w:rPr>
        <w:t>...</w:t>
      </w:r>
      <w:r w:rsidRPr="00C57C1D">
        <w:rPr>
          <w:rFonts w:ascii="Times New Roman" w:hAnsi="Times New Roman" w:cs="Times New Roman"/>
          <w:sz w:val="24"/>
          <w:szCs w:val="24"/>
        </w:rPr>
        <w:t xml:space="preserve"> distribuiu o Agravo de Instrumento, objetivando a reforma da decisão, vez que não foram de longe preenchidos ou sequer ventilados os requisitos legais para a aplicação do instituto da desconsideração da personalidade jurídica [CC, art. 50]. </w:t>
      </w:r>
    </w:p>
    <w:p w14:paraId="6ABFC2FD" w14:textId="640DBB50"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15. </w:t>
      </w:r>
      <w:r w:rsidRPr="00C57C1D">
        <w:rPr>
          <w:rFonts w:ascii="Times New Roman" w:hAnsi="Times New Roman" w:cs="Times New Roman"/>
          <w:sz w:val="24"/>
          <w:szCs w:val="24"/>
        </w:rPr>
        <w:t xml:space="preserve">Apesar de conhecido, o v. acórdão proferido pelo </w:t>
      </w:r>
      <w:proofErr w:type="spellStart"/>
      <w:r w:rsidRPr="00C57C1D">
        <w:rPr>
          <w:rFonts w:ascii="Times New Roman" w:hAnsi="Times New Roman" w:cs="Times New Roman"/>
          <w:sz w:val="24"/>
          <w:szCs w:val="24"/>
        </w:rPr>
        <w:t>Eg</w:t>
      </w:r>
      <w:proofErr w:type="spellEnd"/>
      <w:r w:rsidRPr="00C57C1D">
        <w:rPr>
          <w:rFonts w:ascii="Times New Roman" w:hAnsi="Times New Roman" w:cs="Times New Roman"/>
          <w:sz w:val="24"/>
          <w:szCs w:val="24"/>
        </w:rPr>
        <w:t>. TJ</w:t>
      </w:r>
      <w:r>
        <w:rPr>
          <w:rFonts w:ascii="Times New Roman" w:hAnsi="Times New Roman" w:cs="Times New Roman"/>
          <w:sz w:val="24"/>
          <w:szCs w:val="24"/>
        </w:rPr>
        <w:t>...</w:t>
      </w:r>
      <w:r w:rsidRPr="00C57C1D">
        <w:rPr>
          <w:rFonts w:ascii="Times New Roman" w:hAnsi="Times New Roman" w:cs="Times New Roman"/>
          <w:sz w:val="24"/>
          <w:szCs w:val="24"/>
        </w:rPr>
        <w:t xml:space="preserve"> demonstra a manutenção dos fundamentos, relatando e fundamentando os critérios adotados pela Câmara de Direito Privado da seguinte maneira, </w:t>
      </w:r>
      <w:r w:rsidRPr="00C57C1D">
        <w:rPr>
          <w:rFonts w:ascii="Times New Roman" w:hAnsi="Times New Roman" w:cs="Times New Roman"/>
          <w:i/>
          <w:iCs/>
          <w:sz w:val="24"/>
          <w:szCs w:val="24"/>
        </w:rPr>
        <w:t xml:space="preserve">in </w:t>
      </w:r>
      <w:proofErr w:type="spellStart"/>
      <w:r w:rsidRPr="00C57C1D">
        <w:rPr>
          <w:rFonts w:ascii="Times New Roman" w:hAnsi="Times New Roman" w:cs="Times New Roman"/>
          <w:i/>
          <w:iCs/>
          <w:sz w:val="24"/>
          <w:szCs w:val="24"/>
        </w:rPr>
        <w:t>verbis</w:t>
      </w:r>
      <w:proofErr w:type="spellEnd"/>
      <w:r w:rsidRPr="00C57C1D">
        <w:rPr>
          <w:rFonts w:ascii="Times New Roman" w:hAnsi="Times New Roman" w:cs="Times New Roman"/>
          <w:sz w:val="24"/>
          <w:szCs w:val="24"/>
        </w:rPr>
        <w:t>:</w:t>
      </w:r>
    </w:p>
    <w:p w14:paraId="59A861CA" w14:textId="0E02E810" w:rsidR="00C57C1D" w:rsidRPr="00C57C1D"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sz w:val="24"/>
          <w:szCs w:val="24"/>
        </w:rPr>
        <w:t xml:space="preserve">“... </w:t>
      </w:r>
      <w:r w:rsidRPr="00C57C1D">
        <w:rPr>
          <w:rFonts w:ascii="Times New Roman" w:hAnsi="Times New Roman" w:cs="Times New Roman"/>
          <w:i/>
          <w:iCs/>
          <w:sz w:val="24"/>
          <w:szCs w:val="24"/>
        </w:rPr>
        <w:t xml:space="preserve">trata-se de agravo de instrumento interposto contra a r. decisão de fls. </w:t>
      </w:r>
      <w:r>
        <w:rPr>
          <w:rFonts w:ascii="Times New Roman" w:hAnsi="Times New Roman" w:cs="Times New Roman"/>
          <w:i/>
          <w:iCs/>
          <w:sz w:val="24"/>
          <w:szCs w:val="24"/>
        </w:rPr>
        <w:t>...</w:t>
      </w:r>
      <w:r w:rsidRPr="00C57C1D">
        <w:rPr>
          <w:rFonts w:ascii="Times New Roman" w:hAnsi="Times New Roman" w:cs="Times New Roman"/>
          <w:i/>
          <w:iCs/>
          <w:sz w:val="24"/>
          <w:szCs w:val="24"/>
        </w:rPr>
        <w:t xml:space="preserve"> (dos autos de origem), que rejeitou a impugnação ao cumprimento de sentença ofertada pela executada sob o fundamento de que não há provas da impenhorabilidade e não houve nulidade na citação...</w:t>
      </w:r>
    </w:p>
    <w:p w14:paraId="2BBC6DAF" w14:textId="77777777" w:rsidR="00C57C1D" w:rsidRPr="00C57C1D"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i/>
          <w:iCs/>
          <w:sz w:val="24"/>
          <w:szCs w:val="24"/>
        </w:rPr>
        <w:t>Pondera, no que diz respeito à desconsideração da personalidade jurídica, que a mera ausência ou insuficiência de bens em nome da empresa por si só não caracteriza o desvio de finalidade, muito menos a confusão patrimonial daí porque tal alegação não pode amparar a autorização da medida, posto que são necessárias provas contundentes que demonstrem os requisitos contidos no artigo 50 do Código Civil...</w:t>
      </w:r>
    </w:p>
    <w:p w14:paraId="76C88A3E" w14:textId="77777777" w:rsidR="00C57C1D" w:rsidRPr="00C57C1D"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i/>
          <w:iCs/>
          <w:sz w:val="24"/>
          <w:szCs w:val="24"/>
        </w:rPr>
        <w:t>Passo ao exame do mérito da causa...</w:t>
      </w:r>
    </w:p>
    <w:p w14:paraId="0857901D" w14:textId="01AC134C"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i/>
          <w:iCs/>
          <w:sz w:val="24"/>
          <w:szCs w:val="24"/>
        </w:rPr>
        <w:t xml:space="preserve">No caso em questão, verifica-se que nos autos da execução, houve a tentativa de alcançar os bens da sociedade executada sem sucesso por diversas vezes. Ademais, o processo teve início em </w:t>
      </w:r>
      <w:r>
        <w:rPr>
          <w:rFonts w:ascii="Times New Roman" w:hAnsi="Times New Roman" w:cs="Times New Roman"/>
          <w:i/>
          <w:iCs/>
          <w:sz w:val="24"/>
          <w:szCs w:val="24"/>
        </w:rPr>
        <w:t>...</w:t>
      </w:r>
      <w:r w:rsidRPr="00C57C1D">
        <w:rPr>
          <w:rFonts w:ascii="Times New Roman" w:hAnsi="Times New Roman" w:cs="Times New Roman"/>
          <w:i/>
          <w:iCs/>
          <w:sz w:val="24"/>
          <w:szCs w:val="24"/>
        </w:rPr>
        <w:t xml:space="preserve"> e a execução já se arrasta há anos... Em decorrência do exposto, NEGO PROVIMENTO ao recurso, nos termos acima alinhavados</w:t>
      </w:r>
      <w:proofErr w:type="gramStart"/>
      <w:r w:rsidRPr="00C57C1D">
        <w:rPr>
          <w:rFonts w:ascii="Times New Roman" w:hAnsi="Times New Roman" w:cs="Times New Roman"/>
          <w:i/>
          <w:iCs/>
          <w:sz w:val="24"/>
          <w:szCs w:val="24"/>
        </w:rPr>
        <w:t>...</w:t>
      </w:r>
      <w:r w:rsidRPr="00C57C1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C57C1D">
        <w:rPr>
          <w:rFonts w:ascii="Times New Roman" w:hAnsi="Times New Roman" w:cs="Times New Roman"/>
          <w:sz w:val="24"/>
          <w:szCs w:val="24"/>
        </w:rPr>
        <w:t>omissis</w:t>
      </w:r>
      <w:proofErr w:type="spellEnd"/>
      <w:r w:rsidRPr="00C57C1D">
        <w:rPr>
          <w:rFonts w:ascii="Times New Roman" w:hAnsi="Times New Roman" w:cs="Times New Roman"/>
          <w:sz w:val="24"/>
          <w:szCs w:val="24"/>
        </w:rPr>
        <w:t>...</w:t>
      </w:r>
      <w:r>
        <w:rPr>
          <w:rFonts w:ascii="Times New Roman" w:hAnsi="Times New Roman" w:cs="Times New Roman"/>
          <w:sz w:val="24"/>
          <w:szCs w:val="24"/>
        </w:rPr>
        <w:t xml:space="preserve"> </w:t>
      </w:r>
    </w:p>
    <w:p w14:paraId="17D4EAC2" w14:textId="70C50500"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16. </w:t>
      </w:r>
      <w:r w:rsidRPr="00C57C1D">
        <w:rPr>
          <w:rFonts w:ascii="Times New Roman" w:hAnsi="Times New Roman" w:cs="Times New Roman"/>
          <w:sz w:val="24"/>
          <w:szCs w:val="24"/>
        </w:rPr>
        <w:t xml:space="preserve">Objetivamente, contrariando o consonante entendimento deste Colendo Superior Tribunal de Justiça, tanto o juízo da </w:t>
      </w:r>
      <w:r>
        <w:rPr>
          <w:rFonts w:ascii="Times New Roman" w:hAnsi="Times New Roman" w:cs="Times New Roman"/>
          <w:sz w:val="24"/>
          <w:szCs w:val="24"/>
        </w:rPr>
        <w:t>...</w:t>
      </w:r>
      <w:r w:rsidRPr="00C57C1D">
        <w:rPr>
          <w:rFonts w:ascii="Times New Roman" w:hAnsi="Times New Roman" w:cs="Times New Roman"/>
          <w:sz w:val="24"/>
          <w:szCs w:val="24"/>
        </w:rPr>
        <w:t xml:space="preserve">ª Vara da Comarca de </w:t>
      </w:r>
      <w:r>
        <w:rPr>
          <w:rFonts w:ascii="Times New Roman" w:hAnsi="Times New Roman" w:cs="Times New Roman"/>
          <w:sz w:val="24"/>
          <w:szCs w:val="24"/>
        </w:rPr>
        <w:t>...</w:t>
      </w:r>
      <w:r w:rsidRPr="00C57C1D">
        <w:rPr>
          <w:rFonts w:ascii="Times New Roman" w:hAnsi="Times New Roman" w:cs="Times New Roman"/>
          <w:sz w:val="24"/>
          <w:szCs w:val="24"/>
        </w:rPr>
        <w:t xml:space="preserve"> – Foro Distrital de Caieiras como também a </w:t>
      </w:r>
      <w:r>
        <w:rPr>
          <w:rFonts w:ascii="Times New Roman" w:hAnsi="Times New Roman" w:cs="Times New Roman"/>
          <w:sz w:val="24"/>
          <w:szCs w:val="24"/>
        </w:rPr>
        <w:t>...</w:t>
      </w:r>
      <w:r w:rsidRPr="00C57C1D">
        <w:rPr>
          <w:rFonts w:ascii="Times New Roman" w:hAnsi="Times New Roman" w:cs="Times New Roman"/>
          <w:sz w:val="24"/>
          <w:szCs w:val="24"/>
        </w:rPr>
        <w:t xml:space="preserve">ª Câmara de Direito Privado, ambos do Egrégio Tribunal de Justiça de </w:t>
      </w:r>
      <w:r>
        <w:rPr>
          <w:rFonts w:ascii="Times New Roman" w:hAnsi="Times New Roman" w:cs="Times New Roman"/>
          <w:sz w:val="24"/>
          <w:szCs w:val="24"/>
        </w:rPr>
        <w:t>...</w:t>
      </w:r>
      <w:r w:rsidRPr="00C57C1D">
        <w:rPr>
          <w:rFonts w:ascii="Times New Roman" w:hAnsi="Times New Roman" w:cs="Times New Roman"/>
          <w:sz w:val="24"/>
          <w:szCs w:val="24"/>
        </w:rPr>
        <w:t xml:space="preserve">, externaram como fundamento para redirecionamento da execução/cumprimento de sentença nestes termos: (I) inexistência de patrimônio da pessoa jurídica suficiente a quitar o saldo devedor; e (I) demora até atingir o deslinde processual, vez que a demanda se arrasta desde os idos de </w:t>
      </w:r>
      <w:r>
        <w:rPr>
          <w:rFonts w:ascii="Times New Roman" w:hAnsi="Times New Roman" w:cs="Times New Roman"/>
          <w:sz w:val="24"/>
          <w:szCs w:val="24"/>
        </w:rPr>
        <w:t>...</w:t>
      </w:r>
    </w:p>
    <w:p w14:paraId="2CDF66E7" w14:textId="7C78ED79"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17. </w:t>
      </w:r>
      <w:r w:rsidRPr="00C57C1D">
        <w:rPr>
          <w:rFonts w:ascii="Times New Roman" w:hAnsi="Times New Roman" w:cs="Times New Roman"/>
          <w:sz w:val="24"/>
          <w:szCs w:val="24"/>
        </w:rPr>
        <w:t>Desta maneira, considerando que o v. acórdão e suas r. decisões integrativas dos embargos de declaração recorridas se encontram em completa desarmonia com o entendimento dominante deste Colendo Superior Tribunal de Justiça, fez-se necessário interposto o presente Agravo em Recurso Especial, a fim de jogar uma pá de cal na razão de provimento suscitada, resolvendo o mérito em uma das hipóteses delineadas:</w:t>
      </w:r>
    </w:p>
    <w:p w14:paraId="4B42CF96" w14:textId="29EAED91"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7C1D">
        <w:rPr>
          <w:rFonts w:ascii="Times New Roman" w:hAnsi="Times New Roman" w:cs="Times New Roman"/>
          <w:sz w:val="24"/>
          <w:szCs w:val="24"/>
        </w:rPr>
        <w:t>A decretação da desconsideração da personalidade jurídica depende da fraude ou abuso de direito relacionado à autonomia patrimonial previstos no caput do art. 50 do Código Civil. Por isso, deve ser PROVIDO o presente Agravo em Recurso Especial, reformando-se o v. acórdão hostilizado e, consequentemente, afastada a responsabilidade pessoal da ora agravante/</w:t>
      </w:r>
      <w:r>
        <w:rPr>
          <w:rFonts w:ascii="Times New Roman" w:hAnsi="Times New Roman" w:cs="Times New Roman"/>
          <w:sz w:val="24"/>
          <w:szCs w:val="24"/>
        </w:rPr>
        <w:t>...</w:t>
      </w:r>
      <w:r w:rsidRPr="00C57C1D">
        <w:rPr>
          <w:rFonts w:ascii="Times New Roman" w:hAnsi="Times New Roman" w:cs="Times New Roman"/>
          <w:sz w:val="24"/>
          <w:szCs w:val="24"/>
        </w:rPr>
        <w:t xml:space="preserve"> pelo adimplemento dos encargos sub judice no processo originário em fase de cumprimento de sentença, ou</w:t>
      </w:r>
      <w:r w:rsidR="00E309D8">
        <w:rPr>
          <w:rStyle w:val="Refdenotaderodap"/>
          <w:rFonts w:ascii="Times New Roman" w:hAnsi="Times New Roman" w:cs="Times New Roman"/>
          <w:sz w:val="24"/>
          <w:szCs w:val="24"/>
        </w:rPr>
        <w:footnoteReference w:id="6"/>
      </w:r>
      <w:r w:rsidRPr="00C57C1D">
        <w:rPr>
          <w:rFonts w:ascii="Times New Roman" w:hAnsi="Times New Roman" w:cs="Times New Roman"/>
          <w:sz w:val="24"/>
          <w:szCs w:val="24"/>
        </w:rPr>
        <w:t xml:space="preserve">;  </w:t>
      </w:r>
    </w:p>
    <w:p w14:paraId="7FD6FEE7" w14:textId="57445DE2"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 </w:t>
      </w:r>
      <w:r w:rsidRPr="00C57C1D">
        <w:rPr>
          <w:rFonts w:ascii="Times New Roman" w:hAnsi="Times New Roman" w:cs="Times New Roman"/>
          <w:sz w:val="24"/>
          <w:szCs w:val="24"/>
        </w:rPr>
        <w:t xml:space="preserve">Na hipótese em que se verificar que os autos se arrastam há anos sem solução definitiva e não localizado patrimônio da pessoa jurídica suficiente à quitação do </w:t>
      </w:r>
      <w:r w:rsidRPr="00C57C1D">
        <w:rPr>
          <w:rFonts w:ascii="Times New Roman" w:hAnsi="Times New Roman" w:cs="Times New Roman"/>
          <w:i/>
          <w:iCs/>
          <w:sz w:val="24"/>
          <w:szCs w:val="24"/>
        </w:rPr>
        <w:t xml:space="preserve">quantum </w:t>
      </w:r>
      <w:proofErr w:type="spellStart"/>
      <w:r w:rsidRPr="00C57C1D">
        <w:rPr>
          <w:rFonts w:ascii="Times New Roman" w:hAnsi="Times New Roman" w:cs="Times New Roman"/>
          <w:i/>
          <w:iCs/>
          <w:sz w:val="24"/>
          <w:szCs w:val="24"/>
        </w:rPr>
        <w:t>debeatur</w:t>
      </w:r>
      <w:proofErr w:type="spellEnd"/>
      <w:r w:rsidRPr="00C57C1D">
        <w:rPr>
          <w:rFonts w:ascii="Times New Roman" w:hAnsi="Times New Roman" w:cs="Times New Roman"/>
          <w:sz w:val="24"/>
          <w:szCs w:val="24"/>
        </w:rPr>
        <w:t xml:space="preserve"> na fase de execução, poderá ser aplicado o instituto da desconsideração da personalidade jurídica e atacado o patrimônio pessoal de seus sócios, ainda que ausentes os requisitos do art. 50 do Código Civil. </w:t>
      </w:r>
    </w:p>
    <w:p w14:paraId="75FDEFE2" w14:textId="4A75B18D"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IV-</w:t>
      </w:r>
      <w:r>
        <w:rPr>
          <w:rFonts w:ascii="Times New Roman" w:hAnsi="Times New Roman" w:cs="Times New Roman"/>
          <w:sz w:val="24"/>
          <w:szCs w:val="24"/>
        </w:rPr>
        <w:t xml:space="preserve"> </w:t>
      </w:r>
      <w:r w:rsidRPr="00C57C1D">
        <w:rPr>
          <w:rFonts w:ascii="Times New Roman" w:hAnsi="Times New Roman" w:cs="Times New Roman"/>
          <w:sz w:val="24"/>
          <w:szCs w:val="24"/>
        </w:rPr>
        <w:t>MÉRITO – PROVIMENTO DO RECURSO.</w:t>
      </w:r>
    </w:p>
    <w:p w14:paraId="29E896A2"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FLAGRANTE VIOLAÇÃO AO ART. 50 DO CÓDIGO CIVIL.</w:t>
      </w:r>
    </w:p>
    <w:p w14:paraId="5AE77D1F" w14:textId="7EE4ECFF"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18. </w:t>
      </w:r>
      <w:r w:rsidRPr="00C57C1D">
        <w:rPr>
          <w:rFonts w:ascii="Times New Roman" w:hAnsi="Times New Roman" w:cs="Times New Roman"/>
          <w:sz w:val="24"/>
          <w:szCs w:val="24"/>
        </w:rPr>
        <w:t>Como pormenorizado alhures, a tese jurídica central trazida para o Colendo Superior Tribunal de Justiça se resume à impossibilidade de aplicação do instituto da desconsideração da personalidade jurídica fundada apenas na ausência de patrimônio da pessoa jurídica e na demora pela solução definitiva do caso concreto/deslinde processual.</w:t>
      </w:r>
    </w:p>
    <w:p w14:paraId="7427CCBF" w14:textId="77777777" w:rsid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19. </w:t>
      </w:r>
      <w:r w:rsidRPr="00C57C1D">
        <w:rPr>
          <w:rFonts w:ascii="Times New Roman" w:hAnsi="Times New Roman" w:cs="Times New Roman"/>
          <w:sz w:val="24"/>
          <w:szCs w:val="24"/>
        </w:rPr>
        <w:t xml:space="preserve">Repita-se por ser necessário: a questão vergastada submetida ao crivo deste C. STJ é enfrentada desde a interposição/distribuição do Agravo de Instrumento, demonstrando, assim, o prequestionamento desde a fase inaugural da demanda, buscando-se evidenciar a flagrante violação ao art. 50 do Código Civil. </w:t>
      </w:r>
    </w:p>
    <w:p w14:paraId="35700EC3" w14:textId="4359CF5F"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20. </w:t>
      </w:r>
      <w:r w:rsidRPr="00C57C1D">
        <w:rPr>
          <w:rFonts w:ascii="Times New Roman" w:hAnsi="Times New Roman" w:cs="Times New Roman"/>
          <w:sz w:val="24"/>
          <w:szCs w:val="24"/>
        </w:rPr>
        <w:t xml:space="preserve">Patente que, ao negar provimento ao Agravo de Instrumento, a Egrégia </w:t>
      </w:r>
      <w:r>
        <w:rPr>
          <w:rFonts w:ascii="Times New Roman" w:hAnsi="Times New Roman" w:cs="Times New Roman"/>
          <w:sz w:val="24"/>
          <w:szCs w:val="24"/>
        </w:rPr>
        <w:t>...</w:t>
      </w:r>
      <w:r w:rsidRPr="00C57C1D">
        <w:rPr>
          <w:rFonts w:ascii="Times New Roman" w:hAnsi="Times New Roman" w:cs="Times New Roman"/>
          <w:sz w:val="24"/>
          <w:szCs w:val="24"/>
        </w:rPr>
        <w:t xml:space="preserve">ª Câmara de Direito Privado do Tribunal de Justiça de </w:t>
      </w:r>
      <w:r>
        <w:rPr>
          <w:rFonts w:ascii="Times New Roman" w:hAnsi="Times New Roman" w:cs="Times New Roman"/>
          <w:sz w:val="24"/>
          <w:szCs w:val="24"/>
        </w:rPr>
        <w:t>...</w:t>
      </w:r>
      <w:r w:rsidRPr="00C57C1D">
        <w:rPr>
          <w:rFonts w:ascii="Times New Roman" w:hAnsi="Times New Roman" w:cs="Times New Roman"/>
          <w:sz w:val="24"/>
          <w:szCs w:val="24"/>
        </w:rPr>
        <w:t xml:space="preserve"> manteve íntegro e ratificou o teratológico posicionamento do juízo primevo, transcrito anteriormente.</w:t>
      </w:r>
    </w:p>
    <w:p w14:paraId="259B0ABF" w14:textId="1235418C"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21. </w:t>
      </w:r>
      <w:r w:rsidRPr="00C57C1D">
        <w:rPr>
          <w:rFonts w:ascii="Times New Roman" w:hAnsi="Times New Roman" w:cs="Times New Roman"/>
          <w:sz w:val="24"/>
          <w:szCs w:val="24"/>
        </w:rPr>
        <w:t>Ou seja, óbvio e ululante que o único fundamento para decretação da desconsideração da personalidade jurídica foi a insolvência-inadimplência da principal devedora no bojo da ação principal, aplicando-se a “</w:t>
      </w:r>
      <w:r w:rsidRPr="00C57C1D">
        <w:rPr>
          <w:rFonts w:ascii="Times New Roman" w:hAnsi="Times New Roman" w:cs="Times New Roman"/>
          <w:i/>
          <w:iCs/>
          <w:sz w:val="24"/>
          <w:szCs w:val="24"/>
        </w:rPr>
        <w:t>Teoria Menor</w:t>
      </w:r>
      <w:r w:rsidRPr="00C57C1D">
        <w:rPr>
          <w:rFonts w:ascii="Times New Roman" w:hAnsi="Times New Roman" w:cs="Times New Roman"/>
          <w:sz w:val="24"/>
          <w:szCs w:val="24"/>
        </w:rPr>
        <w:t xml:space="preserve">”, segundo a qual bastaria a insuficiência de bens da sociedade para que os sócios fossem chamados a responder pessoalmente no polo passivo. </w:t>
      </w:r>
    </w:p>
    <w:p w14:paraId="1139D446" w14:textId="387CED56"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22. </w:t>
      </w:r>
      <w:r w:rsidRPr="00C57C1D">
        <w:rPr>
          <w:rFonts w:ascii="Times New Roman" w:hAnsi="Times New Roman" w:cs="Times New Roman"/>
          <w:sz w:val="24"/>
          <w:szCs w:val="24"/>
        </w:rPr>
        <w:t xml:space="preserve">Não há suporte para adoção desse posicionamento na atual conjuntura positiva brasileira, </w:t>
      </w:r>
      <w:r w:rsidRPr="00C57C1D">
        <w:rPr>
          <w:rFonts w:ascii="Times New Roman" w:hAnsi="Times New Roman" w:cs="Times New Roman"/>
          <w:i/>
          <w:iCs/>
          <w:sz w:val="24"/>
          <w:szCs w:val="24"/>
        </w:rPr>
        <w:t xml:space="preserve">data </w:t>
      </w:r>
      <w:proofErr w:type="spellStart"/>
      <w:r w:rsidRPr="00C57C1D">
        <w:rPr>
          <w:rFonts w:ascii="Times New Roman" w:hAnsi="Times New Roman" w:cs="Times New Roman"/>
          <w:i/>
          <w:iCs/>
          <w:sz w:val="24"/>
          <w:szCs w:val="24"/>
        </w:rPr>
        <w:t>maxima</w:t>
      </w:r>
      <w:proofErr w:type="spellEnd"/>
      <w:r w:rsidRPr="00C57C1D">
        <w:rPr>
          <w:rFonts w:ascii="Times New Roman" w:hAnsi="Times New Roman" w:cs="Times New Roman"/>
          <w:i/>
          <w:iCs/>
          <w:sz w:val="24"/>
          <w:szCs w:val="24"/>
        </w:rPr>
        <w:t xml:space="preserve"> </w:t>
      </w:r>
      <w:proofErr w:type="spellStart"/>
      <w:r w:rsidRPr="00C57C1D">
        <w:rPr>
          <w:rFonts w:ascii="Times New Roman" w:hAnsi="Times New Roman" w:cs="Times New Roman"/>
          <w:i/>
          <w:iCs/>
          <w:sz w:val="24"/>
          <w:szCs w:val="24"/>
        </w:rPr>
        <w:t>venia</w:t>
      </w:r>
      <w:proofErr w:type="spellEnd"/>
      <w:r w:rsidRPr="00C57C1D">
        <w:rPr>
          <w:rFonts w:ascii="Times New Roman" w:hAnsi="Times New Roman" w:cs="Times New Roman"/>
          <w:sz w:val="24"/>
          <w:szCs w:val="24"/>
        </w:rPr>
        <w:t>.</w:t>
      </w:r>
    </w:p>
    <w:p w14:paraId="3F563F9A" w14:textId="7C21BE55"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23. </w:t>
      </w:r>
      <w:r w:rsidRPr="00C57C1D">
        <w:rPr>
          <w:rFonts w:ascii="Times New Roman" w:hAnsi="Times New Roman" w:cs="Times New Roman"/>
          <w:sz w:val="24"/>
          <w:szCs w:val="24"/>
        </w:rPr>
        <w:t xml:space="preserve">Frise-se: não houve e não há, em decisão alguma, comprovação ou ao menos indícios da prática de qualquer ato contrário à lei ou ao contrato social pela ora agravante na qualidade de 1ª Tesoureira, seja dolosamente ou culposamente, e ainda, a ocorrência de abuso de personalidade jurídica ou desvio de finalidade dos atos de gestão, </w:t>
      </w:r>
      <w:proofErr w:type="spellStart"/>
      <w:r w:rsidRPr="00C57C1D">
        <w:rPr>
          <w:rFonts w:ascii="Times New Roman" w:hAnsi="Times New Roman" w:cs="Times New Roman"/>
          <w:i/>
          <w:iCs/>
          <w:sz w:val="24"/>
          <w:szCs w:val="24"/>
        </w:rPr>
        <w:t>ex</w:t>
      </w:r>
      <w:proofErr w:type="spellEnd"/>
      <w:r w:rsidRPr="00C57C1D">
        <w:rPr>
          <w:rFonts w:ascii="Times New Roman" w:hAnsi="Times New Roman" w:cs="Times New Roman"/>
          <w:i/>
          <w:iCs/>
          <w:sz w:val="24"/>
          <w:szCs w:val="24"/>
        </w:rPr>
        <w:t xml:space="preserve"> vi</w:t>
      </w:r>
      <w:r w:rsidRPr="00C57C1D">
        <w:rPr>
          <w:rFonts w:ascii="Times New Roman" w:hAnsi="Times New Roman" w:cs="Times New Roman"/>
          <w:sz w:val="24"/>
          <w:szCs w:val="24"/>
        </w:rPr>
        <w:t>:</w:t>
      </w:r>
    </w:p>
    <w:p w14:paraId="6AD2D98C" w14:textId="77777777" w:rsidR="00C57C1D" w:rsidRPr="00C57C1D"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i/>
          <w:iCs/>
          <w:sz w:val="24"/>
          <w:szCs w:val="24"/>
        </w:rPr>
        <w:t xml:space="preserve">CC, art. 50, caput.  Em caso de abuso da personalidade jurídica, caracterizado pelo desvio de finalidade ou pela confusão patrimonial, pode o juiz, a requerimento da parte, ou do </w:t>
      </w:r>
      <w:r w:rsidRPr="00C57C1D">
        <w:rPr>
          <w:rFonts w:ascii="Times New Roman" w:hAnsi="Times New Roman" w:cs="Times New Roman"/>
          <w:i/>
          <w:iCs/>
          <w:sz w:val="24"/>
          <w:szCs w:val="24"/>
        </w:rPr>
        <w:lastRenderedPageBreak/>
        <w:t>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14:paraId="72A444F8" w14:textId="1584A146"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24. </w:t>
      </w:r>
      <w:r w:rsidRPr="00C57C1D">
        <w:rPr>
          <w:rFonts w:ascii="Times New Roman" w:hAnsi="Times New Roman" w:cs="Times New Roman"/>
          <w:sz w:val="24"/>
          <w:szCs w:val="24"/>
        </w:rPr>
        <w:t>Na realidade, os requisitos legais não foram sequer ventilados pelas r. decisões hostilizadas, que se limitaram a autorizar a aplicação do instituto da desconsideração da pessoa jurídica no caso em que a demanda se arraste há anos e não localize bens/patrimônio suficiente a satisfazer o interesse dos credores.</w:t>
      </w:r>
    </w:p>
    <w:p w14:paraId="73DA7A01" w14:textId="1D78BEC2"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25. </w:t>
      </w:r>
      <w:r w:rsidRPr="00C57C1D">
        <w:rPr>
          <w:rFonts w:ascii="Times New Roman" w:hAnsi="Times New Roman" w:cs="Times New Roman"/>
          <w:sz w:val="24"/>
          <w:szCs w:val="24"/>
        </w:rPr>
        <w:t>A “</w:t>
      </w:r>
      <w:r w:rsidRPr="00C57C1D">
        <w:rPr>
          <w:rFonts w:ascii="Times New Roman" w:hAnsi="Times New Roman" w:cs="Times New Roman"/>
          <w:i/>
          <w:iCs/>
          <w:sz w:val="24"/>
          <w:szCs w:val="24"/>
        </w:rPr>
        <w:t>Teoria Maior</w:t>
      </w:r>
      <w:r w:rsidRPr="00C57C1D">
        <w:rPr>
          <w:rFonts w:ascii="Times New Roman" w:hAnsi="Times New Roman" w:cs="Times New Roman"/>
          <w:sz w:val="24"/>
          <w:szCs w:val="24"/>
        </w:rPr>
        <w:t xml:space="preserve">” adotada pela legislação brasileira exige [obrigação] a ocorrência objetiva/cristalina dos requisitos legais expressos no art. 50 do Código Civil, o que não se verifica de longe </w:t>
      </w:r>
      <w:r w:rsidRPr="00C57C1D">
        <w:rPr>
          <w:rFonts w:ascii="Times New Roman" w:hAnsi="Times New Roman" w:cs="Times New Roman"/>
          <w:i/>
          <w:iCs/>
          <w:sz w:val="24"/>
          <w:szCs w:val="24"/>
        </w:rPr>
        <w:t xml:space="preserve">in </w:t>
      </w:r>
      <w:proofErr w:type="spellStart"/>
      <w:r w:rsidRPr="00C57C1D">
        <w:rPr>
          <w:rFonts w:ascii="Times New Roman" w:hAnsi="Times New Roman" w:cs="Times New Roman"/>
          <w:i/>
          <w:iCs/>
          <w:sz w:val="24"/>
          <w:szCs w:val="24"/>
        </w:rPr>
        <w:t>casu</w:t>
      </w:r>
      <w:proofErr w:type="spellEnd"/>
      <w:r w:rsidRPr="00C57C1D">
        <w:rPr>
          <w:rFonts w:ascii="Times New Roman" w:hAnsi="Times New Roman" w:cs="Times New Roman"/>
          <w:sz w:val="24"/>
          <w:szCs w:val="24"/>
        </w:rPr>
        <w:t>.</w:t>
      </w:r>
    </w:p>
    <w:p w14:paraId="5E57FFF3" w14:textId="2427ECE3"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26. </w:t>
      </w:r>
      <w:r w:rsidRPr="00C57C1D">
        <w:rPr>
          <w:rFonts w:ascii="Times New Roman" w:hAnsi="Times New Roman" w:cs="Times New Roman"/>
          <w:sz w:val="24"/>
          <w:szCs w:val="24"/>
        </w:rPr>
        <w:t xml:space="preserve">Como consabido, o desvio de finalidade é a utilização da pessoa jurídica com o propósito de lesar credores e para a prática de atos ilícitos de qualquer natureza, </w:t>
      </w:r>
      <w:r w:rsidRPr="00C57C1D">
        <w:rPr>
          <w:rFonts w:ascii="Times New Roman" w:hAnsi="Times New Roman" w:cs="Times New Roman"/>
          <w:i/>
          <w:iCs/>
          <w:sz w:val="24"/>
          <w:szCs w:val="24"/>
        </w:rPr>
        <w:t xml:space="preserve">in </w:t>
      </w:r>
      <w:proofErr w:type="spellStart"/>
      <w:r w:rsidRPr="00C57C1D">
        <w:rPr>
          <w:rFonts w:ascii="Times New Roman" w:hAnsi="Times New Roman" w:cs="Times New Roman"/>
          <w:i/>
          <w:iCs/>
          <w:sz w:val="24"/>
          <w:szCs w:val="24"/>
        </w:rPr>
        <w:t>verbis</w:t>
      </w:r>
      <w:proofErr w:type="spellEnd"/>
      <w:r w:rsidRPr="00C57C1D">
        <w:rPr>
          <w:rFonts w:ascii="Times New Roman" w:hAnsi="Times New Roman" w:cs="Times New Roman"/>
          <w:sz w:val="24"/>
          <w:szCs w:val="24"/>
        </w:rPr>
        <w:t>:</w:t>
      </w:r>
    </w:p>
    <w:p w14:paraId="7102F3DA"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i/>
          <w:iCs/>
          <w:sz w:val="24"/>
          <w:szCs w:val="24"/>
        </w:rPr>
        <w:t>CC, art. 50... § 1º Para os fins do disposto neste artigo, desvio de finalidade é a utilização da pessoa jurídica com o propósito de lesar credores e para a prática de atos ilícitos de qualquer natureza</w:t>
      </w:r>
      <w:r w:rsidRPr="00C57C1D">
        <w:rPr>
          <w:rFonts w:ascii="Times New Roman" w:hAnsi="Times New Roman" w:cs="Times New Roman"/>
          <w:sz w:val="24"/>
          <w:szCs w:val="24"/>
        </w:rPr>
        <w:t>.</w:t>
      </w:r>
    </w:p>
    <w:p w14:paraId="663271A8" w14:textId="02B545FE" w:rsidR="00C57C1D" w:rsidRPr="00C57C1D"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27. </w:t>
      </w:r>
      <w:r w:rsidRPr="00C57C1D">
        <w:rPr>
          <w:rFonts w:ascii="Times New Roman" w:hAnsi="Times New Roman" w:cs="Times New Roman"/>
          <w:sz w:val="24"/>
          <w:szCs w:val="24"/>
        </w:rPr>
        <w:t xml:space="preserve">Segundo prescrevem os renomados juristas Cristiano Chaves de Farias e Nelson </w:t>
      </w:r>
      <w:proofErr w:type="spellStart"/>
      <w:r w:rsidRPr="00C57C1D">
        <w:rPr>
          <w:rFonts w:ascii="Times New Roman" w:hAnsi="Times New Roman" w:cs="Times New Roman"/>
          <w:sz w:val="24"/>
          <w:szCs w:val="24"/>
        </w:rPr>
        <w:t>Rosenvald</w:t>
      </w:r>
      <w:proofErr w:type="spellEnd"/>
      <w:r w:rsidRPr="00C57C1D">
        <w:rPr>
          <w:rFonts w:ascii="Times New Roman" w:hAnsi="Times New Roman" w:cs="Times New Roman"/>
          <w:sz w:val="24"/>
          <w:szCs w:val="24"/>
        </w:rPr>
        <w:t>, o desvio de finalidade</w:t>
      </w:r>
      <w:r w:rsidR="00E309D8">
        <w:rPr>
          <w:rStyle w:val="Refdenotaderodap"/>
          <w:rFonts w:ascii="Times New Roman" w:hAnsi="Times New Roman" w:cs="Times New Roman"/>
          <w:sz w:val="24"/>
          <w:szCs w:val="24"/>
        </w:rPr>
        <w:footnoteReference w:id="7"/>
      </w:r>
      <w:r w:rsidRPr="00C57C1D">
        <w:rPr>
          <w:rFonts w:ascii="Times New Roman" w:hAnsi="Times New Roman" w:cs="Times New Roman"/>
          <w:sz w:val="24"/>
          <w:szCs w:val="24"/>
        </w:rPr>
        <w:t xml:space="preserve">: </w:t>
      </w:r>
    </w:p>
    <w:p w14:paraId="383F1512" w14:textId="76DEA2BC"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w:t>
      </w:r>
      <w:r>
        <w:rPr>
          <w:rFonts w:ascii="Times New Roman" w:hAnsi="Times New Roman" w:cs="Times New Roman"/>
          <w:sz w:val="24"/>
          <w:szCs w:val="24"/>
        </w:rPr>
        <w:t xml:space="preserve"> </w:t>
      </w:r>
      <w:r w:rsidRPr="00C57C1D">
        <w:rPr>
          <w:rFonts w:ascii="Times New Roman" w:hAnsi="Times New Roman" w:cs="Times New Roman"/>
          <w:i/>
          <w:iCs/>
          <w:sz w:val="24"/>
          <w:szCs w:val="24"/>
        </w:rPr>
        <w:t>tem ampla conotação e sugere uma fuga dos objetivos sociais da pessoa jurídica, deixando um rastro de prejuízo, direito ou indireto, para terceiros ou menos para outros sócios da empresa</w:t>
      </w:r>
      <w:r w:rsidRPr="00C57C1D">
        <w:rPr>
          <w:rFonts w:ascii="Times New Roman" w:hAnsi="Times New Roman" w:cs="Times New Roman"/>
          <w:sz w:val="24"/>
          <w:szCs w:val="24"/>
        </w:rPr>
        <w:t>...”.</w:t>
      </w:r>
    </w:p>
    <w:p w14:paraId="2624AA0A" w14:textId="77777777" w:rsidR="00E309D8" w:rsidRDefault="00C57C1D"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28. </w:t>
      </w:r>
      <w:r w:rsidRPr="00C57C1D">
        <w:rPr>
          <w:rFonts w:ascii="Times New Roman" w:hAnsi="Times New Roman" w:cs="Times New Roman"/>
          <w:sz w:val="24"/>
          <w:szCs w:val="24"/>
        </w:rPr>
        <w:t xml:space="preserve">Já a confusão patrimonial é caracterizada pelo cumprimento repetitivo pela sociedade de obrigações do sócio ou do administrador ou vice-versa; transferência de ativos ou de passivos sem efetivas contraprestações, exceto os de valor proporcionalmente insignificantes; e outros atos de descumprimento da autonomia patrimonial, </w:t>
      </w:r>
      <w:proofErr w:type="spellStart"/>
      <w:r w:rsidRPr="00C57C1D">
        <w:rPr>
          <w:rFonts w:ascii="Times New Roman" w:hAnsi="Times New Roman" w:cs="Times New Roman"/>
          <w:i/>
          <w:iCs/>
          <w:sz w:val="24"/>
          <w:szCs w:val="24"/>
        </w:rPr>
        <w:t>expressis</w:t>
      </w:r>
      <w:proofErr w:type="spellEnd"/>
      <w:r w:rsidRPr="00C57C1D">
        <w:rPr>
          <w:rFonts w:ascii="Times New Roman" w:hAnsi="Times New Roman" w:cs="Times New Roman"/>
          <w:i/>
          <w:iCs/>
          <w:sz w:val="24"/>
          <w:szCs w:val="24"/>
        </w:rPr>
        <w:t xml:space="preserve"> </w:t>
      </w:r>
      <w:proofErr w:type="spellStart"/>
      <w:r w:rsidRPr="00C57C1D">
        <w:rPr>
          <w:rFonts w:ascii="Times New Roman" w:hAnsi="Times New Roman" w:cs="Times New Roman"/>
          <w:i/>
          <w:iCs/>
          <w:sz w:val="24"/>
          <w:szCs w:val="24"/>
        </w:rPr>
        <w:t>verbis</w:t>
      </w:r>
      <w:r w:rsidRPr="00C57C1D">
        <w:rPr>
          <w:rFonts w:ascii="Times New Roman" w:hAnsi="Times New Roman" w:cs="Times New Roman"/>
          <w:sz w:val="24"/>
          <w:szCs w:val="24"/>
        </w:rPr>
        <w:t>:</w:t>
      </w:r>
      <w:proofErr w:type="spellEnd"/>
    </w:p>
    <w:p w14:paraId="694F4CF4" w14:textId="3526A214" w:rsidR="00C57C1D" w:rsidRPr="00E309D8" w:rsidRDefault="00C57C1D" w:rsidP="00C57C1D">
      <w:pPr>
        <w:ind w:right="-427"/>
        <w:jc w:val="both"/>
        <w:rPr>
          <w:rFonts w:ascii="Times New Roman" w:hAnsi="Times New Roman" w:cs="Times New Roman"/>
          <w:sz w:val="24"/>
          <w:szCs w:val="24"/>
        </w:rPr>
      </w:pPr>
      <w:r w:rsidRPr="00E309D8">
        <w:rPr>
          <w:rFonts w:ascii="Times New Roman" w:hAnsi="Times New Roman" w:cs="Times New Roman"/>
          <w:i/>
          <w:iCs/>
          <w:sz w:val="24"/>
          <w:szCs w:val="24"/>
        </w:rPr>
        <w:t xml:space="preserve">CC, art. 50... § 2º Entende-se por confusão patrimonial a ausência de separação de fato entre os patrimônios, caracterizada por: </w:t>
      </w:r>
    </w:p>
    <w:p w14:paraId="22482B7F" w14:textId="77777777" w:rsidR="00C57C1D" w:rsidRPr="00E309D8" w:rsidRDefault="00C57C1D" w:rsidP="00C57C1D">
      <w:pPr>
        <w:ind w:right="-427"/>
        <w:jc w:val="both"/>
        <w:rPr>
          <w:rFonts w:ascii="Times New Roman" w:hAnsi="Times New Roman" w:cs="Times New Roman"/>
          <w:i/>
          <w:iCs/>
          <w:sz w:val="24"/>
          <w:szCs w:val="24"/>
        </w:rPr>
      </w:pPr>
      <w:r w:rsidRPr="00E309D8">
        <w:rPr>
          <w:rFonts w:ascii="Times New Roman" w:hAnsi="Times New Roman" w:cs="Times New Roman"/>
          <w:i/>
          <w:iCs/>
          <w:sz w:val="24"/>
          <w:szCs w:val="24"/>
        </w:rPr>
        <w:t xml:space="preserve">I - </w:t>
      </w:r>
      <w:proofErr w:type="gramStart"/>
      <w:r w:rsidRPr="00E309D8">
        <w:rPr>
          <w:rFonts w:ascii="Times New Roman" w:hAnsi="Times New Roman" w:cs="Times New Roman"/>
          <w:i/>
          <w:iCs/>
          <w:sz w:val="24"/>
          <w:szCs w:val="24"/>
        </w:rPr>
        <w:t>cumprimento</w:t>
      </w:r>
      <w:proofErr w:type="gramEnd"/>
      <w:r w:rsidRPr="00E309D8">
        <w:rPr>
          <w:rFonts w:ascii="Times New Roman" w:hAnsi="Times New Roman" w:cs="Times New Roman"/>
          <w:i/>
          <w:iCs/>
          <w:sz w:val="24"/>
          <w:szCs w:val="24"/>
        </w:rPr>
        <w:t xml:space="preserve"> repetitivo pela sociedade de obrigações do sócio ou do administrador ou vice-versa; </w:t>
      </w:r>
    </w:p>
    <w:p w14:paraId="45B96E78" w14:textId="77777777" w:rsidR="00C57C1D" w:rsidRPr="00E309D8" w:rsidRDefault="00C57C1D" w:rsidP="00C57C1D">
      <w:pPr>
        <w:ind w:right="-427"/>
        <w:jc w:val="both"/>
        <w:rPr>
          <w:rFonts w:ascii="Times New Roman" w:hAnsi="Times New Roman" w:cs="Times New Roman"/>
          <w:i/>
          <w:iCs/>
          <w:sz w:val="24"/>
          <w:szCs w:val="24"/>
        </w:rPr>
      </w:pPr>
      <w:r w:rsidRPr="00E309D8">
        <w:rPr>
          <w:rFonts w:ascii="Times New Roman" w:hAnsi="Times New Roman" w:cs="Times New Roman"/>
          <w:i/>
          <w:iCs/>
          <w:sz w:val="24"/>
          <w:szCs w:val="24"/>
        </w:rPr>
        <w:t xml:space="preserve">II - </w:t>
      </w:r>
      <w:proofErr w:type="gramStart"/>
      <w:r w:rsidRPr="00E309D8">
        <w:rPr>
          <w:rFonts w:ascii="Times New Roman" w:hAnsi="Times New Roman" w:cs="Times New Roman"/>
          <w:i/>
          <w:iCs/>
          <w:sz w:val="24"/>
          <w:szCs w:val="24"/>
        </w:rPr>
        <w:t>transferência</w:t>
      </w:r>
      <w:proofErr w:type="gramEnd"/>
      <w:r w:rsidRPr="00E309D8">
        <w:rPr>
          <w:rFonts w:ascii="Times New Roman" w:hAnsi="Times New Roman" w:cs="Times New Roman"/>
          <w:i/>
          <w:iCs/>
          <w:sz w:val="24"/>
          <w:szCs w:val="24"/>
        </w:rPr>
        <w:t xml:space="preserve"> de ativos ou de passivos sem efetivas contraprestações, exceto os de valor proporcionalmente insignificante; e</w:t>
      </w:r>
    </w:p>
    <w:p w14:paraId="75CFC86F" w14:textId="77777777" w:rsidR="00C57C1D" w:rsidRPr="00C57C1D" w:rsidRDefault="00C57C1D" w:rsidP="00C57C1D">
      <w:pPr>
        <w:ind w:right="-427"/>
        <w:jc w:val="both"/>
        <w:rPr>
          <w:rFonts w:ascii="Times New Roman" w:hAnsi="Times New Roman" w:cs="Times New Roman"/>
          <w:sz w:val="24"/>
          <w:szCs w:val="24"/>
        </w:rPr>
      </w:pPr>
      <w:r w:rsidRPr="00E309D8">
        <w:rPr>
          <w:rFonts w:ascii="Times New Roman" w:hAnsi="Times New Roman" w:cs="Times New Roman"/>
          <w:i/>
          <w:iCs/>
          <w:sz w:val="24"/>
          <w:szCs w:val="24"/>
        </w:rPr>
        <w:t>III - outros atos de descumprimento da autonomia patrimonial</w:t>
      </w:r>
      <w:r w:rsidRPr="00C57C1D">
        <w:rPr>
          <w:rFonts w:ascii="Times New Roman" w:hAnsi="Times New Roman" w:cs="Times New Roman"/>
          <w:sz w:val="24"/>
          <w:szCs w:val="24"/>
        </w:rPr>
        <w:t>.</w:t>
      </w:r>
    </w:p>
    <w:p w14:paraId="56C12466" w14:textId="2A5E0638"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29. </w:t>
      </w:r>
      <w:r w:rsidR="00C57C1D" w:rsidRPr="00C57C1D">
        <w:rPr>
          <w:rFonts w:ascii="Times New Roman" w:hAnsi="Times New Roman" w:cs="Times New Roman"/>
          <w:sz w:val="24"/>
          <w:szCs w:val="24"/>
        </w:rPr>
        <w:t xml:space="preserve">Para o autorizado Prof. Fábio Konder </w:t>
      </w:r>
      <w:proofErr w:type="spellStart"/>
      <w:r w:rsidR="00C57C1D" w:rsidRPr="00C57C1D">
        <w:rPr>
          <w:rFonts w:ascii="Times New Roman" w:hAnsi="Times New Roman" w:cs="Times New Roman"/>
          <w:sz w:val="24"/>
          <w:szCs w:val="24"/>
        </w:rPr>
        <w:t>Comparato</w:t>
      </w:r>
      <w:proofErr w:type="spellEnd"/>
      <w:r w:rsidR="00C57C1D" w:rsidRPr="00C57C1D">
        <w:rPr>
          <w:rFonts w:ascii="Times New Roman" w:hAnsi="Times New Roman" w:cs="Times New Roman"/>
          <w:sz w:val="24"/>
          <w:szCs w:val="24"/>
        </w:rPr>
        <w:t>, a desconsideração da personalidade jurídica</w:t>
      </w:r>
      <w:r>
        <w:rPr>
          <w:rStyle w:val="Refdenotaderodap"/>
          <w:rFonts w:ascii="Times New Roman" w:hAnsi="Times New Roman" w:cs="Times New Roman"/>
          <w:sz w:val="24"/>
          <w:szCs w:val="24"/>
        </w:rPr>
        <w:footnoteReference w:id="8"/>
      </w:r>
      <w:r w:rsidR="00C57C1D" w:rsidRPr="00C57C1D">
        <w:rPr>
          <w:rFonts w:ascii="Times New Roman" w:hAnsi="Times New Roman" w:cs="Times New Roman"/>
          <w:sz w:val="24"/>
          <w:szCs w:val="24"/>
        </w:rPr>
        <w:t xml:space="preserve">: </w:t>
      </w:r>
    </w:p>
    <w:p w14:paraId="4A9E3A7D" w14:textId="344F77ED"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lastRenderedPageBreak/>
        <w:t>“...</w:t>
      </w:r>
      <w:r w:rsidR="00E309D8">
        <w:rPr>
          <w:rFonts w:ascii="Times New Roman" w:hAnsi="Times New Roman" w:cs="Times New Roman"/>
          <w:sz w:val="24"/>
          <w:szCs w:val="24"/>
        </w:rPr>
        <w:t xml:space="preserve"> </w:t>
      </w:r>
      <w:r w:rsidRPr="00E309D8">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Pr="00C57C1D">
        <w:rPr>
          <w:rFonts w:ascii="Times New Roman" w:hAnsi="Times New Roman" w:cs="Times New Roman"/>
          <w:sz w:val="24"/>
          <w:szCs w:val="24"/>
        </w:rPr>
        <w:t>...”.</w:t>
      </w:r>
    </w:p>
    <w:p w14:paraId="55A3926D" w14:textId="10AD95D3"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30. </w:t>
      </w:r>
      <w:r w:rsidR="00C57C1D" w:rsidRPr="00C57C1D">
        <w:rPr>
          <w:rFonts w:ascii="Times New Roman" w:hAnsi="Times New Roman" w:cs="Times New Roman"/>
          <w:sz w:val="24"/>
          <w:szCs w:val="24"/>
        </w:rPr>
        <w:t>Portanto, somente após a análise dos vícios no caso concreto é que o julgador pode desconsiderar a pessoa jurídica e atingir a pessoa natural de seus sócios.</w:t>
      </w:r>
    </w:p>
    <w:p w14:paraId="38DDA45E" w14:textId="653B94B0"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31. </w:t>
      </w:r>
      <w:r w:rsidR="00C57C1D" w:rsidRPr="00C57C1D">
        <w:rPr>
          <w:rFonts w:ascii="Times New Roman" w:hAnsi="Times New Roman" w:cs="Times New Roman"/>
          <w:sz w:val="24"/>
          <w:szCs w:val="24"/>
        </w:rPr>
        <w:t>Assim sendo, insista-se por ser necessário: a aplicação do instituto da desconsideração da personalidade jurídica exige a comprovação de abuso caracterizado pelo desvio de finalidade [ato intencional dos sócios com intuito de fraudar terceiros] ou confusão patrimonial, requisitos que não se presumem mesmo em caso de dissolução irregular ou de insolvência da sociedade empresária</w:t>
      </w:r>
      <w:r>
        <w:rPr>
          <w:rStyle w:val="Refdenotaderodap"/>
          <w:rFonts w:ascii="Times New Roman" w:hAnsi="Times New Roman" w:cs="Times New Roman"/>
          <w:sz w:val="24"/>
          <w:szCs w:val="24"/>
        </w:rPr>
        <w:footnoteReference w:id="9"/>
      </w:r>
      <w:r w:rsidR="00C57C1D" w:rsidRPr="00C57C1D">
        <w:rPr>
          <w:rFonts w:ascii="Times New Roman" w:hAnsi="Times New Roman" w:cs="Times New Roman"/>
          <w:sz w:val="24"/>
          <w:szCs w:val="24"/>
        </w:rPr>
        <w:t xml:space="preserve">. </w:t>
      </w:r>
    </w:p>
    <w:p w14:paraId="6C922F63" w14:textId="7A8CE985"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32. </w:t>
      </w:r>
      <w:r w:rsidR="00C57C1D" w:rsidRPr="00C57C1D">
        <w:rPr>
          <w:rFonts w:ascii="Times New Roman" w:hAnsi="Times New Roman" w:cs="Times New Roman"/>
          <w:sz w:val="24"/>
          <w:szCs w:val="24"/>
        </w:rPr>
        <w:t xml:space="preserve">Nesse sentido, vejam-se as conclusões opostas adotadas pelo </w:t>
      </w:r>
      <w:proofErr w:type="spellStart"/>
      <w:r w:rsidR="00C57C1D" w:rsidRPr="00C57C1D">
        <w:rPr>
          <w:rFonts w:ascii="Times New Roman" w:hAnsi="Times New Roman" w:cs="Times New Roman"/>
          <w:sz w:val="24"/>
          <w:szCs w:val="24"/>
        </w:rPr>
        <w:t>Eg</w:t>
      </w:r>
      <w:proofErr w:type="spellEnd"/>
      <w:r w:rsidR="00C57C1D" w:rsidRPr="00C57C1D">
        <w:rPr>
          <w:rFonts w:ascii="Times New Roman" w:hAnsi="Times New Roman" w:cs="Times New Roman"/>
          <w:sz w:val="24"/>
          <w:szCs w:val="24"/>
        </w:rPr>
        <w:t xml:space="preserve">. TJSP, no julgamento do AI n. 2215891-87.2016.8.26.0000 </w:t>
      </w:r>
      <w:r w:rsidR="00C57C1D" w:rsidRPr="00E309D8">
        <w:rPr>
          <w:rFonts w:ascii="Times New Roman" w:hAnsi="Times New Roman" w:cs="Times New Roman"/>
          <w:i/>
          <w:iCs/>
          <w:sz w:val="24"/>
          <w:szCs w:val="24"/>
        </w:rPr>
        <w:t xml:space="preserve">sub </w:t>
      </w:r>
      <w:proofErr w:type="spellStart"/>
      <w:r w:rsidR="00C57C1D" w:rsidRPr="00E309D8">
        <w:rPr>
          <w:rFonts w:ascii="Times New Roman" w:hAnsi="Times New Roman" w:cs="Times New Roman"/>
          <w:i/>
          <w:iCs/>
          <w:sz w:val="24"/>
          <w:szCs w:val="24"/>
        </w:rPr>
        <w:t>cogitabondo</w:t>
      </w:r>
      <w:proofErr w:type="spellEnd"/>
      <w:r w:rsidR="00C57C1D" w:rsidRPr="00C57C1D">
        <w:rPr>
          <w:rFonts w:ascii="Times New Roman" w:hAnsi="Times New Roman" w:cs="Times New Roman"/>
          <w:sz w:val="24"/>
          <w:szCs w:val="24"/>
        </w:rPr>
        <w:t xml:space="preserve"> e pelo C. STJ, no julgamento do </w:t>
      </w:r>
      <w:proofErr w:type="spellStart"/>
      <w:r w:rsidR="00C57C1D" w:rsidRPr="00C57C1D">
        <w:rPr>
          <w:rFonts w:ascii="Times New Roman" w:hAnsi="Times New Roman" w:cs="Times New Roman"/>
          <w:sz w:val="24"/>
          <w:szCs w:val="24"/>
        </w:rPr>
        <w:t>AgInt</w:t>
      </w:r>
      <w:proofErr w:type="spellEnd"/>
      <w:r w:rsidR="00C57C1D" w:rsidRPr="00C57C1D">
        <w:rPr>
          <w:rFonts w:ascii="Times New Roman" w:hAnsi="Times New Roman" w:cs="Times New Roman"/>
          <w:sz w:val="24"/>
          <w:szCs w:val="24"/>
        </w:rPr>
        <w:t xml:space="preserve"> no </w:t>
      </w:r>
      <w:proofErr w:type="spellStart"/>
      <w:r w:rsidR="00C57C1D" w:rsidRPr="00C57C1D">
        <w:rPr>
          <w:rFonts w:ascii="Times New Roman" w:hAnsi="Times New Roman" w:cs="Times New Roman"/>
          <w:sz w:val="24"/>
          <w:szCs w:val="24"/>
        </w:rPr>
        <w:t>REsp</w:t>
      </w:r>
      <w:proofErr w:type="spellEnd"/>
      <w:r w:rsidR="00C57C1D" w:rsidRPr="00C57C1D">
        <w:rPr>
          <w:rFonts w:ascii="Times New Roman" w:hAnsi="Times New Roman" w:cs="Times New Roman"/>
          <w:sz w:val="24"/>
          <w:szCs w:val="24"/>
        </w:rPr>
        <w:t xml:space="preserve"> n. 1.812.292/RO, v.g.:</w:t>
      </w:r>
    </w:p>
    <w:p w14:paraId="3F30E8F1"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Acórdão recorrido [TJSP]</w:t>
      </w:r>
      <w:r w:rsidRPr="00C57C1D">
        <w:rPr>
          <w:rFonts w:ascii="Times New Roman" w:hAnsi="Times New Roman" w:cs="Times New Roman"/>
          <w:sz w:val="24"/>
          <w:szCs w:val="24"/>
        </w:rPr>
        <w:tab/>
        <w:t>Acórdão paradigma [STJ]</w:t>
      </w:r>
    </w:p>
    <w:p w14:paraId="526548AE"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Ementa:</w:t>
      </w:r>
    </w:p>
    <w:p w14:paraId="70D770D4" w14:textId="7004F338"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w:t>
      </w:r>
      <w:r w:rsidR="00E309D8">
        <w:rPr>
          <w:rFonts w:ascii="Times New Roman" w:hAnsi="Times New Roman" w:cs="Times New Roman"/>
          <w:sz w:val="24"/>
          <w:szCs w:val="24"/>
        </w:rPr>
        <w:t xml:space="preserve"> </w:t>
      </w:r>
      <w:r w:rsidRPr="00E309D8">
        <w:rPr>
          <w:rFonts w:ascii="Times New Roman" w:hAnsi="Times New Roman" w:cs="Times New Roman"/>
          <w:i/>
          <w:iCs/>
          <w:sz w:val="24"/>
          <w:szCs w:val="24"/>
        </w:rPr>
        <w:t>AGRAVO DE INSTRUMENTO – DECISÃO AGRAVADA QUE DETERMINOU A DESCONSIDERAÇÃO DA PERSONALIDADE JURÍDICA – ALEGAÇÃO DE CERCEAMENTO DE DEFESA – AFASTAMENTO – DESCONSIDERAÇÃO DA PERSONALIDADE JURÍDICA BEM DETERMINADA – EXECUÇÃO QUE SE ARRASTA HÁ ANOS SEM SUCESSO</w:t>
      </w:r>
      <w:r w:rsidRPr="00C57C1D">
        <w:rPr>
          <w:rFonts w:ascii="Times New Roman" w:hAnsi="Times New Roman" w:cs="Times New Roman"/>
          <w:sz w:val="24"/>
          <w:szCs w:val="24"/>
        </w:rPr>
        <w:t>...”</w:t>
      </w:r>
    </w:p>
    <w:p w14:paraId="141071B3"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Voto condutor:</w:t>
      </w:r>
    </w:p>
    <w:p w14:paraId="0B257CFC" w14:textId="1B2D4BA0" w:rsidR="00C57C1D" w:rsidRPr="00E309D8"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sz w:val="24"/>
          <w:szCs w:val="24"/>
        </w:rPr>
        <w:t>"...</w:t>
      </w:r>
      <w:r w:rsidR="00E309D8">
        <w:rPr>
          <w:rFonts w:ascii="Times New Roman" w:hAnsi="Times New Roman" w:cs="Times New Roman"/>
          <w:sz w:val="24"/>
          <w:szCs w:val="24"/>
        </w:rPr>
        <w:t xml:space="preserve"> </w:t>
      </w:r>
      <w:r w:rsidRPr="00E309D8">
        <w:rPr>
          <w:rFonts w:ascii="Times New Roman" w:hAnsi="Times New Roman" w:cs="Times New Roman"/>
          <w:i/>
          <w:iCs/>
          <w:sz w:val="24"/>
          <w:szCs w:val="24"/>
        </w:rPr>
        <w:t>Pondera, no que diz respeito à</w:t>
      </w:r>
      <w:r w:rsidR="00E309D8">
        <w:rPr>
          <w:rFonts w:ascii="Times New Roman" w:hAnsi="Times New Roman" w:cs="Times New Roman"/>
          <w:i/>
          <w:iCs/>
          <w:sz w:val="24"/>
          <w:szCs w:val="24"/>
        </w:rPr>
        <w:t xml:space="preserve"> </w:t>
      </w:r>
      <w:r w:rsidRPr="00E309D8">
        <w:rPr>
          <w:rFonts w:ascii="Times New Roman" w:hAnsi="Times New Roman" w:cs="Times New Roman"/>
          <w:i/>
          <w:iCs/>
          <w:sz w:val="24"/>
          <w:szCs w:val="24"/>
        </w:rPr>
        <w:t>desconsideração da personalidade jurídica, que a mera ausência ou insuficiência de bens em nome da empresa por si só não caracteriza o desvio de finalidade, muito menos a confusão patrimonial daí porque tal alegação não pode amparar a autorização da medida, posto que são necessárias provas contundentes que demonstrem os requisitos contidos no artigo 50 do Código Civil...</w:t>
      </w:r>
      <w:proofErr w:type="spellStart"/>
      <w:r w:rsidRPr="00E309D8">
        <w:rPr>
          <w:rFonts w:ascii="Times New Roman" w:hAnsi="Times New Roman" w:cs="Times New Roman"/>
          <w:i/>
          <w:iCs/>
          <w:sz w:val="24"/>
          <w:szCs w:val="24"/>
        </w:rPr>
        <w:t>omissis</w:t>
      </w:r>
      <w:proofErr w:type="spellEnd"/>
      <w:r w:rsidRPr="00E309D8">
        <w:rPr>
          <w:rFonts w:ascii="Times New Roman" w:hAnsi="Times New Roman" w:cs="Times New Roman"/>
          <w:i/>
          <w:iCs/>
          <w:sz w:val="24"/>
          <w:szCs w:val="24"/>
        </w:rPr>
        <w:t>...</w:t>
      </w:r>
    </w:p>
    <w:p w14:paraId="1FF7513F" w14:textId="731B7CCB" w:rsidR="00C57C1D" w:rsidRPr="00E309D8" w:rsidRDefault="00C57C1D" w:rsidP="00C57C1D">
      <w:pPr>
        <w:ind w:right="-427"/>
        <w:jc w:val="both"/>
        <w:rPr>
          <w:rFonts w:ascii="Times New Roman" w:hAnsi="Times New Roman" w:cs="Times New Roman"/>
          <w:i/>
          <w:iCs/>
          <w:sz w:val="24"/>
          <w:szCs w:val="24"/>
        </w:rPr>
      </w:pPr>
      <w:r w:rsidRPr="00E309D8">
        <w:rPr>
          <w:rFonts w:ascii="Times New Roman" w:hAnsi="Times New Roman" w:cs="Times New Roman"/>
          <w:i/>
          <w:iCs/>
          <w:sz w:val="24"/>
          <w:szCs w:val="24"/>
        </w:rPr>
        <w:t>Ainda, a respeito da desconsideração da personalidade jurídica, necessário tecer alguns esclarecimentos acerca do instituto...</w:t>
      </w:r>
      <w:proofErr w:type="spellStart"/>
      <w:r w:rsidRPr="00E309D8">
        <w:rPr>
          <w:rFonts w:ascii="Times New Roman" w:hAnsi="Times New Roman" w:cs="Times New Roman"/>
          <w:i/>
          <w:iCs/>
          <w:sz w:val="24"/>
          <w:szCs w:val="24"/>
        </w:rPr>
        <w:t>omissis</w:t>
      </w:r>
      <w:proofErr w:type="spellEnd"/>
      <w:r w:rsidRPr="00E309D8">
        <w:rPr>
          <w:rFonts w:ascii="Times New Roman" w:hAnsi="Times New Roman" w:cs="Times New Roman"/>
          <w:i/>
          <w:iCs/>
          <w:sz w:val="24"/>
          <w:szCs w:val="24"/>
        </w:rPr>
        <w:t>...</w:t>
      </w:r>
    </w:p>
    <w:p w14:paraId="6CFBF62F" w14:textId="29C816EF" w:rsidR="00C57C1D" w:rsidRPr="00E309D8" w:rsidRDefault="00C57C1D" w:rsidP="00C57C1D">
      <w:pPr>
        <w:ind w:right="-427"/>
        <w:jc w:val="both"/>
        <w:rPr>
          <w:rFonts w:ascii="Times New Roman" w:hAnsi="Times New Roman" w:cs="Times New Roman"/>
          <w:i/>
          <w:iCs/>
          <w:sz w:val="24"/>
          <w:szCs w:val="24"/>
        </w:rPr>
      </w:pPr>
      <w:r w:rsidRPr="00E309D8">
        <w:rPr>
          <w:rFonts w:ascii="Times New Roman" w:hAnsi="Times New Roman" w:cs="Times New Roman"/>
          <w:i/>
          <w:iCs/>
          <w:sz w:val="24"/>
          <w:szCs w:val="24"/>
        </w:rPr>
        <w:t>No caso em questão, verifica-se que nos autos da execução, houve a tentativa de alcançar os bens da sociedade executada sem sucesso por diversas vezes. Ademais, o processo teve início em 2000 e a execução já se arrasta há</w:t>
      </w:r>
      <w:r w:rsidR="00E309D8">
        <w:rPr>
          <w:rFonts w:ascii="Times New Roman" w:hAnsi="Times New Roman" w:cs="Times New Roman"/>
          <w:i/>
          <w:iCs/>
          <w:sz w:val="24"/>
          <w:szCs w:val="24"/>
        </w:rPr>
        <w:t xml:space="preserve"> </w:t>
      </w:r>
      <w:r w:rsidRPr="00E309D8">
        <w:rPr>
          <w:rFonts w:ascii="Times New Roman" w:hAnsi="Times New Roman" w:cs="Times New Roman"/>
          <w:i/>
          <w:iCs/>
          <w:sz w:val="24"/>
          <w:szCs w:val="24"/>
        </w:rPr>
        <w:t>anos...</w:t>
      </w:r>
      <w:proofErr w:type="spellStart"/>
      <w:r w:rsidRPr="00E309D8">
        <w:rPr>
          <w:rFonts w:ascii="Times New Roman" w:hAnsi="Times New Roman" w:cs="Times New Roman"/>
          <w:i/>
          <w:iCs/>
          <w:sz w:val="24"/>
          <w:szCs w:val="24"/>
        </w:rPr>
        <w:t>omissis</w:t>
      </w:r>
      <w:proofErr w:type="spellEnd"/>
      <w:r w:rsidRPr="00E309D8">
        <w:rPr>
          <w:rFonts w:ascii="Times New Roman" w:hAnsi="Times New Roman" w:cs="Times New Roman"/>
          <w:i/>
          <w:iCs/>
          <w:sz w:val="24"/>
          <w:szCs w:val="24"/>
        </w:rPr>
        <w:t>...</w:t>
      </w:r>
    </w:p>
    <w:p w14:paraId="74E40545" w14:textId="77777777" w:rsidR="00E309D8" w:rsidRDefault="00C57C1D" w:rsidP="00C57C1D">
      <w:pPr>
        <w:ind w:right="-427"/>
        <w:jc w:val="both"/>
        <w:rPr>
          <w:rFonts w:ascii="Times New Roman" w:hAnsi="Times New Roman" w:cs="Times New Roman"/>
          <w:sz w:val="24"/>
          <w:szCs w:val="24"/>
        </w:rPr>
      </w:pPr>
      <w:r w:rsidRPr="00E309D8">
        <w:rPr>
          <w:rFonts w:ascii="Times New Roman" w:hAnsi="Times New Roman" w:cs="Times New Roman"/>
          <w:i/>
          <w:iCs/>
          <w:sz w:val="24"/>
          <w:szCs w:val="24"/>
        </w:rPr>
        <w:t>Em decorrência do exposto, NEGO PROVIMENTO ao recurso, nos termos acima alinhavados...</w:t>
      </w:r>
      <w:r w:rsidRPr="00C57C1D">
        <w:rPr>
          <w:rFonts w:ascii="Times New Roman" w:hAnsi="Times New Roman" w:cs="Times New Roman"/>
          <w:sz w:val="24"/>
          <w:szCs w:val="24"/>
        </w:rPr>
        <w:t>"</w:t>
      </w:r>
      <w:r w:rsidRPr="00C57C1D">
        <w:rPr>
          <w:rFonts w:ascii="Times New Roman" w:hAnsi="Times New Roman" w:cs="Times New Roman"/>
          <w:sz w:val="24"/>
          <w:szCs w:val="24"/>
        </w:rPr>
        <w:tab/>
      </w:r>
    </w:p>
    <w:p w14:paraId="1920569F" w14:textId="21B9EDC9"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Ementa:</w:t>
      </w:r>
    </w:p>
    <w:p w14:paraId="66E69347" w14:textId="14A2C5CE" w:rsidR="00C57C1D" w:rsidRPr="00E309D8"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sz w:val="24"/>
          <w:szCs w:val="24"/>
        </w:rPr>
        <w:t>“...</w:t>
      </w:r>
      <w:r w:rsidR="00E309D8">
        <w:rPr>
          <w:rFonts w:ascii="Times New Roman" w:hAnsi="Times New Roman" w:cs="Times New Roman"/>
          <w:sz w:val="24"/>
          <w:szCs w:val="24"/>
        </w:rPr>
        <w:t xml:space="preserve"> </w:t>
      </w:r>
      <w:r w:rsidRPr="00E309D8">
        <w:rPr>
          <w:rFonts w:ascii="Times New Roman" w:hAnsi="Times New Roman" w:cs="Times New Roman"/>
          <w:i/>
          <w:iCs/>
          <w:sz w:val="24"/>
          <w:szCs w:val="24"/>
        </w:rPr>
        <w:t xml:space="preserve">RECURSO ESPECIAL. CIVIL, COMERCIAL E PROCESSUAL CIVIL. DESCONSIDERAÇÃO </w:t>
      </w:r>
      <w:proofErr w:type="gramStart"/>
      <w:r w:rsidRPr="00E309D8">
        <w:rPr>
          <w:rFonts w:ascii="Times New Roman" w:hAnsi="Times New Roman" w:cs="Times New Roman"/>
          <w:i/>
          <w:iCs/>
          <w:sz w:val="24"/>
          <w:szCs w:val="24"/>
        </w:rPr>
        <w:t>DA  PERSONALIDADE</w:t>
      </w:r>
      <w:proofErr w:type="gramEnd"/>
      <w:r w:rsidRPr="00E309D8">
        <w:rPr>
          <w:rFonts w:ascii="Times New Roman" w:hAnsi="Times New Roman" w:cs="Times New Roman"/>
          <w:i/>
          <w:iCs/>
          <w:sz w:val="24"/>
          <w:szCs w:val="24"/>
        </w:rPr>
        <w:t xml:space="preserve"> JURÍDICA. REQUISITOS. INSOLVÊNCIA. ENCERRAMENTO IRREGULAR DA EMPRESA. NÃO CONFIGURA ABUSO DE DIREITO OU DESVIO DE FINALIDADE...</w:t>
      </w:r>
      <w:proofErr w:type="spellStart"/>
      <w:r w:rsidRPr="00E309D8">
        <w:rPr>
          <w:rFonts w:ascii="Times New Roman" w:hAnsi="Times New Roman" w:cs="Times New Roman"/>
          <w:i/>
          <w:iCs/>
          <w:sz w:val="24"/>
          <w:szCs w:val="24"/>
        </w:rPr>
        <w:t>omissis</w:t>
      </w:r>
      <w:proofErr w:type="spellEnd"/>
      <w:r w:rsidRPr="00E309D8">
        <w:rPr>
          <w:rFonts w:ascii="Times New Roman" w:hAnsi="Times New Roman" w:cs="Times New Roman"/>
          <w:i/>
          <w:iCs/>
          <w:sz w:val="24"/>
          <w:szCs w:val="24"/>
        </w:rPr>
        <w:t>...</w:t>
      </w:r>
      <w:r w:rsidR="00E309D8">
        <w:rPr>
          <w:rFonts w:ascii="Times New Roman" w:hAnsi="Times New Roman" w:cs="Times New Roman"/>
          <w:i/>
          <w:iCs/>
          <w:sz w:val="24"/>
          <w:szCs w:val="24"/>
        </w:rPr>
        <w:t xml:space="preserve"> </w:t>
      </w:r>
      <w:r w:rsidRPr="00E309D8">
        <w:rPr>
          <w:rFonts w:ascii="Times New Roman" w:hAnsi="Times New Roman" w:cs="Times New Roman"/>
          <w:i/>
          <w:iCs/>
          <w:sz w:val="24"/>
          <w:szCs w:val="24"/>
        </w:rPr>
        <w:t xml:space="preserve">2. A inexistência ou não localização de bens da </w:t>
      </w:r>
      <w:r w:rsidRPr="00E309D8">
        <w:rPr>
          <w:rFonts w:ascii="Times New Roman" w:hAnsi="Times New Roman" w:cs="Times New Roman"/>
          <w:i/>
          <w:iCs/>
          <w:sz w:val="24"/>
          <w:szCs w:val="24"/>
        </w:rPr>
        <w:lastRenderedPageBreak/>
        <w:t>pessoa jurídica não é condição para a instauração do procedimento que objetiva a desconsideração, por não ser sequer requisito para aquela declaração, já que imprescindível a demonstração específica da prática objetiva de desvio de finalidade ou de confusão patrimonial..</w:t>
      </w:r>
      <w:r w:rsidRPr="00C57C1D">
        <w:rPr>
          <w:rFonts w:ascii="Times New Roman" w:hAnsi="Times New Roman" w:cs="Times New Roman"/>
          <w:sz w:val="24"/>
          <w:szCs w:val="24"/>
        </w:rPr>
        <w:t>.”</w:t>
      </w:r>
    </w:p>
    <w:p w14:paraId="36ACF830" w14:textId="77777777"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Voto condutor:</w:t>
      </w:r>
    </w:p>
    <w:p w14:paraId="15079F89" w14:textId="4AAB932F" w:rsidR="00C57C1D" w:rsidRPr="00E309D8" w:rsidRDefault="00C57C1D" w:rsidP="00C57C1D">
      <w:pPr>
        <w:ind w:right="-427"/>
        <w:jc w:val="both"/>
        <w:rPr>
          <w:rFonts w:ascii="Times New Roman" w:hAnsi="Times New Roman" w:cs="Times New Roman"/>
          <w:i/>
          <w:iCs/>
          <w:sz w:val="24"/>
          <w:szCs w:val="24"/>
        </w:rPr>
      </w:pPr>
      <w:r w:rsidRPr="00C57C1D">
        <w:rPr>
          <w:rFonts w:ascii="Times New Roman" w:hAnsi="Times New Roman" w:cs="Times New Roman"/>
          <w:sz w:val="24"/>
          <w:szCs w:val="24"/>
        </w:rPr>
        <w:t>"...</w:t>
      </w:r>
      <w:r w:rsidRPr="00E309D8">
        <w:rPr>
          <w:rFonts w:ascii="Times New Roman" w:hAnsi="Times New Roman" w:cs="Times New Roman"/>
          <w:i/>
          <w:iCs/>
          <w:sz w:val="24"/>
          <w:szCs w:val="24"/>
        </w:rPr>
        <w:t xml:space="preserve">Como destacado no aresto recorrido, o afastamento de véu da personalidade jurídica deu-se exclusivamente de não ter sido constatado regular funcionamento da empresa no endereço indicado na receita federal e por ausência de bens penhoráveis. Não foi apontada a comprovação do abuso da personalidade jurídica, caracterizado pelo desvio de finalidade ou pela confusão patrimonial. </w:t>
      </w:r>
    </w:p>
    <w:p w14:paraId="2AB3B844" w14:textId="438B1B85" w:rsidR="00C57C1D" w:rsidRPr="00E309D8" w:rsidRDefault="00C57C1D" w:rsidP="00C57C1D">
      <w:pPr>
        <w:ind w:right="-427"/>
        <w:jc w:val="both"/>
        <w:rPr>
          <w:rFonts w:ascii="Times New Roman" w:hAnsi="Times New Roman" w:cs="Times New Roman"/>
          <w:i/>
          <w:iCs/>
          <w:sz w:val="24"/>
          <w:szCs w:val="24"/>
        </w:rPr>
      </w:pPr>
      <w:r w:rsidRPr="00E309D8">
        <w:rPr>
          <w:rFonts w:ascii="Times New Roman" w:hAnsi="Times New Roman" w:cs="Times New Roman"/>
          <w:i/>
          <w:iCs/>
          <w:sz w:val="24"/>
          <w:szCs w:val="24"/>
        </w:rPr>
        <w:t>Sendo assim, incabível a desconsideração da personalidade jurídica.</w:t>
      </w:r>
    </w:p>
    <w:p w14:paraId="4BB0CD90" w14:textId="77777777" w:rsidR="00C57C1D" w:rsidRPr="00E309D8" w:rsidRDefault="00C57C1D" w:rsidP="00C57C1D">
      <w:pPr>
        <w:ind w:right="-427"/>
        <w:jc w:val="both"/>
        <w:rPr>
          <w:rFonts w:ascii="Times New Roman" w:hAnsi="Times New Roman" w:cs="Times New Roman"/>
          <w:i/>
          <w:iCs/>
          <w:sz w:val="24"/>
          <w:szCs w:val="24"/>
        </w:rPr>
      </w:pPr>
      <w:r w:rsidRPr="00E309D8">
        <w:rPr>
          <w:rFonts w:ascii="Times New Roman" w:hAnsi="Times New Roman" w:cs="Times New Roman"/>
          <w:i/>
          <w:iCs/>
          <w:sz w:val="24"/>
          <w:szCs w:val="24"/>
        </w:rPr>
        <w:t>Ante o exposto, dou parcial provimento ao recurso especial para afastar a</w:t>
      </w:r>
    </w:p>
    <w:p w14:paraId="58CAE461" w14:textId="77777777" w:rsidR="00C57C1D" w:rsidRPr="00C57C1D" w:rsidRDefault="00C57C1D" w:rsidP="00C57C1D">
      <w:pPr>
        <w:ind w:right="-427"/>
        <w:jc w:val="both"/>
        <w:rPr>
          <w:rFonts w:ascii="Times New Roman" w:hAnsi="Times New Roman" w:cs="Times New Roman"/>
          <w:sz w:val="24"/>
          <w:szCs w:val="24"/>
        </w:rPr>
      </w:pPr>
      <w:r w:rsidRPr="00E309D8">
        <w:rPr>
          <w:rFonts w:ascii="Times New Roman" w:hAnsi="Times New Roman" w:cs="Times New Roman"/>
          <w:i/>
          <w:iCs/>
          <w:sz w:val="24"/>
          <w:szCs w:val="24"/>
        </w:rPr>
        <w:t>desconsideração da personalidade jurídica realizada nos autos e, por consequência lógica, seus ulteriores efeitos...</w:t>
      </w:r>
      <w:r w:rsidRPr="00C57C1D">
        <w:rPr>
          <w:rFonts w:ascii="Times New Roman" w:hAnsi="Times New Roman" w:cs="Times New Roman"/>
          <w:sz w:val="24"/>
          <w:szCs w:val="24"/>
        </w:rPr>
        <w:t>"</w:t>
      </w:r>
    </w:p>
    <w:p w14:paraId="1FAEECB9" w14:textId="6129DE36"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33. </w:t>
      </w:r>
      <w:r w:rsidR="00C57C1D" w:rsidRPr="00C57C1D">
        <w:rPr>
          <w:rFonts w:ascii="Times New Roman" w:hAnsi="Times New Roman" w:cs="Times New Roman"/>
          <w:sz w:val="24"/>
          <w:szCs w:val="24"/>
        </w:rPr>
        <w:t>Verifica-se, portanto, enquanto o v. acórdão recorrido [TJ</w:t>
      </w:r>
      <w:r>
        <w:rPr>
          <w:rFonts w:ascii="Times New Roman" w:hAnsi="Times New Roman" w:cs="Times New Roman"/>
          <w:sz w:val="24"/>
          <w:szCs w:val="24"/>
        </w:rPr>
        <w:t>...</w:t>
      </w:r>
      <w:r w:rsidR="00C57C1D" w:rsidRPr="00C57C1D">
        <w:rPr>
          <w:rFonts w:ascii="Times New Roman" w:hAnsi="Times New Roman" w:cs="Times New Roman"/>
          <w:sz w:val="24"/>
          <w:szCs w:val="24"/>
        </w:rPr>
        <w:t>] admite a mera inadimplência-insuficiência de bens como fundamento para ensejar a decretação da desconsideração da personalidade jurídica; o v. acórdão paradigma [STJ] estabelece que o instituto poderá ser adotado apenas se houver prova cabal/demonstração específica da fraude ou abuso de direito, não se admitindo outra [outras] hipóteses.</w:t>
      </w:r>
    </w:p>
    <w:p w14:paraId="7DAFDFBA" w14:textId="10F037FD"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34. </w:t>
      </w:r>
      <w:r w:rsidR="00C57C1D" w:rsidRPr="00C57C1D">
        <w:rPr>
          <w:rFonts w:ascii="Times New Roman" w:hAnsi="Times New Roman" w:cs="Times New Roman"/>
          <w:sz w:val="24"/>
          <w:szCs w:val="24"/>
        </w:rPr>
        <w:t xml:space="preserve">Não bastando, valham os contundentes arestos </w:t>
      </w:r>
      <w:proofErr w:type="spellStart"/>
      <w:r w:rsidR="00C57C1D" w:rsidRPr="00C57C1D">
        <w:rPr>
          <w:rFonts w:ascii="Times New Roman" w:hAnsi="Times New Roman" w:cs="Times New Roman"/>
          <w:sz w:val="24"/>
          <w:szCs w:val="24"/>
        </w:rPr>
        <w:t>d</w:t>
      </w:r>
      <w:r>
        <w:rPr>
          <w:rFonts w:ascii="Times New Roman" w:hAnsi="Times New Roman" w:cs="Times New Roman"/>
          <w:sz w:val="24"/>
          <w:szCs w:val="24"/>
        </w:rPr>
        <w:t>o</w:t>
      </w:r>
      <w:r w:rsidR="00C57C1D" w:rsidRPr="00C57C1D">
        <w:rPr>
          <w:rFonts w:ascii="Times New Roman" w:hAnsi="Times New Roman" w:cs="Times New Roman"/>
          <w:sz w:val="24"/>
          <w:szCs w:val="24"/>
        </w:rPr>
        <w:t>Colendo</w:t>
      </w:r>
      <w:proofErr w:type="spellEnd"/>
      <w:r w:rsidR="00C57C1D" w:rsidRPr="00C57C1D">
        <w:rPr>
          <w:rFonts w:ascii="Times New Roman" w:hAnsi="Times New Roman" w:cs="Times New Roman"/>
          <w:sz w:val="24"/>
          <w:szCs w:val="24"/>
        </w:rPr>
        <w:t xml:space="preserve"> Superior Tribunal de Justiça, no mesmo sentido</w:t>
      </w:r>
      <w:r>
        <w:rPr>
          <w:rStyle w:val="Refdenotaderodap"/>
          <w:rFonts w:ascii="Times New Roman" w:hAnsi="Times New Roman" w:cs="Times New Roman"/>
          <w:sz w:val="24"/>
          <w:szCs w:val="24"/>
        </w:rPr>
        <w:footnoteReference w:id="10"/>
      </w:r>
      <w:r w:rsidR="00C57C1D" w:rsidRPr="00C57C1D">
        <w:rPr>
          <w:rFonts w:ascii="Times New Roman" w:hAnsi="Times New Roman" w:cs="Times New Roman"/>
          <w:sz w:val="24"/>
          <w:szCs w:val="24"/>
        </w:rPr>
        <w:t xml:space="preserve">: </w:t>
      </w:r>
    </w:p>
    <w:p w14:paraId="2E7BED1E" w14:textId="560352F7"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w:t>
      </w:r>
      <w:r w:rsidR="00C57C1D" w:rsidRPr="00E309D8">
        <w:rPr>
          <w:rFonts w:ascii="Times New Roman" w:hAnsi="Times New Roman" w:cs="Times New Roman"/>
          <w:i/>
          <w:iCs/>
          <w:sz w:val="24"/>
          <w:szCs w:val="24"/>
        </w:rPr>
        <w:t xml:space="preserve">AGRAVO INTERNO. RECURSO ESPECIAL. CIVIL, COMERCIAL E PROCESSUAL CIVIL. DESCONSIDERAÇÃO DA PERSONALIDADE JURÍDICA. REQUISITOS. INSOLVÊNCIA. ENCERRAMENTO IRREGULAR DA EMPRESA. NÃO CONFIGURA ABUSO DE DIREITO OU DESVIO DE FINALIDADE. AGRAVO INTERNO NÃO PROVIDO. </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1. A desconsideração da personalidade jurídica é medida de caráter excepcional que somente pode ser decretada após a análise, no caso concreto, da existência de vícios que configurem abuso de direito, caracterizado por desvio de finalidade ou confusão patrimonial, requisitos que não se presumem em casos de dissolução irregular ou de insolvência. Precedentes. 2. A inexistência ou não localização de bens da pessoa jurídica não é condição para a instauração do procedimento que objetiva a desconsideração, por não ser sequer requisito para aquela declaração, já que imprescindível a demonstração específica da prática objetiva de desvio de finalidade ou de confusão patrimonial. 3. Agravo interno não provido</w:t>
      </w:r>
      <w:r w:rsidR="00C57C1D" w:rsidRPr="00C57C1D">
        <w:rPr>
          <w:rFonts w:ascii="Times New Roman" w:hAnsi="Times New Roman" w:cs="Times New Roman"/>
          <w:sz w:val="24"/>
          <w:szCs w:val="24"/>
        </w:rPr>
        <w:t>.</w:t>
      </w:r>
      <w:r>
        <w:rPr>
          <w:rFonts w:ascii="Times New Roman" w:hAnsi="Times New Roman" w:cs="Times New Roman"/>
          <w:sz w:val="24"/>
          <w:szCs w:val="24"/>
        </w:rPr>
        <w:t xml:space="preserve">” </w:t>
      </w:r>
      <w:r w:rsidR="00C57C1D" w:rsidRPr="00C57C1D">
        <w:rPr>
          <w:rFonts w:ascii="Times New Roman" w:hAnsi="Times New Roman" w:cs="Times New Roman"/>
          <w:sz w:val="24"/>
          <w:szCs w:val="24"/>
        </w:rPr>
        <w:t>[</w:t>
      </w:r>
      <w:proofErr w:type="spellStart"/>
      <w:r w:rsidR="00C57C1D" w:rsidRPr="00C57C1D">
        <w:rPr>
          <w:rFonts w:ascii="Times New Roman" w:hAnsi="Times New Roman" w:cs="Times New Roman"/>
          <w:sz w:val="24"/>
          <w:szCs w:val="24"/>
        </w:rPr>
        <w:t>AgInt</w:t>
      </w:r>
      <w:proofErr w:type="spellEnd"/>
      <w:r w:rsidR="00C57C1D" w:rsidRPr="00C57C1D">
        <w:rPr>
          <w:rFonts w:ascii="Times New Roman" w:hAnsi="Times New Roman" w:cs="Times New Roman"/>
          <w:sz w:val="24"/>
          <w:szCs w:val="24"/>
        </w:rPr>
        <w:t xml:space="preserve"> no </w:t>
      </w:r>
      <w:proofErr w:type="spellStart"/>
      <w:r w:rsidR="00C57C1D" w:rsidRPr="00C57C1D">
        <w:rPr>
          <w:rFonts w:ascii="Times New Roman" w:hAnsi="Times New Roman" w:cs="Times New Roman"/>
          <w:sz w:val="24"/>
          <w:szCs w:val="24"/>
        </w:rPr>
        <w:t>REsp</w:t>
      </w:r>
      <w:proofErr w:type="spellEnd"/>
      <w:r w:rsidR="00C57C1D" w:rsidRPr="00C57C1D">
        <w:rPr>
          <w:rFonts w:ascii="Times New Roman" w:hAnsi="Times New Roman" w:cs="Times New Roman"/>
          <w:sz w:val="24"/>
          <w:szCs w:val="24"/>
        </w:rPr>
        <w:t xml:space="preserve"> 1812292/RO, Rel. Ministro LUIS FELIPE SALOMÃO, QUARTA TURMA, julgado em 18/05/2020, </w:t>
      </w:r>
      <w:proofErr w:type="spellStart"/>
      <w:r w:rsidR="00C57C1D" w:rsidRPr="00C57C1D">
        <w:rPr>
          <w:rFonts w:ascii="Times New Roman" w:hAnsi="Times New Roman" w:cs="Times New Roman"/>
          <w:sz w:val="24"/>
          <w:szCs w:val="24"/>
        </w:rPr>
        <w:t>DJe</w:t>
      </w:r>
      <w:proofErr w:type="spellEnd"/>
      <w:r w:rsidR="00C57C1D" w:rsidRPr="00C57C1D">
        <w:rPr>
          <w:rFonts w:ascii="Times New Roman" w:hAnsi="Times New Roman" w:cs="Times New Roman"/>
          <w:sz w:val="24"/>
          <w:szCs w:val="24"/>
        </w:rPr>
        <w:t xml:space="preserve"> 21/05/2020]</w:t>
      </w:r>
    </w:p>
    <w:p w14:paraId="138996FB" w14:textId="190EA39D"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lastRenderedPageBreak/>
        <w:t>“</w:t>
      </w:r>
      <w:r w:rsidR="00C57C1D" w:rsidRPr="00E309D8">
        <w:rPr>
          <w:rFonts w:ascii="Times New Roman" w:hAnsi="Times New Roman" w:cs="Times New Roman"/>
          <w:i/>
          <w:iCs/>
          <w:sz w:val="24"/>
          <w:szCs w:val="24"/>
        </w:rPr>
        <w:t>AGRAVO INTERNO NO AGRAVO EM RECURSO ESPECIAL - AUTOS DE AGRAVO DE INSTRUMENTO NA ORIGEM - DECISÃO MONOCRÁTICA QUE RECONSIDEROU DELIBERAÇÃO ANTERIOR E DEU PARCIAL PROVIMENTO AO APELO EXTREMO PARA AFASTAR A DESCONSIDERAÇÃO DA PERSONALIDADE JURÍDICA DA EMPRESA. INSURGÊNCIA DA AGRAVADA.</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1. Na espécie, o Tribunal de origem, ao consignar inexistirem bens penhoráveis da empresa e concluir ter havido encerramento das atividades, entendeu estarem presentes os requisitos aptos ao deferimento do pleito de desconsideração da personalidade jurídica.</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1.2. A teoria da desconsideração da personalidade jurídica, medida excepcional prevista no art. 50 do Código Civil, pressupõe a ocorrência de abusos da sociedade, advindos do desvio de finalidade ou da demonstração de confusão patrimonial.</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1.3. A mera inexistência de bens penhoráveis ou eventual encerramento irregular das atividades da empresa não enseja a desconsideração da personalidade jurídica. Precedentes.</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2. Agravo interno desprovido</w:t>
      </w:r>
      <w:r w:rsidR="00C57C1D" w:rsidRPr="00C57C1D">
        <w:rPr>
          <w:rFonts w:ascii="Times New Roman" w:hAnsi="Times New Roman" w:cs="Times New Roman"/>
          <w:sz w:val="24"/>
          <w:szCs w:val="24"/>
        </w:rPr>
        <w:t>.</w:t>
      </w:r>
      <w:r>
        <w:rPr>
          <w:rFonts w:ascii="Times New Roman" w:hAnsi="Times New Roman" w:cs="Times New Roman"/>
          <w:sz w:val="24"/>
          <w:szCs w:val="24"/>
        </w:rPr>
        <w:t xml:space="preserve">” </w:t>
      </w:r>
      <w:r w:rsidR="00C57C1D" w:rsidRPr="00C57C1D">
        <w:rPr>
          <w:rFonts w:ascii="Times New Roman" w:hAnsi="Times New Roman" w:cs="Times New Roman"/>
          <w:sz w:val="24"/>
          <w:szCs w:val="24"/>
        </w:rPr>
        <w:t>[</w:t>
      </w:r>
      <w:proofErr w:type="spellStart"/>
      <w:r w:rsidR="00C57C1D" w:rsidRPr="00C57C1D">
        <w:rPr>
          <w:rFonts w:ascii="Times New Roman" w:hAnsi="Times New Roman" w:cs="Times New Roman"/>
          <w:sz w:val="24"/>
          <w:szCs w:val="24"/>
        </w:rPr>
        <w:t>AgInt</w:t>
      </w:r>
      <w:proofErr w:type="spellEnd"/>
      <w:r w:rsidR="00C57C1D" w:rsidRPr="00C57C1D">
        <w:rPr>
          <w:rFonts w:ascii="Times New Roman" w:hAnsi="Times New Roman" w:cs="Times New Roman"/>
          <w:sz w:val="24"/>
          <w:szCs w:val="24"/>
        </w:rPr>
        <w:t xml:space="preserve"> no </w:t>
      </w:r>
      <w:proofErr w:type="spellStart"/>
      <w:r w:rsidR="00C57C1D" w:rsidRPr="00C57C1D">
        <w:rPr>
          <w:rFonts w:ascii="Times New Roman" w:hAnsi="Times New Roman" w:cs="Times New Roman"/>
          <w:sz w:val="24"/>
          <w:szCs w:val="24"/>
        </w:rPr>
        <w:t>AREsp</w:t>
      </w:r>
      <w:proofErr w:type="spellEnd"/>
      <w:r w:rsidR="00C57C1D" w:rsidRPr="00C57C1D">
        <w:rPr>
          <w:rFonts w:ascii="Times New Roman" w:hAnsi="Times New Roman" w:cs="Times New Roman"/>
          <w:sz w:val="24"/>
          <w:szCs w:val="24"/>
        </w:rPr>
        <w:t xml:space="preserve"> 924.641/SP, Rel. Ministro MARCO BUZZI, QUARTA TURMA, julgado em 29/10/2019, </w:t>
      </w:r>
      <w:proofErr w:type="spellStart"/>
      <w:r w:rsidR="00C57C1D" w:rsidRPr="00C57C1D">
        <w:rPr>
          <w:rFonts w:ascii="Times New Roman" w:hAnsi="Times New Roman" w:cs="Times New Roman"/>
          <w:sz w:val="24"/>
          <w:szCs w:val="24"/>
        </w:rPr>
        <w:t>DJe</w:t>
      </w:r>
      <w:proofErr w:type="spellEnd"/>
      <w:r w:rsidR="00C57C1D" w:rsidRPr="00C57C1D">
        <w:rPr>
          <w:rFonts w:ascii="Times New Roman" w:hAnsi="Times New Roman" w:cs="Times New Roman"/>
          <w:sz w:val="24"/>
          <w:szCs w:val="24"/>
        </w:rPr>
        <w:t xml:space="preserve"> 12/11/2019]</w:t>
      </w:r>
    </w:p>
    <w:p w14:paraId="6554C918" w14:textId="107563F1"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w:t>
      </w:r>
      <w:r w:rsidR="00C57C1D" w:rsidRPr="00E309D8">
        <w:rPr>
          <w:rFonts w:ascii="Times New Roman" w:hAnsi="Times New Roman" w:cs="Times New Roman"/>
          <w:i/>
          <w:iCs/>
          <w:sz w:val="24"/>
          <w:szCs w:val="24"/>
        </w:rPr>
        <w:t>CIVIL. PROCESSUAL CIVIL. RECURSO ESPECIAL. RECURSO MANEJADO SOB A ÉGIDE DO NCPC. AGRAVO DE INSTRUMENTO. AÇÃO DE EXECUÇÃO. VIOLAÇÃO DO ART. 1.022 DO NCPC QUE NÃO SE VERIFICA. DESCONSIDERAÇÃO DA PERSONALIDADE JURÍDICA. INEXISTÊNCIA DOS REQUISITOS DO ARTIGO 50 DO CC/02. MEROS INDÍCIOS DE ABUSO DA PERSONALIDADE JURÍDICA DA SOCIEDADE. CIRCUNSTÂNCIAS QUE NÃO SE ENQUADRAM NOS LIMITES PREVISTOS NA LEGISLAÇÃO PARA A ADOÇÃO DE PROVIDÊNCIA DE CARÁTER EXCEPCIONAL. PRECEDENTES. RECURSO ESPECIAL PARCIALMENTE PROVIDO...</w:t>
      </w:r>
      <w:proofErr w:type="spellStart"/>
      <w:r w:rsidR="00C57C1D" w:rsidRPr="00E309D8">
        <w:rPr>
          <w:rFonts w:ascii="Times New Roman" w:hAnsi="Times New Roman" w:cs="Times New Roman"/>
          <w:i/>
          <w:iCs/>
          <w:sz w:val="24"/>
          <w:szCs w:val="24"/>
        </w:rPr>
        <w:t>omissis</w:t>
      </w:r>
      <w:proofErr w:type="spellEnd"/>
      <w:r w:rsidR="00C57C1D" w:rsidRPr="00E309D8">
        <w:rPr>
          <w:rFonts w:ascii="Times New Roman" w:hAnsi="Times New Roman" w:cs="Times New Roman"/>
          <w:i/>
          <w:iCs/>
          <w:sz w:val="24"/>
          <w:szCs w:val="24"/>
        </w:rPr>
        <w:t>...</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 xml:space="preserve">3. A desconsideração da personalidade jurídica está subordinada a efetiva demonstração do abuso da personalidade jurídica, caracterizado pelo desvio de finalidade ou pela confusão patrimonial, e o benefício direto ou indireto obtido pelo sócio, circunstâncias que não se verificam no presente caso. Precedente. </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 xml:space="preserve">4. Fatos rotulados de maliciosos, mas não examinados pela sentença e pelo acórdão, não podem ser apreciados por esta Corte. </w:t>
      </w:r>
      <w:r w:rsidRPr="00E309D8">
        <w:rPr>
          <w:rFonts w:ascii="Times New Roman" w:hAnsi="Times New Roman" w:cs="Times New Roman"/>
          <w:i/>
          <w:iCs/>
          <w:sz w:val="24"/>
          <w:szCs w:val="24"/>
        </w:rPr>
        <w:t xml:space="preserve"> </w:t>
      </w:r>
      <w:r w:rsidR="00C57C1D" w:rsidRPr="00E309D8">
        <w:rPr>
          <w:rFonts w:ascii="Times New Roman" w:hAnsi="Times New Roman" w:cs="Times New Roman"/>
          <w:i/>
          <w:iCs/>
          <w:sz w:val="24"/>
          <w:szCs w:val="24"/>
        </w:rPr>
        <w:t>5. Inexistentes os requisitos previstos nos art. 50 do CC/02, deve ser afastada a desconsideração da personalidade jurídica...</w:t>
      </w:r>
      <w:proofErr w:type="spellStart"/>
      <w:r w:rsidR="00C57C1D" w:rsidRPr="00E309D8">
        <w:rPr>
          <w:rFonts w:ascii="Times New Roman" w:hAnsi="Times New Roman" w:cs="Times New Roman"/>
          <w:i/>
          <w:iCs/>
          <w:sz w:val="24"/>
          <w:szCs w:val="24"/>
        </w:rPr>
        <w:t>omissis</w:t>
      </w:r>
      <w:proofErr w:type="spellEnd"/>
      <w:r w:rsidR="00C57C1D" w:rsidRPr="00C57C1D">
        <w:rPr>
          <w:rFonts w:ascii="Times New Roman" w:hAnsi="Times New Roman" w:cs="Times New Roman"/>
          <w:sz w:val="24"/>
          <w:szCs w:val="24"/>
        </w:rPr>
        <w:t>..</w:t>
      </w:r>
      <w:r>
        <w:rPr>
          <w:rFonts w:ascii="Times New Roman" w:hAnsi="Times New Roman" w:cs="Times New Roman"/>
          <w:sz w:val="24"/>
          <w:szCs w:val="24"/>
        </w:rPr>
        <w:t xml:space="preserve">.” </w:t>
      </w:r>
      <w:r w:rsidR="00C57C1D" w:rsidRPr="00C57C1D">
        <w:rPr>
          <w:rFonts w:ascii="Times New Roman" w:hAnsi="Times New Roman" w:cs="Times New Roman"/>
          <w:sz w:val="24"/>
          <w:szCs w:val="24"/>
        </w:rPr>
        <w:t>[</w:t>
      </w:r>
      <w:proofErr w:type="spellStart"/>
      <w:r w:rsidR="00C57C1D" w:rsidRPr="00C57C1D">
        <w:rPr>
          <w:rFonts w:ascii="Times New Roman" w:hAnsi="Times New Roman" w:cs="Times New Roman"/>
          <w:sz w:val="24"/>
          <w:szCs w:val="24"/>
        </w:rPr>
        <w:t>REsp</w:t>
      </w:r>
      <w:proofErr w:type="spellEnd"/>
      <w:r w:rsidR="00C57C1D" w:rsidRPr="00C57C1D">
        <w:rPr>
          <w:rFonts w:ascii="Times New Roman" w:hAnsi="Times New Roman" w:cs="Times New Roman"/>
          <w:sz w:val="24"/>
          <w:szCs w:val="24"/>
        </w:rPr>
        <w:t xml:space="preserve"> 1838009/RJ, Rel. Ministro MOURA RIBEIRO, TERCEIRA TURMA, julgado em 19/11/2019, </w:t>
      </w:r>
      <w:proofErr w:type="spellStart"/>
      <w:r w:rsidR="00C57C1D" w:rsidRPr="00C57C1D">
        <w:rPr>
          <w:rFonts w:ascii="Times New Roman" w:hAnsi="Times New Roman" w:cs="Times New Roman"/>
          <w:sz w:val="24"/>
          <w:szCs w:val="24"/>
        </w:rPr>
        <w:t>DJe</w:t>
      </w:r>
      <w:proofErr w:type="spellEnd"/>
      <w:r w:rsidR="00C57C1D" w:rsidRPr="00C57C1D">
        <w:rPr>
          <w:rFonts w:ascii="Times New Roman" w:hAnsi="Times New Roman" w:cs="Times New Roman"/>
          <w:sz w:val="24"/>
          <w:szCs w:val="24"/>
        </w:rPr>
        <w:t xml:space="preserve"> 22/11/2019]</w:t>
      </w:r>
    </w:p>
    <w:p w14:paraId="2D6D20E4" w14:textId="502F52A4"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35. </w:t>
      </w:r>
      <w:r w:rsidR="00C57C1D" w:rsidRPr="00C57C1D">
        <w:rPr>
          <w:rFonts w:ascii="Times New Roman" w:hAnsi="Times New Roman" w:cs="Times New Roman"/>
          <w:sz w:val="24"/>
          <w:szCs w:val="24"/>
        </w:rPr>
        <w:t xml:space="preserve">Diante de todo o exposto, infere-se que houve incorreta aplicação do instituto da desconsideração da personalidade jurídica pelo </w:t>
      </w:r>
      <w:proofErr w:type="spellStart"/>
      <w:r w:rsidR="00C57C1D" w:rsidRPr="00C57C1D">
        <w:rPr>
          <w:rFonts w:ascii="Times New Roman" w:hAnsi="Times New Roman" w:cs="Times New Roman"/>
          <w:sz w:val="24"/>
          <w:szCs w:val="24"/>
        </w:rPr>
        <w:t>Eg</w:t>
      </w:r>
      <w:proofErr w:type="spellEnd"/>
      <w:r w:rsidR="00C57C1D" w:rsidRPr="00C57C1D">
        <w:rPr>
          <w:rFonts w:ascii="Times New Roman" w:hAnsi="Times New Roman" w:cs="Times New Roman"/>
          <w:sz w:val="24"/>
          <w:szCs w:val="24"/>
        </w:rPr>
        <w:t>. TJ</w:t>
      </w:r>
      <w:r>
        <w:rPr>
          <w:rFonts w:ascii="Times New Roman" w:hAnsi="Times New Roman" w:cs="Times New Roman"/>
          <w:sz w:val="24"/>
          <w:szCs w:val="24"/>
        </w:rPr>
        <w:t>...</w:t>
      </w:r>
      <w:r w:rsidR="00C57C1D" w:rsidRPr="00C57C1D">
        <w:rPr>
          <w:rFonts w:ascii="Times New Roman" w:hAnsi="Times New Roman" w:cs="Times New Roman"/>
          <w:sz w:val="24"/>
          <w:szCs w:val="24"/>
        </w:rPr>
        <w:t xml:space="preserve"> ao adotar a “</w:t>
      </w:r>
      <w:r w:rsidR="00C57C1D" w:rsidRPr="00E309D8">
        <w:rPr>
          <w:rFonts w:ascii="Times New Roman" w:hAnsi="Times New Roman" w:cs="Times New Roman"/>
          <w:i/>
          <w:iCs/>
          <w:sz w:val="24"/>
          <w:szCs w:val="24"/>
        </w:rPr>
        <w:t>Teoria Menor</w:t>
      </w:r>
      <w:r w:rsidR="00C57C1D" w:rsidRPr="00C57C1D">
        <w:rPr>
          <w:rFonts w:ascii="Times New Roman" w:hAnsi="Times New Roman" w:cs="Times New Roman"/>
          <w:sz w:val="24"/>
          <w:szCs w:val="24"/>
        </w:rPr>
        <w:t>” sem analisar os requisitos legais objetivos do art. 50 do Código Civil [desvio de finalidade/confusão patrimonial] e determinar o redirecionando do cumprimento de sentença às pessoas naturais-sócios da pessoa jurídica devedora principal.</w:t>
      </w:r>
    </w:p>
    <w:p w14:paraId="04DADFB4" w14:textId="1C4E50EB"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36. </w:t>
      </w:r>
      <w:r w:rsidR="00C57C1D" w:rsidRPr="00C57C1D">
        <w:rPr>
          <w:rFonts w:ascii="Times New Roman" w:hAnsi="Times New Roman" w:cs="Times New Roman"/>
          <w:sz w:val="24"/>
          <w:szCs w:val="24"/>
        </w:rPr>
        <w:t>Com efeito, ante a flagrante violação frontal à norma cogente infraconstitucional [CC, art. 50], requer o PROVIMENTO DO PRESENTE AGRAVO EM RECURSO ESPECIAL, com o propósito de restabelecer com inteireza a positiva do direito pátrio, afastando-se a responsabilidade da ora recorrente/agravante pelos encargos exclusivos da pessoa jurídica, vez que desatendidos os requisitos legais para aplicação do instituto da desconsideração da personalidade jurídica e redirecionamento da execução em face de seus sócios.</w:t>
      </w:r>
    </w:p>
    <w:p w14:paraId="5BC4B5DC" w14:textId="5722775C"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V-</w:t>
      </w:r>
      <w:r w:rsidR="00E309D8">
        <w:rPr>
          <w:rFonts w:ascii="Times New Roman" w:hAnsi="Times New Roman" w:cs="Times New Roman"/>
          <w:sz w:val="24"/>
          <w:szCs w:val="24"/>
        </w:rPr>
        <w:t xml:space="preserve"> </w:t>
      </w:r>
      <w:r w:rsidRPr="00C57C1D">
        <w:rPr>
          <w:rFonts w:ascii="Times New Roman" w:hAnsi="Times New Roman" w:cs="Times New Roman"/>
          <w:sz w:val="24"/>
          <w:szCs w:val="24"/>
        </w:rPr>
        <w:t xml:space="preserve">PEDIDOS. </w:t>
      </w:r>
    </w:p>
    <w:p w14:paraId="24819EFA" w14:textId="60F81221" w:rsidR="00C57C1D" w:rsidRPr="00C57C1D" w:rsidRDefault="00E309D8" w:rsidP="00C57C1D">
      <w:pPr>
        <w:ind w:right="-427"/>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sidR="00C57C1D" w:rsidRPr="00E309D8">
        <w:rPr>
          <w:rFonts w:ascii="Times New Roman" w:hAnsi="Times New Roman" w:cs="Times New Roman"/>
          <w:b/>
          <w:bCs/>
          <w:i/>
          <w:iCs/>
          <w:sz w:val="24"/>
          <w:szCs w:val="24"/>
        </w:rPr>
        <w:t>Ex</w:t>
      </w:r>
      <w:proofErr w:type="spellEnd"/>
      <w:r w:rsidR="00C57C1D" w:rsidRPr="00E309D8">
        <w:rPr>
          <w:rFonts w:ascii="Times New Roman" w:hAnsi="Times New Roman" w:cs="Times New Roman"/>
          <w:b/>
          <w:bCs/>
          <w:i/>
          <w:iCs/>
          <w:sz w:val="24"/>
          <w:szCs w:val="24"/>
        </w:rPr>
        <w:t xml:space="preserve"> positis</w:t>
      </w:r>
      <w:r w:rsidR="00C57C1D" w:rsidRPr="00C57C1D">
        <w:rPr>
          <w:rFonts w:ascii="Times New Roman" w:hAnsi="Times New Roman" w:cs="Times New Roman"/>
          <w:sz w:val="24"/>
          <w:szCs w:val="24"/>
        </w:rPr>
        <w:t>, a agravante requer:</w:t>
      </w:r>
    </w:p>
    <w:p w14:paraId="2E3D2B29" w14:textId="23A8C0D9"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lastRenderedPageBreak/>
        <w:t>a)</w:t>
      </w:r>
      <w:r w:rsidR="00E309D8">
        <w:rPr>
          <w:rFonts w:ascii="Times New Roman" w:hAnsi="Times New Roman" w:cs="Times New Roman"/>
          <w:sz w:val="24"/>
          <w:szCs w:val="24"/>
        </w:rPr>
        <w:t xml:space="preserve"> </w:t>
      </w:r>
      <w:proofErr w:type="spellStart"/>
      <w:r w:rsidRPr="00C57C1D">
        <w:rPr>
          <w:rFonts w:ascii="Times New Roman" w:hAnsi="Times New Roman" w:cs="Times New Roman"/>
          <w:sz w:val="24"/>
          <w:szCs w:val="24"/>
        </w:rPr>
        <w:t>prefacialmente</w:t>
      </w:r>
      <w:proofErr w:type="spellEnd"/>
      <w:r w:rsidRPr="00C57C1D">
        <w:rPr>
          <w:rFonts w:ascii="Times New Roman" w:hAnsi="Times New Roman" w:cs="Times New Roman"/>
          <w:sz w:val="24"/>
          <w:szCs w:val="24"/>
        </w:rPr>
        <w:t>, seja RECEBIDO, CONHECIDO E PROCESSADO O PRESENTE AGRAVO EM RECURSO ESPECIAL, vez que demonstrado o preenchimento dos pressupostos de admissibilidade, bem como seja expedida intimação para a parte agravada, querendo, apresentar sua resposta recursal</w:t>
      </w:r>
      <w:r w:rsidR="00E309D8">
        <w:rPr>
          <w:rStyle w:val="Refdenotaderodap"/>
          <w:rFonts w:ascii="Times New Roman" w:hAnsi="Times New Roman" w:cs="Times New Roman"/>
          <w:sz w:val="24"/>
          <w:szCs w:val="24"/>
        </w:rPr>
        <w:footnoteReference w:id="11"/>
      </w:r>
      <w:r w:rsidRPr="00C57C1D">
        <w:rPr>
          <w:rFonts w:ascii="Times New Roman" w:hAnsi="Times New Roman" w:cs="Times New Roman"/>
          <w:sz w:val="24"/>
          <w:szCs w:val="24"/>
        </w:rPr>
        <w:t xml:space="preserve">; </w:t>
      </w:r>
    </w:p>
    <w:p w14:paraId="2DBEA16F" w14:textId="00F0F3D9" w:rsidR="00C57C1D" w:rsidRPr="00C57C1D" w:rsidRDefault="00C57C1D" w:rsidP="00C57C1D">
      <w:pPr>
        <w:ind w:right="-427"/>
        <w:jc w:val="both"/>
        <w:rPr>
          <w:rFonts w:ascii="Times New Roman" w:hAnsi="Times New Roman" w:cs="Times New Roman"/>
          <w:sz w:val="24"/>
          <w:szCs w:val="24"/>
        </w:rPr>
      </w:pPr>
      <w:r w:rsidRPr="00C57C1D">
        <w:rPr>
          <w:rFonts w:ascii="Times New Roman" w:hAnsi="Times New Roman" w:cs="Times New Roman"/>
          <w:sz w:val="24"/>
          <w:szCs w:val="24"/>
        </w:rPr>
        <w:t>b)</w:t>
      </w:r>
      <w:r w:rsidR="00E309D8">
        <w:rPr>
          <w:rFonts w:ascii="Times New Roman" w:hAnsi="Times New Roman" w:cs="Times New Roman"/>
          <w:sz w:val="24"/>
          <w:szCs w:val="24"/>
        </w:rPr>
        <w:t xml:space="preserve"> </w:t>
      </w:r>
      <w:r w:rsidRPr="00C57C1D">
        <w:rPr>
          <w:rFonts w:ascii="Times New Roman" w:hAnsi="Times New Roman" w:cs="Times New Roman"/>
          <w:sz w:val="24"/>
          <w:szCs w:val="24"/>
        </w:rPr>
        <w:t>no mérito, seja PROVIDO O PRESENTE AGRAVO EM RECURSO ESPECIAL, A FIM DE REFORMAR O V. ACÓRDÃO HOSTILIZADO QUE PARTE DE PREMISSA COMPLETAMENTE EQUIVOCADA [demora pelo deslinde e ausência de patrimônio], AFASTANDO-SE A RESPONSABILIDADE DA PESSOA FÍSICA SOBRE DÉBITOS DA PESSOA JURÍDICA; AO PASSO QUE A LEGISLAÇÃO E O FARTO REPERTÓRIO JURISPRUDENCIAL CONDICIONAM A DECRETAÇÃO DA  DESCONSIDERAÇÃO DA PERSONALIDADE JURÍDICA AO PREENCHIMENTO CATEGÓRICO DOS REQUISITOS LEGAIS DO ART. 50 DO CÓDIGO CIVIL, NÃO SE ADMITINDO A APLICAÇÃO DA “</w:t>
      </w:r>
      <w:r w:rsidRPr="00E309D8">
        <w:rPr>
          <w:rFonts w:ascii="Times New Roman" w:hAnsi="Times New Roman" w:cs="Times New Roman"/>
          <w:i/>
          <w:iCs/>
          <w:sz w:val="24"/>
          <w:szCs w:val="24"/>
        </w:rPr>
        <w:t>TEORIA MENOR</w:t>
      </w:r>
      <w:r w:rsidRPr="00C57C1D">
        <w:rPr>
          <w:rFonts w:ascii="Times New Roman" w:hAnsi="Times New Roman" w:cs="Times New Roman"/>
          <w:sz w:val="24"/>
          <w:szCs w:val="24"/>
        </w:rPr>
        <w:t xml:space="preserve">” AO CASO </w:t>
      </w:r>
      <w:r w:rsidRPr="00E309D8">
        <w:rPr>
          <w:rFonts w:ascii="Times New Roman" w:hAnsi="Times New Roman" w:cs="Times New Roman"/>
          <w:i/>
          <w:iCs/>
          <w:sz w:val="24"/>
          <w:szCs w:val="24"/>
        </w:rPr>
        <w:t>SUB JUDICE</w:t>
      </w:r>
      <w:r w:rsidRPr="00C57C1D">
        <w:rPr>
          <w:rFonts w:ascii="Times New Roman" w:hAnsi="Times New Roman" w:cs="Times New Roman"/>
          <w:sz w:val="24"/>
          <w:szCs w:val="24"/>
        </w:rPr>
        <w:t>.</w:t>
      </w:r>
    </w:p>
    <w:p w14:paraId="0543E636" w14:textId="77777777" w:rsidR="00C57C1D" w:rsidRPr="00C57C1D" w:rsidRDefault="00C57C1D" w:rsidP="00E309D8">
      <w:pPr>
        <w:spacing w:after="0" w:line="240" w:lineRule="auto"/>
        <w:ind w:right="-425"/>
        <w:jc w:val="center"/>
        <w:rPr>
          <w:rFonts w:ascii="Times New Roman" w:hAnsi="Times New Roman" w:cs="Times New Roman"/>
          <w:sz w:val="24"/>
          <w:szCs w:val="24"/>
        </w:rPr>
      </w:pPr>
      <w:r w:rsidRPr="00C57C1D">
        <w:rPr>
          <w:rFonts w:ascii="Times New Roman" w:hAnsi="Times New Roman" w:cs="Times New Roman"/>
          <w:sz w:val="24"/>
          <w:szCs w:val="24"/>
        </w:rPr>
        <w:t>P. Deferimento.</w:t>
      </w:r>
    </w:p>
    <w:p w14:paraId="264A1DA2" w14:textId="15483955" w:rsidR="00C57C1D" w:rsidRDefault="00E309D8" w:rsidP="00E309D8">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0ECC2E0D" w14:textId="16F87DE2" w:rsidR="00E309D8" w:rsidRPr="00C57C1D" w:rsidRDefault="00E309D8" w:rsidP="00E309D8">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309D8" w:rsidRPr="00C57C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5AA1" w14:textId="77777777" w:rsidR="00C57C1D" w:rsidRDefault="00C57C1D" w:rsidP="00C57C1D">
      <w:pPr>
        <w:spacing w:after="0" w:line="240" w:lineRule="auto"/>
      </w:pPr>
      <w:r>
        <w:separator/>
      </w:r>
    </w:p>
  </w:endnote>
  <w:endnote w:type="continuationSeparator" w:id="0">
    <w:p w14:paraId="568EEF87" w14:textId="77777777" w:rsidR="00C57C1D" w:rsidRDefault="00C57C1D" w:rsidP="00C5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80C2" w14:textId="77777777" w:rsidR="00C57C1D" w:rsidRDefault="00C57C1D" w:rsidP="00C57C1D">
      <w:pPr>
        <w:spacing w:after="0" w:line="240" w:lineRule="auto"/>
      </w:pPr>
      <w:r>
        <w:separator/>
      </w:r>
    </w:p>
  </w:footnote>
  <w:footnote w:type="continuationSeparator" w:id="0">
    <w:p w14:paraId="69C3321F" w14:textId="77777777" w:rsidR="00C57C1D" w:rsidRDefault="00C57C1D" w:rsidP="00C57C1D">
      <w:pPr>
        <w:spacing w:after="0" w:line="240" w:lineRule="auto"/>
      </w:pPr>
      <w:r>
        <w:continuationSeparator/>
      </w:r>
    </w:p>
  </w:footnote>
  <w:footnote w:id="1">
    <w:p w14:paraId="6256B60C" w14:textId="77777777"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 xml:space="preserve">CF, art. 105. Compete ao Superior Tribunal de </w:t>
      </w:r>
      <w:proofErr w:type="gramStart"/>
      <w:r w:rsidRPr="00E309D8">
        <w:rPr>
          <w:rFonts w:ascii="Times New Roman" w:hAnsi="Times New Roman" w:cs="Times New Roman"/>
        </w:rPr>
        <w:t>Justiça:...</w:t>
      </w:r>
      <w:proofErr w:type="gramEnd"/>
      <w:r w:rsidRPr="00E309D8">
        <w:rPr>
          <w:rFonts w:ascii="Times New Roman" w:hAnsi="Times New Roman" w:cs="Times New Roman"/>
        </w:rPr>
        <w:t xml:space="preserve"> III - julgar, em recurso especial, as causas decididas, em única ou última instância, pelos Tribunais Regionais Federais ou pelos tribunais dos Estados, do Distrito Federal e Territórios, quando a decisão recorrida: a) contrariar tratado ou lei federal, ou negar-lhes vigência;... c) der a lei federal interpretação divergente da que lhe haja atribuído outro tribunal.</w:t>
      </w:r>
    </w:p>
    <w:p w14:paraId="3392E432" w14:textId="77777777" w:rsidR="00E309D8" w:rsidRPr="00E309D8" w:rsidRDefault="00E309D8" w:rsidP="00E309D8">
      <w:pPr>
        <w:pStyle w:val="Textodenotaderodap"/>
        <w:ind w:right="-427"/>
        <w:jc w:val="both"/>
        <w:rPr>
          <w:rFonts w:ascii="Times New Roman" w:hAnsi="Times New Roman" w:cs="Times New Roman"/>
        </w:rPr>
      </w:pPr>
      <w:r w:rsidRPr="00E309D8">
        <w:rPr>
          <w:rFonts w:ascii="Times New Roman" w:hAnsi="Times New Roman" w:cs="Times New Roman"/>
        </w:rPr>
        <w:t xml:space="preserve">CPC, </w:t>
      </w:r>
      <w:proofErr w:type="spellStart"/>
      <w:r w:rsidRPr="00E309D8">
        <w:rPr>
          <w:rFonts w:ascii="Times New Roman" w:hAnsi="Times New Roman" w:cs="Times New Roman"/>
        </w:rPr>
        <w:t>arts</w:t>
      </w:r>
      <w:proofErr w:type="spellEnd"/>
      <w:r w:rsidRPr="00E309D8">
        <w:rPr>
          <w:rFonts w:ascii="Times New Roman" w:hAnsi="Times New Roman" w:cs="Times New Roman"/>
        </w:rPr>
        <w:t xml:space="preserve">. 994, VI e 1.029 </w:t>
      </w:r>
      <w:proofErr w:type="spellStart"/>
      <w:r w:rsidRPr="00E309D8">
        <w:rPr>
          <w:rFonts w:ascii="Times New Roman" w:hAnsi="Times New Roman" w:cs="Times New Roman"/>
        </w:rPr>
        <w:t>usque</w:t>
      </w:r>
      <w:proofErr w:type="spellEnd"/>
      <w:r w:rsidRPr="00E309D8">
        <w:rPr>
          <w:rFonts w:ascii="Times New Roman" w:hAnsi="Times New Roman" w:cs="Times New Roman"/>
        </w:rPr>
        <w:t xml:space="preserve"> 1.035.</w:t>
      </w:r>
    </w:p>
    <w:p w14:paraId="24276BA6" w14:textId="254912FB" w:rsidR="00E309D8" w:rsidRPr="00E309D8" w:rsidRDefault="00E309D8" w:rsidP="00E309D8">
      <w:pPr>
        <w:pStyle w:val="Textodenotaderodap"/>
        <w:ind w:right="-427"/>
        <w:jc w:val="both"/>
        <w:rPr>
          <w:rFonts w:ascii="Times New Roman" w:hAnsi="Times New Roman" w:cs="Times New Roman"/>
        </w:rPr>
      </w:pPr>
      <w:r w:rsidRPr="00E309D8">
        <w:rPr>
          <w:rFonts w:ascii="Times New Roman" w:hAnsi="Times New Roman" w:cs="Times New Roman"/>
        </w:rPr>
        <w:t>CPC, art. 1.042, caput. Cabe agravo contra decisão do presidente ou do vice-presidente do tribunal recorrido que inadmitir recurso extraordinário ou recurso especial, salvo quando fundada na aplicação de entendimento firmado em regime de repercussão geral ou em julgamento de recursos repetitivos... § 2º A petição de agravo será dirigida ao presidente ou ao vice-presidente do tribunal de origem e independe do pagamento de custas e despesas postais, aplicando-se a ela o regime de repercussão geral e de recursos repetitivos, inclusive quanto à possibilidade de sobrestamento e do juízo de retratação.</w:t>
      </w:r>
    </w:p>
  </w:footnote>
  <w:footnote w:id="2">
    <w:p w14:paraId="19DCC00B" w14:textId="77777777"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 xml:space="preserve">  CPC, art. 224. Salvo disposição em contrário, os prazos serão contados excluindo o dia do começo e incluindo o dia do vencimento. § 1º Os dias do começo e do vencimento do prazo serão protraídos para o primeiro dia útil seguinte, se coincidirem com dia em que o expediente forense for encerrado antes ou iniciado depois da hora normal ou houver indisponibilidade da comunicação eletrônica. § 2º Considera-se como data de publicação o primeiro dia útil seguinte ao da disponibilização da informação no Diário da Justiça eletrônico. § 3º A contagem do prazo terá início no primeiro dia útil que seguir ao da publicação.</w:t>
      </w:r>
    </w:p>
    <w:p w14:paraId="7A37C04D" w14:textId="65F85FE5" w:rsidR="00E309D8" w:rsidRPr="00E309D8" w:rsidRDefault="00E309D8" w:rsidP="00E309D8">
      <w:pPr>
        <w:pStyle w:val="Textodenotaderodap"/>
        <w:ind w:right="-427"/>
        <w:jc w:val="both"/>
        <w:rPr>
          <w:rFonts w:ascii="Times New Roman" w:hAnsi="Times New Roman" w:cs="Times New Roman"/>
        </w:rPr>
      </w:pPr>
      <w:r w:rsidRPr="00E309D8">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 § 5º Excetuados os embargos de declaração, o prazo para interpor os recursos e para responder-lhes é de 15 (quinze) dias.</w:t>
      </w:r>
    </w:p>
  </w:footnote>
  <w:footnote w:id="3">
    <w:p w14:paraId="6E64F7B2" w14:textId="0A13F3B8"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STJ, Súmula 07. A pretensão de simples reexame de prova não enseja recurso especial.</w:t>
      </w:r>
    </w:p>
  </w:footnote>
  <w:footnote w:id="4">
    <w:p w14:paraId="1AEB900C" w14:textId="1E2E821A"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CPC, art. 926, caput. Os tribunais devem uniformizar sua jurisprudência e mantê-la estável, íntegra e coerente.</w:t>
      </w:r>
    </w:p>
  </w:footnote>
  <w:footnote w:id="5">
    <w:p w14:paraId="4A788E86" w14:textId="10D27553"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 xml:space="preserve">CPC, </w:t>
      </w:r>
      <w:proofErr w:type="spellStart"/>
      <w:r w:rsidRPr="00E309D8">
        <w:rPr>
          <w:rFonts w:ascii="Times New Roman" w:hAnsi="Times New Roman" w:cs="Times New Roman"/>
        </w:rPr>
        <w:t>arts</w:t>
      </w:r>
      <w:proofErr w:type="spellEnd"/>
      <w:r w:rsidRPr="00E309D8">
        <w:rPr>
          <w:rFonts w:ascii="Times New Roman" w:hAnsi="Times New Roman" w:cs="Times New Roman"/>
        </w:rPr>
        <w:t>. 926, §2º e 927.</w:t>
      </w:r>
    </w:p>
  </w:footnote>
  <w:footnote w:id="6">
    <w:p w14:paraId="34A89610" w14:textId="565A3280"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CC, art. 50, caput.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footnote>
  <w:footnote w:id="7">
    <w:p w14:paraId="7F4AC875" w14:textId="635704E7"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 xml:space="preserve">FARIAS, Cristiano Chaves </w:t>
      </w:r>
      <w:proofErr w:type="gramStart"/>
      <w:r w:rsidRPr="00E309D8">
        <w:rPr>
          <w:rFonts w:ascii="Times New Roman" w:hAnsi="Times New Roman" w:cs="Times New Roman"/>
        </w:rPr>
        <w:t>de, ROSENVALD</w:t>
      </w:r>
      <w:proofErr w:type="gramEnd"/>
      <w:r w:rsidRPr="00E309D8">
        <w:rPr>
          <w:rFonts w:ascii="Times New Roman" w:hAnsi="Times New Roman" w:cs="Times New Roman"/>
        </w:rPr>
        <w:t xml:space="preserve">, Nelson. Direito </w:t>
      </w:r>
      <w:proofErr w:type="gramStart"/>
      <w:r w:rsidRPr="00E309D8">
        <w:rPr>
          <w:rFonts w:ascii="Times New Roman" w:hAnsi="Times New Roman" w:cs="Times New Roman"/>
        </w:rPr>
        <w:t>civil :</w:t>
      </w:r>
      <w:proofErr w:type="gramEnd"/>
      <w:r w:rsidRPr="00E309D8">
        <w:rPr>
          <w:rFonts w:ascii="Times New Roman" w:hAnsi="Times New Roman" w:cs="Times New Roman"/>
        </w:rPr>
        <w:t xml:space="preserve"> teoria geral. Rio de Janeiro: Editora </w:t>
      </w:r>
      <w:proofErr w:type="spellStart"/>
      <w:r w:rsidRPr="00E309D8">
        <w:rPr>
          <w:rFonts w:ascii="Times New Roman" w:hAnsi="Times New Roman" w:cs="Times New Roman"/>
        </w:rPr>
        <w:t>Lumen</w:t>
      </w:r>
      <w:proofErr w:type="spellEnd"/>
      <w:r w:rsidRPr="00E309D8">
        <w:rPr>
          <w:rFonts w:ascii="Times New Roman" w:hAnsi="Times New Roman" w:cs="Times New Roman"/>
        </w:rPr>
        <w:t xml:space="preserve"> Juris, 2009, p. 386</w:t>
      </w:r>
    </w:p>
  </w:footnote>
  <w:footnote w:id="8">
    <w:p w14:paraId="74215F24" w14:textId="277E5AA8"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COMPARATO, Fábio Konder. O Poder de Controle na Sociedade Anônima. 3ª ed. Rio de Janeiro: Forense, 1983, p. 284-286.</w:t>
      </w:r>
    </w:p>
  </w:footnote>
  <w:footnote w:id="9">
    <w:p w14:paraId="39C413F5" w14:textId="6E28305D"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 xml:space="preserve">Entendimento adotado no julgamento do </w:t>
      </w:r>
      <w:proofErr w:type="spellStart"/>
      <w:r w:rsidRPr="00E309D8">
        <w:rPr>
          <w:rFonts w:ascii="Times New Roman" w:hAnsi="Times New Roman" w:cs="Times New Roman"/>
        </w:rPr>
        <w:t>AgInt</w:t>
      </w:r>
      <w:proofErr w:type="spellEnd"/>
      <w:r w:rsidRPr="00E309D8">
        <w:rPr>
          <w:rFonts w:ascii="Times New Roman" w:hAnsi="Times New Roman" w:cs="Times New Roman"/>
        </w:rPr>
        <w:t xml:space="preserve"> no </w:t>
      </w:r>
      <w:proofErr w:type="spellStart"/>
      <w:r w:rsidRPr="00E309D8">
        <w:rPr>
          <w:rFonts w:ascii="Times New Roman" w:hAnsi="Times New Roman" w:cs="Times New Roman"/>
        </w:rPr>
        <w:t>REsp</w:t>
      </w:r>
      <w:proofErr w:type="spellEnd"/>
      <w:r w:rsidRPr="00E309D8">
        <w:rPr>
          <w:rFonts w:ascii="Times New Roman" w:hAnsi="Times New Roman" w:cs="Times New Roman"/>
        </w:rPr>
        <w:t xml:space="preserve"> 1.812.292/RO, Rel. Ministro </w:t>
      </w:r>
      <w:proofErr w:type="spellStart"/>
      <w:r w:rsidRPr="00E309D8">
        <w:rPr>
          <w:rFonts w:ascii="Times New Roman" w:hAnsi="Times New Roman" w:cs="Times New Roman"/>
        </w:rPr>
        <w:t>Luis</w:t>
      </w:r>
      <w:proofErr w:type="spellEnd"/>
      <w:r w:rsidRPr="00E309D8">
        <w:rPr>
          <w:rFonts w:ascii="Times New Roman" w:hAnsi="Times New Roman" w:cs="Times New Roman"/>
        </w:rPr>
        <w:t xml:space="preserve"> Felipe Salomão, Quarta Turma, </w:t>
      </w:r>
      <w:proofErr w:type="spellStart"/>
      <w:r w:rsidRPr="00E309D8">
        <w:rPr>
          <w:rFonts w:ascii="Times New Roman" w:hAnsi="Times New Roman" w:cs="Times New Roman"/>
        </w:rPr>
        <w:t>DJe</w:t>
      </w:r>
      <w:proofErr w:type="spellEnd"/>
      <w:r w:rsidRPr="00E309D8">
        <w:rPr>
          <w:rFonts w:ascii="Times New Roman" w:hAnsi="Times New Roman" w:cs="Times New Roman"/>
        </w:rPr>
        <w:t xml:space="preserve"> 21/05/2020.</w:t>
      </w:r>
    </w:p>
  </w:footnote>
  <w:footnote w:id="10">
    <w:p w14:paraId="6AA08E58" w14:textId="73F303A0"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 xml:space="preserve">E ainda: </w:t>
      </w:r>
      <w:proofErr w:type="spellStart"/>
      <w:r w:rsidRPr="00E309D8">
        <w:rPr>
          <w:rFonts w:ascii="Times New Roman" w:hAnsi="Times New Roman" w:cs="Times New Roman"/>
        </w:rPr>
        <w:t>AgInt</w:t>
      </w:r>
      <w:proofErr w:type="spellEnd"/>
      <w:r w:rsidRPr="00E309D8">
        <w:rPr>
          <w:rFonts w:ascii="Times New Roman" w:hAnsi="Times New Roman" w:cs="Times New Roman"/>
        </w:rPr>
        <w:t xml:space="preserve"> no </w:t>
      </w:r>
      <w:proofErr w:type="spellStart"/>
      <w:r w:rsidRPr="00E309D8">
        <w:rPr>
          <w:rFonts w:ascii="Times New Roman" w:hAnsi="Times New Roman" w:cs="Times New Roman"/>
        </w:rPr>
        <w:t>REsp</w:t>
      </w:r>
      <w:proofErr w:type="spellEnd"/>
      <w:r w:rsidRPr="00E309D8">
        <w:rPr>
          <w:rFonts w:ascii="Times New Roman" w:hAnsi="Times New Roman" w:cs="Times New Roman"/>
        </w:rPr>
        <w:t xml:space="preserve"> 1787751/SP, Rel. Ministra MARIA ISABEL GALLOTTI, QUARTA TURMA, julgado em 11/02/2020, </w:t>
      </w:r>
      <w:proofErr w:type="spellStart"/>
      <w:r w:rsidRPr="00E309D8">
        <w:rPr>
          <w:rFonts w:ascii="Times New Roman" w:hAnsi="Times New Roman" w:cs="Times New Roman"/>
        </w:rPr>
        <w:t>DJe</w:t>
      </w:r>
      <w:proofErr w:type="spellEnd"/>
      <w:r w:rsidRPr="00E309D8">
        <w:rPr>
          <w:rFonts w:ascii="Times New Roman" w:hAnsi="Times New Roman" w:cs="Times New Roman"/>
        </w:rPr>
        <w:t xml:space="preserve"> 18/02/2020; </w:t>
      </w:r>
      <w:proofErr w:type="spellStart"/>
      <w:r w:rsidRPr="00E309D8">
        <w:rPr>
          <w:rFonts w:ascii="Times New Roman" w:hAnsi="Times New Roman" w:cs="Times New Roman"/>
        </w:rPr>
        <w:t>AgInt</w:t>
      </w:r>
      <w:proofErr w:type="spellEnd"/>
      <w:r w:rsidRPr="00E309D8">
        <w:rPr>
          <w:rFonts w:ascii="Times New Roman" w:hAnsi="Times New Roman" w:cs="Times New Roman"/>
        </w:rPr>
        <w:t xml:space="preserve"> no </w:t>
      </w:r>
      <w:proofErr w:type="spellStart"/>
      <w:r w:rsidRPr="00E309D8">
        <w:rPr>
          <w:rFonts w:ascii="Times New Roman" w:hAnsi="Times New Roman" w:cs="Times New Roman"/>
        </w:rPr>
        <w:t>REsp</w:t>
      </w:r>
      <w:proofErr w:type="spellEnd"/>
      <w:r w:rsidRPr="00E309D8">
        <w:rPr>
          <w:rFonts w:ascii="Times New Roman" w:hAnsi="Times New Roman" w:cs="Times New Roman"/>
        </w:rPr>
        <w:t xml:space="preserve"> 1812292/RO, Rel. Ministro LUIS FELIPE SALOMÃO, QUARTA TURMA, julgado em 18/05/2020, </w:t>
      </w:r>
      <w:proofErr w:type="spellStart"/>
      <w:r w:rsidRPr="00E309D8">
        <w:rPr>
          <w:rFonts w:ascii="Times New Roman" w:hAnsi="Times New Roman" w:cs="Times New Roman"/>
        </w:rPr>
        <w:t>DJe</w:t>
      </w:r>
      <w:proofErr w:type="spellEnd"/>
      <w:r w:rsidRPr="00E309D8">
        <w:rPr>
          <w:rFonts w:ascii="Times New Roman" w:hAnsi="Times New Roman" w:cs="Times New Roman"/>
        </w:rPr>
        <w:t xml:space="preserve"> 21/05/2020; </w:t>
      </w:r>
      <w:proofErr w:type="spellStart"/>
      <w:r w:rsidRPr="00E309D8">
        <w:rPr>
          <w:rFonts w:ascii="Times New Roman" w:hAnsi="Times New Roman" w:cs="Times New Roman"/>
        </w:rPr>
        <w:t>AgInt</w:t>
      </w:r>
      <w:proofErr w:type="spellEnd"/>
      <w:r w:rsidRPr="00E309D8">
        <w:rPr>
          <w:rFonts w:ascii="Times New Roman" w:hAnsi="Times New Roman" w:cs="Times New Roman"/>
        </w:rPr>
        <w:t xml:space="preserve"> no </w:t>
      </w:r>
      <w:proofErr w:type="spellStart"/>
      <w:r w:rsidRPr="00E309D8">
        <w:rPr>
          <w:rFonts w:ascii="Times New Roman" w:hAnsi="Times New Roman" w:cs="Times New Roman"/>
        </w:rPr>
        <w:t>REsp</w:t>
      </w:r>
      <w:proofErr w:type="spellEnd"/>
      <w:r w:rsidRPr="00E309D8">
        <w:rPr>
          <w:rFonts w:ascii="Times New Roman" w:hAnsi="Times New Roman" w:cs="Times New Roman"/>
        </w:rPr>
        <w:t xml:space="preserve"> 1847849/SP, Rel. Ministro MOURA RIBEIRO, TERCEIRA TURMA, julgado em 20/04/2020, </w:t>
      </w:r>
      <w:proofErr w:type="spellStart"/>
      <w:r w:rsidRPr="00E309D8">
        <w:rPr>
          <w:rFonts w:ascii="Times New Roman" w:hAnsi="Times New Roman" w:cs="Times New Roman"/>
        </w:rPr>
        <w:t>DJe</w:t>
      </w:r>
      <w:proofErr w:type="spellEnd"/>
      <w:r w:rsidRPr="00E309D8">
        <w:rPr>
          <w:rFonts w:ascii="Times New Roman" w:hAnsi="Times New Roman" w:cs="Times New Roman"/>
        </w:rPr>
        <w:t xml:space="preserve"> 23/04/2020; </w:t>
      </w:r>
      <w:proofErr w:type="spellStart"/>
      <w:r w:rsidRPr="00E309D8">
        <w:rPr>
          <w:rFonts w:ascii="Times New Roman" w:hAnsi="Times New Roman" w:cs="Times New Roman"/>
        </w:rPr>
        <w:t>AgInt</w:t>
      </w:r>
      <w:proofErr w:type="spellEnd"/>
      <w:r w:rsidRPr="00E309D8">
        <w:rPr>
          <w:rFonts w:ascii="Times New Roman" w:hAnsi="Times New Roman" w:cs="Times New Roman"/>
        </w:rPr>
        <w:t xml:space="preserve"> no </w:t>
      </w:r>
      <w:proofErr w:type="spellStart"/>
      <w:r w:rsidRPr="00E309D8">
        <w:rPr>
          <w:rFonts w:ascii="Times New Roman" w:hAnsi="Times New Roman" w:cs="Times New Roman"/>
        </w:rPr>
        <w:t>REsp</w:t>
      </w:r>
      <w:proofErr w:type="spellEnd"/>
      <w:r w:rsidRPr="00E309D8">
        <w:rPr>
          <w:rFonts w:ascii="Times New Roman" w:hAnsi="Times New Roman" w:cs="Times New Roman"/>
        </w:rPr>
        <w:t xml:space="preserve"> 1859165/AM, Rel. Ministra MARIA ISABEL GALLOTTI, QUARTA TURMA, julgado em 29/06/2020, </w:t>
      </w:r>
      <w:proofErr w:type="spellStart"/>
      <w:r w:rsidRPr="00E309D8">
        <w:rPr>
          <w:rFonts w:ascii="Times New Roman" w:hAnsi="Times New Roman" w:cs="Times New Roman"/>
        </w:rPr>
        <w:t>DJe</w:t>
      </w:r>
      <w:proofErr w:type="spellEnd"/>
      <w:r w:rsidRPr="00E309D8">
        <w:rPr>
          <w:rFonts w:ascii="Times New Roman" w:hAnsi="Times New Roman" w:cs="Times New Roman"/>
        </w:rPr>
        <w:t xml:space="preserve"> 03/08/2020; </w:t>
      </w:r>
      <w:proofErr w:type="spellStart"/>
      <w:r w:rsidRPr="00E309D8">
        <w:rPr>
          <w:rFonts w:ascii="Times New Roman" w:hAnsi="Times New Roman" w:cs="Times New Roman"/>
        </w:rPr>
        <w:t>AgInt</w:t>
      </w:r>
      <w:proofErr w:type="spellEnd"/>
      <w:r w:rsidRPr="00E309D8">
        <w:rPr>
          <w:rFonts w:ascii="Times New Roman" w:hAnsi="Times New Roman" w:cs="Times New Roman"/>
        </w:rPr>
        <w:t xml:space="preserve"> no </w:t>
      </w:r>
      <w:proofErr w:type="spellStart"/>
      <w:r w:rsidRPr="00E309D8">
        <w:rPr>
          <w:rFonts w:ascii="Times New Roman" w:hAnsi="Times New Roman" w:cs="Times New Roman"/>
        </w:rPr>
        <w:t>REsp</w:t>
      </w:r>
      <w:proofErr w:type="spellEnd"/>
      <w:r w:rsidRPr="00E309D8">
        <w:rPr>
          <w:rFonts w:ascii="Times New Roman" w:hAnsi="Times New Roman" w:cs="Times New Roman"/>
        </w:rPr>
        <w:t xml:space="preserve"> 1862672/SP, Rel. Ministra NANCY ANDRIGHI, TERCEIRA TURMA, julgado em 25/05/2020, </w:t>
      </w:r>
      <w:proofErr w:type="spellStart"/>
      <w:r w:rsidRPr="00E309D8">
        <w:rPr>
          <w:rFonts w:ascii="Times New Roman" w:hAnsi="Times New Roman" w:cs="Times New Roman"/>
        </w:rPr>
        <w:t>DJe</w:t>
      </w:r>
      <w:proofErr w:type="spellEnd"/>
      <w:r w:rsidRPr="00E309D8">
        <w:rPr>
          <w:rFonts w:ascii="Times New Roman" w:hAnsi="Times New Roman" w:cs="Times New Roman"/>
        </w:rPr>
        <w:t xml:space="preserve"> 28/05/2020, dentre tantos outros.</w:t>
      </w:r>
    </w:p>
  </w:footnote>
  <w:footnote w:id="11">
    <w:p w14:paraId="1BFB1B4D" w14:textId="5E8946AB" w:rsidR="00E309D8" w:rsidRPr="00E309D8" w:rsidRDefault="00E309D8" w:rsidP="00E309D8">
      <w:pPr>
        <w:pStyle w:val="Textodenotaderodap"/>
        <w:ind w:right="-427"/>
        <w:jc w:val="both"/>
        <w:rPr>
          <w:rFonts w:ascii="Times New Roman" w:hAnsi="Times New Roman" w:cs="Times New Roman"/>
        </w:rPr>
      </w:pPr>
      <w:r w:rsidRPr="00E309D8">
        <w:rPr>
          <w:rStyle w:val="Refdenotaderodap"/>
          <w:rFonts w:ascii="Times New Roman" w:hAnsi="Times New Roman" w:cs="Times New Roman"/>
        </w:rPr>
        <w:footnoteRef/>
      </w:r>
      <w:r w:rsidRPr="00E309D8">
        <w:rPr>
          <w:rFonts w:ascii="Times New Roman" w:hAnsi="Times New Roman" w:cs="Times New Roman"/>
        </w:rPr>
        <w:t xml:space="preserve"> </w:t>
      </w:r>
      <w:r w:rsidRPr="00E309D8">
        <w:rPr>
          <w:rFonts w:ascii="Times New Roman" w:hAnsi="Times New Roman" w:cs="Times New Roman"/>
        </w:rPr>
        <w:t>CPC, art. 1.042, caput e §3º.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1D"/>
    <w:rsid w:val="00C57C1D"/>
    <w:rsid w:val="00E30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4D02"/>
  <w15:chartTrackingRefBased/>
  <w15:docId w15:val="{3B561843-E14F-4203-8D6A-1D77A89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309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09D8"/>
    <w:rPr>
      <w:sz w:val="20"/>
      <w:szCs w:val="20"/>
    </w:rPr>
  </w:style>
  <w:style w:type="character" w:styleId="Refdenotaderodap">
    <w:name w:val="footnote reference"/>
    <w:basedOn w:val="Fontepargpadro"/>
    <w:uiPriority w:val="99"/>
    <w:semiHidden/>
    <w:unhideWhenUsed/>
    <w:rsid w:val="00E30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C951-DE13-463A-89BA-627F04CA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3766</Words>
  <Characters>20340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2021-09-01T15:20:00Z</dcterms:created>
  <dcterms:modified xsi:type="dcterms:W3CDTF">2021-09-01T15:40:00Z</dcterms:modified>
</cp:coreProperties>
</file>