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33A13" w14:textId="77777777" w:rsidR="00A638B8" w:rsidRPr="00A638B8" w:rsidRDefault="00A638B8" w:rsidP="00A638B8">
      <w:pPr>
        <w:spacing w:after="0" w:line="240" w:lineRule="auto"/>
        <w:ind w:right="-567"/>
        <w:jc w:val="center"/>
        <w:rPr>
          <w:rFonts w:ascii="Arial Black" w:hAnsi="Arial Black" w:cs="Times New Roman"/>
          <w:b/>
          <w:bCs/>
          <w:sz w:val="24"/>
          <w:szCs w:val="24"/>
        </w:rPr>
      </w:pPr>
      <w:r w:rsidRPr="00A638B8">
        <w:rPr>
          <w:rFonts w:ascii="Arial Black" w:hAnsi="Arial Black" w:cs="Times New Roman"/>
          <w:b/>
          <w:bCs/>
          <w:sz w:val="24"/>
          <w:szCs w:val="24"/>
        </w:rPr>
        <w:t>MODELO DE PETIÇÃO</w:t>
      </w:r>
    </w:p>
    <w:p w14:paraId="6967BFA5" w14:textId="77777777" w:rsidR="00A638B8" w:rsidRPr="00A638B8" w:rsidRDefault="00A638B8" w:rsidP="00A638B8">
      <w:pPr>
        <w:spacing w:after="0" w:line="240" w:lineRule="auto"/>
        <w:ind w:right="-567"/>
        <w:jc w:val="center"/>
        <w:rPr>
          <w:rFonts w:ascii="Arial Black" w:hAnsi="Arial Black" w:cs="Times New Roman"/>
          <w:b/>
          <w:bCs/>
          <w:sz w:val="24"/>
          <w:szCs w:val="24"/>
        </w:rPr>
      </w:pPr>
      <w:r w:rsidRPr="00A638B8">
        <w:rPr>
          <w:rFonts w:ascii="Arial Black" w:hAnsi="Arial Black" w:cs="Times New Roman"/>
          <w:b/>
          <w:bCs/>
          <w:sz w:val="24"/>
          <w:szCs w:val="24"/>
        </w:rPr>
        <w:t>CUMPRIMENTO DE SENTENÇA. SUCESSÃO EMPRESARIAL.</w:t>
      </w:r>
    </w:p>
    <w:p w14:paraId="4C30077D" w14:textId="77777777" w:rsidR="00A638B8" w:rsidRPr="00A638B8" w:rsidRDefault="00A638B8" w:rsidP="00A638B8">
      <w:pPr>
        <w:spacing w:after="0" w:line="240" w:lineRule="auto"/>
        <w:ind w:right="-567"/>
        <w:jc w:val="center"/>
        <w:rPr>
          <w:rFonts w:ascii="Arial Black" w:hAnsi="Arial Black" w:cs="Times New Roman"/>
          <w:b/>
          <w:bCs/>
          <w:sz w:val="24"/>
          <w:szCs w:val="24"/>
        </w:rPr>
      </w:pPr>
      <w:r w:rsidRPr="00A638B8">
        <w:rPr>
          <w:rFonts w:ascii="Arial Black" w:hAnsi="Arial Black" w:cs="Times New Roman"/>
          <w:b/>
          <w:bCs/>
          <w:sz w:val="24"/>
          <w:szCs w:val="24"/>
        </w:rPr>
        <w:t>MEROS INDICIOS. PROVAS INSUFICIENTES. INDEFERIMENTO. MEMORIAL</w:t>
      </w:r>
    </w:p>
    <w:p w14:paraId="699C2B7C" w14:textId="77777777" w:rsidR="00A638B8" w:rsidRPr="00A638B8" w:rsidRDefault="00A638B8" w:rsidP="00A638B8">
      <w:pPr>
        <w:spacing w:after="0" w:line="240" w:lineRule="auto"/>
        <w:ind w:right="-567"/>
        <w:jc w:val="right"/>
        <w:rPr>
          <w:rFonts w:ascii="Arial Black" w:hAnsi="Arial Black" w:cs="Times New Roman"/>
          <w:b/>
          <w:bCs/>
          <w:sz w:val="24"/>
          <w:szCs w:val="24"/>
        </w:rPr>
      </w:pPr>
      <w:r w:rsidRPr="00A638B8">
        <w:rPr>
          <w:rFonts w:ascii="Arial Black" w:hAnsi="Arial Black" w:cs="Times New Roman"/>
          <w:b/>
          <w:bCs/>
          <w:sz w:val="24"/>
          <w:szCs w:val="24"/>
        </w:rPr>
        <w:t>Rénan Kfuri Lopes</w:t>
      </w:r>
    </w:p>
    <w:p w14:paraId="273D3586" w14:textId="77777777" w:rsidR="00A638B8" w:rsidRPr="00A638B8" w:rsidRDefault="00A638B8" w:rsidP="00A638B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76017B96" w14:textId="77777777" w:rsidR="00A638B8" w:rsidRDefault="00A638B8" w:rsidP="00A638B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638B8">
        <w:rPr>
          <w:rFonts w:ascii="Times New Roman" w:hAnsi="Times New Roman" w:cs="Times New Roman"/>
          <w:sz w:val="24"/>
          <w:szCs w:val="24"/>
        </w:rPr>
        <w:t>Exmo</w:t>
      </w:r>
      <w:r>
        <w:rPr>
          <w:rFonts w:ascii="Times New Roman" w:hAnsi="Times New Roman" w:cs="Times New Roman"/>
          <w:sz w:val="24"/>
          <w:szCs w:val="24"/>
        </w:rPr>
        <w:t>. Sr. Relator Desembargador ... - ...ª Câmara Cível do TJ...</w:t>
      </w:r>
    </w:p>
    <w:p w14:paraId="34029473" w14:textId="5958BEAC" w:rsidR="00A638B8" w:rsidRPr="00A638B8" w:rsidRDefault="00A638B8" w:rsidP="00A638B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638B8">
        <w:rPr>
          <w:rFonts w:ascii="Times New Roman" w:hAnsi="Times New Roman" w:cs="Times New Roman"/>
          <w:sz w:val="24"/>
          <w:szCs w:val="24"/>
        </w:rPr>
        <w:t xml:space="preserve">Agravo de Instrumento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23B9973" w14:textId="3DC93E3F" w:rsidR="00A638B8" w:rsidRPr="00A638B8" w:rsidRDefault="00A638B8" w:rsidP="00A638B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638B8">
        <w:rPr>
          <w:rFonts w:ascii="Times New Roman" w:hAnsi="Times New Roman" w:cs="Times New Roman"/>
          <w:sz w:val="24"/>
          <w:szCs w:val="24"/>
        </w:rPr>
        <w:t>AGRAVANTE:</w:t>
      </w:r>
      <w:r w:rsidRPr="00A638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E616116" w14:textId="7DAE0A56" w:rsidR="00A638B8" w:rsidRPr="00A638B8" w:rsidRDefault="00A638B8" w:rsidP="00A638B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638B8">
        <w:rPr>
          <w:rFonts w:ascii="Times New Roman" w:hAnsi="Times New Roman" w:cs="Times New Roman"/>
          <w:sz w:val="24"/>
          <w:szCs w:val="24"/>
        </w:rPr>
        <w:t xml:space="preserve">AGRAVADA: </w:t>
      </w:r>
      <w:r w:rsidRPr="00A638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0B8FB879" w14:textId="0B289938" w:rsidR="00A638B8" w:rsidRPr="00A638B8" w:rsidRDefault="00A638B8" w:rsidP="00A638B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638B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638B8"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Pr="00A638B8">
        <w:rPr>
          <w:rFonts w:ascii="Times New Roman" w:hAnsi="Times New Roman" w:cs="Times New Roman"/>
          <w:sz w:val="24"/>
          <w:szCs w:val="24"/>
        </w:rPr>
        <w:t xml:space="preserve"> pauta na sessão virtual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38B8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23A4B108" w14:textId="77777777" w:rsidR="00A638B8" w:rsidRPr="00A638B8" w:rsidRDefault="00A638B8" w:rsidP="00A638B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638B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638B8">
        <w:rPr>
          <w:rFonts w:ascii="Times New Roman" w:hAnsi="Times New Roman" w:cs="Times New Roman"/>
          <w:sz w:val="24"/>
          <w:szCs w:val="24"/>
        </w:rPr>
        <w:t>precedentes</w:t>
      </w:r>
      <w:proofErr w:type="gramEnd"/>
      <w:r w:rsidRPr="00A638B8">
        <w:rPr>
          <w:rFonts w:ascii="Times New Roman" w:hAnsi="Times New Roman" w:cs="Times New Roman"/>
          <w:sz w:val="24"/>
          <w:szCs w:val="24"/>
        </w:rPr>
        <w:t xml:space="preserve"> do relator em consonância com entendimento esposado pelo TJMG -</w:t>
      </w:r>
    </w:p>
    <w:p w14:paraId="74AF6080" w14:textId="593928EE" w:rsidR="00A638B8" w:rsidRPr="00A638B8" w:rsidRDefault="00A638B8" w:rsidP="00A638B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A638B8">
        <w:rPr>
          <w:rFonts w:ascii="Times New Roman" w:hAnsi="Times New Roman" w:cs="Times New Roman"/>
          <w:i/>
          <w:iCs/>
          <w:sz w:val="24"/>
          <w:szCs w:val="24"/>
        </w:rPr>
        <w:t xml:space="preserve">O indeferimento do pedido de reconhecimento de sucessão empresarial é </w:t>
      </w:r>
      <w:proofErr w:type="gramStart"/>
      <w:r w:rsidRPr="00A638B8">
        <w:rPr>
          <w:rFonts w:ascii="Times New Roman" w:hAnsi="Times New Roman" w:cs="Times New Roman"/>
          <w:i/>
          <w:iCs/>
          <w:sz w:val="24"/>
          <w:szCs w:val="24"/>
        </w:rPr>
        <w:t>medida</w:t>
      </w:r>
      <w:proofErr w:type="gramEnd"/>
      <w:r w:rsidRPr="00A638B8">
        <w:rPr>
          <w:rFonts w:ascii="Times New Roman" w:hAnsi="Times New Roman" w:cs="Times New Roman"/>
          <w:i/>
          <w:iCs/>
          <w:sz w:val="24"/>
          <w:szCs w:val="24"/>
        </w:rPr>
        <w:t xml:space="preserve"> que se impõe quando as provas juntadas aos autos não indicam a alegada sucessão</w:t>
      </w:r>
      <w:r w:rsidRPr="00A638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A638B8">
        <w:rPr>
          <w:rFonts w:ascii="Times New Roman" w:hAnsi="Times New Roman" w:cs="Times New Roman"/>
          <w:sz w:val="24"/>
          <w:szCs w:val="24"/>
        </w:rPr>
        <w:t xml:space="preserve">[TJMG </w:t>
      </w:r>
      <w:proofErr w:type="gramStart"/>
      <w:r w:rsidRPr="00A638B8">
        <w:rPr>
          <w:rFonts w:ascii="Times New Roman" w:hAnsi="Times New Roman" w:cs="Times New Roman"/>
          <w:sz w:val="24"/>
          <w:szCs w:val="24"/>
        </w:rPr>
        <w:t>-  Agravo</w:t>
      </w:r>
      <w:proofErr w:type="gramEnd"/>
      <w:r w:rsidRPr="00A638B8">
        <w:rPr>
          <w:rFonts w:ascii="Times New Roman" w:hAnsi="Times New Roman" w:cs="Times New Roman"/>
          <w:sz w:val="24"/>
          <w:szCs w:val="24"/>
        </w:rPr>
        <w:t xml:space="preserve"> de Instrumento 0246316-94.2016.8.13.0000, Relator: Des. Evandro Lopes da Costa Teixeira, 17ª CÂMARA CÍVEL, </w:t>
      </w:r>
      <w:proofErr w:type="spellStart"/>
      <w:r w:rsidRPr="00A638B8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Pr="00A638B8">
        <w:rPr>
          <w:rFonts w:ascii="Times New Roman" w:hAnsi="Times New Roman" w:cs="Times New Roman"/>
          <w:sz w:val="24"/>
          <w:szCs w:val="24"/>
        </w:rPr>
        <w:t xml:space="preserve"> 01.11.2016].</w:t>
      </w:r>
    </w:p>
    <w:p w14:paraId="232190C1" w14:textId="2BD34242" w:rsidR="00A638B8" w:rsidRPr="00A638B8" w:rsidRDefault="00A638B8" w:rsidP="00A638B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638B8">
        <w:rPr>
          <w:rFonts w:ascii="Times New Roman" w:hAnsi="Times New Roman" w:cs="Times New Roman"/>
          <w:i/>
          <w:iCs/>
          <w:sz w:val="24"/>
          <w:szCs w:val="24"/>
        </w:rPr>
        <w:t xml:space="preserve">Data </w:t>
      </w:r>
      <w:proofErr w:type="spellStart"/>
      <w:r w:rsidRPr="00A638B8">
        <w:rPr>
          <w:rFonts w:ascii="Times New Roman" w:hAnsi="Times New Roman" w:cs="Times New Roman"/>
          <w:i/>
          <w:iCs/>
          <w:sz w:val="24"/>
          <w:szCs w:val="24"/>
        </w:rPr>
        <w:t>maxima</w:t>
      </w:r>
      <w:proofErr w:type="spellEnd"/>
      <w:r w:rsidRPr="00A638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638B8">
        <w:rPr>
          <w:rFonts w:ascii="Times New Roman" w:hAnsi="Times New Roman" w:cs="Times New Roman"/>
          <w:i/>
          <w:iCs/>
          <w:sz w:val="24"/>
          <w:szCs w:val="24"/>
        </w:rPr>
        <w:t>venia</w:t>
      </w:r>
      <w:proofErr w:type="spellEnd"/>
      <w:r w:rsidRPr="00A638B8">
        <w:rPr>
          <w:rFonts w:ascii="Times New Roman" w:hAnsi="Times New Roman" w:cs="Times New Roman"/>
          <w:sz w:val="24"/>
          <w:szCs w:val="24"/>
        </w:rPr>
        <w:t xml:space="preserve">, a r. decisão agravada proferida pelo d. juízo </w:t>
      </w:r>
      <w:r w:rsidRPr="00A638B8">
        <w:rPr>
          <w:rFonts w:ascii="Times New Roman" w:hAnsi="Times New Roman" w:cs="Times New Roman"/>
          <w:i/>
          <w:iCs/>
          <w:sz w:val="24"/>
          <w:szCs w:val="24"/>
        </w:rPr>
        <w:t>a quo</w:t>
      </w:r>
      <w:r w:rsidRPr="00A638B8">
        <w:rPr>
          <w:rFonts w:ascii="Times New Roman" w:hAnsi="Times New Roman" w:cs="Times New Roman"/>
          <w:sz w:val="24"/>
          <w:szCs w:val="24"/>
        </w:rPr>
        <w:t>, pois não há a menor possibilidade de se configurar sucessão empresarial entre a executada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38B8">
        <w:rPr>
          <w:rFonts w:ascii="Times New Roman" w:hAnsi="Times New Roman" w:cs="Times New Roman"/>
          <w:sz w:val="24"/>
          <w:szCs w:val="24"/>
        </w:rPr>
        <w:t>” e a ora agravante “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638B8">
        <w:rPr>
          <w:rFonts w:ascii="Times New Roman" w:hAnsi="Times New Roman" w:cs="Times New Roman"/>
          <w:sz w:val="24"/>
          <w:szCs w:val="24"/>
        </w:rPr>
        <w:t>.”.</w:t>
      </w:r>
    </w:p>
    <w:p w14:paraId="74B9D7B0" w14:textId="7522216F" w:rsidR="00A638B8" w:rsidRPr="00A638B8" w:rsidRDefault="00A638B8" w:rsidP="00A638B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638B8">
        <w:rPr>
          <w:rFonts w:ascii="Times New Roman" w:hAnsi="Times New Roman" w:cs="Times New Roman"/>
          <w:sz w:val="24"/>
          <w:szCs w:val="24"/>
        </w:rPr>
        <w:t xml:space="preserve">As contrarrazões apresentadas no doc. de ordem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38B8">
        <w:rPr>
          <w:rFonts w:ascii="Times New Roman" w:hAnsi="Times New Roman" w:cs="Times New Roman"/>
          <w:sz w:val="24"/>
          <w:szCs w:val="24"/>
        </w:rPr>
        <w:t xml:space="preserve">em nenhuma linha sequer abalam as alegações jungidas nas razões recursais e da r. decisão monocrática de V. Exa. proferida no doc. de ordem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38B8">
        <w:rPr>
          <w:rFonts w:ascii="Times New Roman" w:hAnsi="Times New Roman" w:cs="Times New Roman"/>
          <w:sz w:val="24"/>
          <w:szCs w:val="24"/>
        </w:rPr>
        <w:t xml:space="preserve"> que conferiu o efeito suspensivo ao presente agravo de instrumento.</w:t>
      </w:r>
    </w:p>
    <w:p w14:paraId="105C6740" w14:textId="4F1AD7EB" w:rsidR="00A638B8" w:rsidRPr="00A638B8" w:rsidRDefault="00A638B8" w:rsidP="00A638B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638B8">
        <w:rPr>
          <w:rFonts w:ascii="Times New Roman" w:hAnsi="Times New Roman" w:cs="Times New Roman"/>
          <w:sz w:val="24"/>
          <w:szCs w:val="24"/>
        </w:rPr>
        <w:t>A agravada não juntou aos autos os Contratos Sociais da executada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38B8">
        <w:rPr>
          <w:rFonts w:ascii="Times New Roman" w:hAnsi="Times New Roman" w:cs="Times New Roman"/>
          <w:sz w:val="24"/>
          <w:szCs w:val="24"/>
        </w:rPr>
        <w:t>” e da ora agravante,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38B8">
        <w:rPr>
          <w:rFonts w:ascii="Times New Roman" w:hAnsi="Times New Roman" w:cs="Times New Roman"/>
          <w:sz w:val="24"/>
          <w:szCs w:val="24"/>
        </w:rPr>
        <w:t>”. de forma ardilosa, pois a executada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38B8">
        <w:rPr>
          <w:rFonts w:ascii="Times New Roman" w:hAnsi="Times New Roman" w:cs="Times New Roman"/>
          <w:sz w:val="24"/>
          <w:szCs w:val="24"/>
        </w:rPr>
        <w:t xml:space="preserve">” foi constituída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38B8">
        <w:rPr>
          <w:rFonts w:ascii="Times New Roman" w:hAnsi="Times New Roman" w:cs="Times New Roman"/>
          <w:sz w:val="24"/>
          <w:szCs w:val="24"/>
        </w:rPr>
        <w:t xml:space="preserve"> tendo como seus sócios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38B8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638B8">
        <w:rPr>
          <w:rFonts w:ascii="Times New Roman" w:hAnsi="Times New Roman" w:cs="Times New Roman"/>
          <w:sz w:val="24"/>
          <w:szCs w:val="24"/>
        </w:rPr>
        <w:t>.  E foi desconstituída através de DISTRATO SOCIAL a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38B8">
        <w:rPr>
          <w:rFonts w:ascii="Times New Roman" w:hAnsi="Times New Roman" w:cs="Times New Roman"/>
          <w:sz w:val="24"/>
          <w:szCs w:val="24"/>
        </w:rPr>
        <w:t>”, registrado na JUCE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38B8">
        <w:rPr>
          <w:rFonts w:ascii="Times New Roman" w:hAnsi="Times New Roman" w:cs="Times New Roman"/>
          <w:sz w:val="24"/>
          <w:szCs w:val="24"/>
        </w:rPr>
        <w:t xml:space="preserve">- Junta Comercial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38B8">
        <w:rPr>
          <w:rFonts w:ascii="Times New Roman" w:hAnsi="Times New Roman" w:cs="Times New Roman"/>
          <w:sz w:val="24"/>
          <w:szCs w:val="24"/>
        </w:rPr>
        <w:t xml:space="preserve">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38B8">
        <w:rPr>
          <w:rFonts w:ascii="Times New Roman" w:hAnsi="Times New Roman" w:cs="Times New Roman"/>
          <w:sz w:val="24"/>
          <w:szCs w:val="24"/>
        </w:rPr>
        <w:t xml:space="preserve"> [vide documento de ordem n°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38B8">
        <w:rPr>
          <w:rFonts w:ascii="Times New Roman" w:hAnsi="Times New Roman" w:cs="Times New Roman"/>
          <w:sz w:val="24"/>
          <w:szCs w:val="24"/>
        </w:rPr>
        <w:t>].</w:t>
      </w:r>
    </w:p>
    <w:p w14:paraId="29BE9ECA" w14:textId="54352E78" w:rsidR="00A638B8" w:rsidRPr="00A638B8" w:rsidRDefault="00A638B8" w:rsidP="00A638B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638B8">
        <w:rPr>
          <w:rFonts w:ascii="Times New Roman" w:hAnsi="Times New Roman" w:cs="Times New Roman"/>
          <w:sz w:val="24"/>
          <w:szCs w:val="24"/>
        </w:rPr>
        <w:t>Enquanto por seu turno, a agravante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38B8">
        <w:rPr>
          <w:rFonts w:ascii="Times New Roman" w:hAnsi="Times New Roman" w:cs="Times New Roman"/>
          <w:sz w:val="24"/>
          <w:szCs w:val="24"/>
        </w:rPr>
        <w:t xml:space="preserve">” só foi constituída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38B8">
        <w:rPr>
          <w:rFonts w:ascii="Times New Roman" w:hAnsi="Times New Roman" w:cs="Times New Roman"/>
          <w:sz w:val="24"/>
          <w:szCs w:val="24"/>
        </w:rPr>
        <w:t>, data que iniciou suas atividades, ou seja, 4 anos e 3 meses depois de extinta a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38B8">
        <w:rPr>
          <w:rFonts w:ascii="Times New Roman" w:hAnsi="Times New Roman" w:cs="Times New Roman"/>
          <w:sz w:val="24"/>
          <w:szCs w:val="24"/>
        </w:rPr>
        <w:t xml:space="preserve">” figurando como sócios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38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38B8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38B8">
        <w:rPr>
          <w:rFonts w:ascii="Times New Roman" w:hAnsi="Times New Roman" w:cs="Times New Roman"/>
          <w:sz w:val="24"/>
          <w:szCs w:val="24"/>
        </w:rPr>
        <w:t xml:space="preserve"> [documento de ordem n°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38B8">
        <w:rPr>
          <w:rFonts w:ascii="Times New Roman" w:hAnsi="Times New Roman" w:cs="Times New Roman"/>
          <w:sz w:val="24"/>
          <w:szCs w:val="24"/>
        </w:rPr>
        <w:t>].</w:t>
      </w:r>
    </w:p>
    <w:p w14:paraId="4042B491" w14:textId="6468D18E" w:rsidR="00A638B8" w:rsidRPr="00A638B8" w:rsidRDefault="00A638B8" w:rsidP="00A638B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638B8">
        <w:rPr>
          <w:rFonts w:ascii="Times New Roman" w:hAnsi="Times New Roman" w:cs="Times New Roman"/>
          <w:sz w:val="24"/>
          <w:szCs w:val="24"/>
        </w:rPr>
        <w:t>Os sócios da sociedade agravante não são parentes e nem sabem quem se tratam os ex-sócios da executada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38B8">
        <w:rPr>
          <w:rFonts w:ascii="Times New Roman" w:hAnsi="Times New Roman" w:cs="Times New Roman"/>
          <w:sz w:val="24"/>
          <w:szCs w:val="24"/>
        </w:rPr>
        <w:t>”.</w:t>
      </w:r>
    </w:p>
    <w:p w14:paraId="4D400661" w14:textId="022F734D" w:rsidR="00A638B8" w:rsidRPr="00A638B8" w:rsidRDefault="00A638B8" w:rsidP="00A638B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638B8">
        <w:rPr>
          <w:rFonts w:ascii="Times New Roman" w:hAnsi="Times New Roman" w:cs="Times New Roman"/>
          <w:sz w:val="24"/>
          <w:szCs w:val="24"/>
        </w:rPr>
        <w:t xml:space="preserve">A agravante foi constituída e instalada onde funciona na 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38B8">
        <w:rPr>
          <w:rFonts w:ascii="Times New Roman" w:hAnsi="Times New Roman" w:cs="Times New Roman"/>
          <w:sz w:val="24"/>
          <w:szCs w:val="24"/>
        </w:rPr>
        <w:t xml:space="preserve">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38B8">
        <w:rPr>
          <w:rFonts w:ascii="Times New Roman" w:hAnsi="Times New Roman" w:cs="Times New Roman"/>
          <w:sz w:val="24"/>
          <w:szCs w:val="24"/>
        </w:rPr>
        <w:t xml:space="preserve">, Bairro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38B8">
        <w:rPr>
          <w:rFonts w:ascii="Times New Roman" w:hAnsi="Times New Roman" w:cs="Times New Roman"/>
          <w:sz w:val="24"/>
          <w:szCs w:val="24"/>
        </w:rPr>
        <w:t xml:space="preserve">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38B8">
        <w:rPr>
          <w:rFonts w:ascii="Times New Roman" w:hAnsi="Times New Roman" w:cs="Times New Roman"/>
          <w:sz w:val="24"/>
          <w:szCs w:val="24"/>
        </w:rPr>
        <w:t xml:space="preserve"> através de “</w:t>
      </w:r>
      <w:r w:rsidRPr="00A638B8">
        <w:rPr>
          <w:rFonts w:ascii="Times New Roman" w:hAnsi="Times New Roman" w:cs="Times New Roman"/>
          <w:i/>
          <w:iCs/>
          <w:sz w:val="24"/>
          <w:szCs w:val="24"/>
        </w:rPr>
        <w:t>CONTRATO DE LOCAÇÃO COMERCIAL</w:t>
      </w:r>
      <w:r w:rsidRPr="00A638B8">
        <w:rPr>
          <w:rFonts w:ascii="Times New Roman" w:hAnsi="Times New Roman" w:cs="Times New Roman"/>
          <w:sz w:val="24"/>
          <w:szCs w:val="24"/>
        </w:rPr>
        <w:t xml:space="preserve">” firmado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38B8">
        <w:rPr>
          <w:rFonts w:ascii="Times New Roman" w:hAnsi="Times New Roman" w:cs="Times New Roman"/>
          <w:sz w:val="24"/>
          <w:szCs w:val="24"/>
        </w:rPr>
        <w:t xml:space="preserve"> com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A638B8">
        <w:rPr>
          <w:rFonts w:ascii="Times New Roman" w:hAnsi="Times New Roman" w:cs="Times New Roman"/>
          <w:sz w:val="24"/>
          <w:szCs w:val="24"/>
        </w:rPr>
        <w:t xml:space="preserve">pelo período de 3 anos [CLÁUSULA DÉCIMA TERCEIRA: PRAZO DE LOCAÇÃO], valor do aluguel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38B8">
        <w:rPr>
          <w:rFonts w:ascii="Times New Roman" w:hAnsi="Times New Roman" w:cs="Times New Roman"/>
          <w:sz w:val="24"/>
          <w:szCs w:val="24"/>
        </w:rPr>
        <w:t xml:space="preserve"> [documento de ordem n</w:t>
      </w:r>
      <w:r>
        <w:rPr>
          <w:rFonts w:ascii="Times New Roman" w:hAnsi="Times New Roman" w:cs="Times New Roman"/>
          <w:sz w:val="24"/>
          <w:szCs w:val="24"/>
        </w:rPr>
        <w:t>. ...</w:t>
      </w:r>
      <w:r w:rsidRPr="00A638B8">
        <w:rPr>
          <w:rFonts w:ascii="Times New Roman" w:hAnsi="Times New Roman" w:cs="Times New Roman"/>
          <w:sz w:val="24"/>
          <w:szCs w:val="24"/>
        </w:rPr>
        <w:t>].</w:t>
      </w:r>
    </w:p>
    <w:p w14:paraId="3804E792" w14:textId="77777777" w:rsidR="00A638B8" w:rsidRDefault="00A638B8" w:rsidP="00A638B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638B8">
        <w:rPr>
          <w:rFonts w:ascii="Times New Roman" w:hAnsi="Times New Roman" w:cs="Times New Roman"/>
          <w:sz w:val="24"/>
          <w:szCs w:val="24"/>
        </w:rPr>
        <w:t xml:space="preserve">A agravante obteve sua INSCRIÇÃO ESTADUAL junto ao Estado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38B8">
        <w:rPr>
          <w:rFonts w:ascii="Times New Roman" w:hAnsi="Times New Roman" w:cs="Times New Roman"/>
          <w:sz w:val="24"/>
          <w:szCs w:val="24"/>
        </w:rPr>
        <w:t xml:space="preserve"> habilitando-a para o comercio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38B8">
        <w:rPr>
          <w:rFonts w:ascii="Times New Roman" w:hAnsi="Times New Roman" w:cs="Times New Roman"/>
          <w:sz w:val="24"/>
          <w:szCs w:val="24"/>
        </w:rPr>
        <w:t xml:space="preserve"> e seu ALVARÁ DE FUNCIONAMENTO expedido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38B8">
        <w:rPr>
          <w:rFonts w:ascii="Times New Roman" w:hAnsi="Times New Roman" w:cs="Times New Roman"/>
          <w:sz w:val="24"/>
          <w:szCs w:val="24"/>
        </w:rPr>
        <w:t xml:space="preserve"> pela Prefeitura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38B8">
        <w:rPr>
          <w:rFonts w:ascii="Times New Roman" w:hAnsi="Times New Roman" w:cs="Times New Roman"/>
          <w:sz w:val="24"/>
          <w:szCs w:val="24"/>
        </w:rPr>
        <w:t xml:space="preserve"> [documento de ordem n°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A638B8">
        <w:rPr>
          <w:rFonts w:ascii="Times New Roman" w:hAnsi="Times New Roman" w:cs="Times New Roman"/>
          <w:sz w:val="24"/>
          <w:szCs w:val="24"/>
        </w:rPr>
        <w:t>].</w:t>
      </w:r>
    </w:p>
    <w:p w14:paraId="7896C09A" w14:textId="58C439A0" w:rsidR="00A638B8" w:rsidRPr="00A638B8" w:rsidRDefault="00A638B8" w:rsidP="00A638B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638B8">
        <w:rPr>
          <w:rFonts w:ascii="Times New Roman" w:hAnsi="Times New Roman" w:cs="Times New Roman"/>
          <w:sz w:val="24"/>
          <w:szCs w:val="24"/>
        </w:rPr>
        <w:lastRenderedPageBreak/>
        <w:t>Os funcionários da agravante NUNCA trabalharam na extinta sociedade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38B8">
        <w:rPr>
          <w:rFonts w:ascii="Times New Roman" w:hAnsi="Times New Roman" w:cs="Times New Roman"/>
          <w:sz w:val="24"/>
          <w:szCs w:val="24"/>
        </w:rPr>
        <w:t xml:space="preserve">” como se comprova através das suas Carteiras de Trabalho do ATENDENTE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38B8">
        <w:rPr>
          <w:rFonts w:ascii="Times New Roman" w:hAnsi="Times New Roman" w:cs="Times New Roman"/>
          <w:sz w:val="24"/>
          <w:szCs w:val="24"/>
        </w:rPr>
        <w:t xml:space="preserve">, ENTREGADOR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38B8">
        <w:rPr>
          <w:rFonts w:ascii="Times New Roman" w:hAnsi="Times New Roman" w:cs="Times New Roman"/>
          <w:sz w:val="24"/>
          <w:szCs w:val="24"/>
        </w:rPr>
        <w:t xml:space="preserve">e o MOTOQUEIRO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0DC975F7" w14:textId="7AE39C5E" w:rsidR="00A638B8" w:rsidRPr="00A638B8" w:rsidRDefault="00A638B8" w:rsidP="00A638B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638B8">
        <w:rPr>
          <w:rFonts w:ascii="Times New Roman" w:hAnsi="Times New Roman" w:cs="Times New Roman"/>
          <w:sz w:val="24"/>
          <w:szCs w:val="24"/>
        </w:rPr>
        <w:t xml:space="preserve">Em síntese: </w:t>
      </w:r>
    </w:p>
    <w:p w14:paraId="3A1515CF" w14:textId="631F9390" w:rsidR="00A638B8" w:rsidRPr="00A638B8" w:rsidRDefault="00A638B8" w:rsidP="00A638B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38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38B8">
        <w:rPr>
          <w:rFonts w:ascii="Times New Roman" w:hAnsi="Times New Roman" w:cs="Times New Roman"/>
          <w:sz w:val="24"/>
          <w:szCs w:val="24"/>
        </w:rPr>
        <w:t>os</w:t>
      </w:r>
      <w:proofErr w:type="gramEnd"/>
      <w:r w:rsidRPr="00A638B8">
        <w:rPr>
          <w:rFonts w:ascii="Times New Roman" w:hAnsi="Times New Roman" w:cs="Times New Roman"/>
          <w:sz w:val="24"/>
          <w:szCs w:val="24"/>
        </w:rPr>
        <w:t xml:space="preserve"> sócios são distintos e sem qualquer grau de parentesco, não há confusão entre os sócios; </w:t>
      </w:r>
    </w:p>
    <w:p w14:paraId="540FA6D4" w14:textId="4697E9F3" w:rsidR="00A638B8" w:rsidRPr="00A638B8" w:rsidRDefault="00A638B8" w:rsidP="00A638B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38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38B8">
        <w:rPr>
          <w:rFonts w:ascii="Times New Roman" w:hAnsi="Times New Roman" w:cs="Times New Roman"/>
          <w:sz w:val="24"/>
          <w:szCs w:val="24"/>
        </w:rPr>
        <w:t>não</w:t>
      </w:r>
      <w:proofErr w:type="gramEnd"/>
      <w:r w:rsidRPr="00A638B8">
        <w:rPr>
          <w:rFonts w:ascii="Times New Roman" w:hAnsi="Times New Roman" w:cs="Times New Roman"/>
          <w:sz w:val="24"/>
          <w:szCs w:val="24"/>
        </w:rPr>
        <w:t xml:space="preserve"> há prova da continuidade do negócio da executada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38B8">
        <w:rPr>
          <w:rFonts w:ascii="Times New Roman" w:hAnsi="Times New Roman" w:cs="Times New Roman"/>
          <w:sz w:val="24"/>
          <w:szCs w:val="24"/>
        </w:rPr>
        <w:t xml:space="preserve">”, pois esta teve suas atividades paralisadas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38B8">
        <w:rPr>
          <w:rFonts w:ascii="Times New Roman" w:hAnsi="Times New Roman" w:cs="Times New Roman"/>
          <w:sz w:val="24"/>
          <w:szCs w:val="24"/>
        </w:rPr>
        <w:t xml:space="preserve"> e a agravante foi constituída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38B8">
        <w:rPr>
          <w:rFonts w:ascii="Times New Roman" w:hAnsi="Times New Roman" w:cs="Times New Roman"/>
          <w:sz w:val="24"/>
          <w:szCs w:val="24"/>
        </w:rPr>
        <w:t xml:space="preserve">, ou seja, 4 anos e três meses após o encerramento das atividades da executada; </w:t>
      </w:r>
    </w:p>
    <w:p w14:paraId="0354EC39" w14:textId="2AFCCD14" w:rsidR="00A638B8" w:rsidRPr="00A638B8" w:rsidRDefault="00A638B8" w:rsidP="00A638B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38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38B8">
        <w:rPr>
          <w:rFonts w:ascii="Times New Roman" w:hAnsi="Times New Roman" w:cs="Times New Roman"/>
          <w:sz w:val="24"/>
          <w:szCs w:val="24"/>
        </w:rPr>
        <w:t>não</w:t>
      </w:r>
      <w:proofErr w:type="gramEnd"/>
      <w:r w:rsidRPr="00A638B8">
        <w:rPr>
          <w:rFonts w:ascii="Times New Roman" w:hAnsi="Times New Roman" w:cs="Times New Roman"/>
          <w:sz w:val="24"/>
          <w:szCs w:val="24"/>
        </w:rPr>
        <w:t xml:space="preserve"> se sabe o que funcionava nesse imóvel a partir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38B8">
        <w:rPr>
          <w:rFonts w:ascii="Times New Roman" w:hAnsi="Times New Roman" w:cs="Times New Roman"/>
          <w:sz w:val="24"/>
          <w:szCs w:val="24"/>
        </w:rPr>
        <w:t xml:space="preserve"> que vinculasse a agravante; </w:t>
      </w:r>
    </w:p>
    <w:p w14:paraId="7E0DE18E" w14:textId="214BE291" w:rsidR="00A638B8" w:rsidRPr="00A638B8" w:rsidRDefault="00A638B8" w:rsidP="00A638B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38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38B8">
        <w:rPr>
          <w:rFonts w:ascii="Times New Roman" w:hAnsi="Times New Roman" w:cs="Times New Roman"/>
          <w:sz w:val="24"/>
          <w:szCs w:val="24"/>
        </w:rPr>
        <w:t>não</w:t>
      </w:r>
      <w:proofErr w:type="gramEnd"/>
      <w:r w:rsidRPr="00A638B8">
        <w:rPr>
          <w:rFonts w:ascii="Times New Roman" w:hAnsi="Times New Roman" w:cs="Times New Roman"/>
          <w:sz w:val="24"/>
          <w:szCs w:val="24"/>
        </w:rPr>
        <w:t xml:space="preserve"> há prova da aquisição de ativos/estoque ou fundo de comércio pela agravante;</w:t>
      </w:r>
    </w:p>
    <w:p w14:paraId="220F2372" w14:textId="608CD5D5" w:rsidR="00A638B8" w:rsidRPr="00A638B8" w:rsidRDefault="00A638B8" w:rsidP="00A638B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38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38B8">
        <w:rPr>
          <w:rFonts w:ascii="Times New Roman" w:hAnsi="Times New Roman" w:cs="Times New Roman"/>
          <w:sz w:val="24"/>
          <w:szCs w:val="24"/>
        </w:rPr>
        <w:t>não</w:t>
      </w:r>
      <w:proofErr w:type="gramEnd"/>
      <w:r w:rsidRPr="00A638B8">
        <w:rPr>
          <w:rFonts w:ascii="Times New Roman" w:hAnsi="Times New Roman" w:cs="Times New Roman"/>
          <w:sz w:val="24"/>
          <w:szCs w:val="24"/>
        </w:rPr>
        <w:t xml:space="preserve"> há prova de trespasse; </w:t>
      </w:r>
    </w:p>
    <w:p w14:paraId="6A86872F" w14:textId="2CE053BD" w:rsidR="00A638B8" w:rsidRPr="00A638B8" w:rsidRDefault="00A638B8" w:rsidP="00A638B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38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38B8">
        <w:rPr>
          <w:rFonts w:ascii="Times New Roman" w:hAnsi="Times New Roman" w:cs="Times New Roman"/>
          <w:sz w:val="24"/>
          <w:szCs w:val="24"/>
        </w:rPr>
        <w:t>não</w:t>
      </w:r>
      <w:proofErr w:type="gramEnd"/>
      <w:r w:rsidRPr="00A638B8">
        <w:rPr>
          <w:rFonts w:ascii="Times New Roman" w:hAnsi="Times New Roman" w:cs="Times New Roman"/>
          <w:sz w:val="24"/>
          <w:szCs w:val="24"/>
        </w:rPr>
        <w:t xml:space="preserve"> há prova de qualquer vínculo contratual ou contábil que vincule as obrigações da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38B8">
        <w:rPr>
          <w:rFonts w:ascii="Times New Roman" w:hAnsi="Times New Roman" w:cs="Times New Roman"/>
          <w:sz w:val="24"/>
          <w:szCs w:val="24"/>
        </w:rPr>
        <w:t xml:space="preserve">” com a agravante; </w:t>
      </w:r>
    </w:p>
    <w:p w14:paraId="181BC12D" w14:textId="5B69EE27" w:rsidR="00A638B8" w:rsidRPr="00A638B8" w:rsidRDefault="00A638B8" w:rsidP="00A638B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38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38B8">
        <w:rPr>
          <w:rFonts w:ascii="Times New Roman" w:hAnsi="Times New Roman" w:cs="Times New Roman"/>
          <w:sz w:val="24"/>
          <w:szCs w:val="24"/>
        </w:rPr>
        <w:t>não</w:t>
      </w:r>
      <w:proofErr w:type="gramEnd"/>
      <w:r w:rsidRPr="00A638B8">
        <w:rPr>
          <w:rFonts w:ascii="Times New Roman" w:hAnsi="Times New Roman" w:cs="Times New Roman"/>
          <w:sz w:val="24"/>
          <w:szCs w:val="24"/>
        </w:rPr>
        <w:t xml:space="preserve"> há prova de transferência de bens materiais, captação da clientela e fundos de comércio;</w:t>
      </w:r>
    </w:p>
    <w:p w14:paraId="4071ED7E" w14:textId="48AEF227" w:rsidR="00A638B8" w:rsidRPr="00A638B8" w:rsidRDefault="00A638B8" w:rsidP="00A638B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38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38B8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A638B8">
        <w:rPr>
          <w:rFonts w:ascii="Times New Roman" w:hAnsi="Times New Roman" w:cs="Times New Roman"/>
          <w:sz w:val="24"/>
          <w:szCs w:val="24"/>
        </w:rPr>
        <w:t xml:space="preserve"> material da principal atividade negocial da agravante, venda de gás, foi por ela adquirido na mesma época que iniciou suas atividades comerciais;</w:t>
      </w:r>
    </w:p>
    <w:p w14:paraId="35F5C465" w14:textId="7A8C8C45" w:rsidR="00A638B8" w:rsidRPr="00A638B8" w:rsidRDefault="00A638B8" w:rsidP="00A638B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638B8">
        <w:rPr>
          <w:rFonts w:ascii="Times New Roman" w:hAnsi="Times New Roman" w:cs="Times New Roman"/>
          <w:sz w:val="24"/>
          <w:szCs w:val="24"/>
        </w:rPr>
        <w:t>Permanecem íntegros os argumentos e fundamentos retro trazidos das razões recursais, sem qualquer enfrentamento em sentido contrário pelo agravado em sua peça de resistência recursal!</w:t>
      </w:r>
    </w:p>
    <w:p w14:paraId="2633B088" w14:textId="7CEE258E" w:rsidR="00A638B8" w:rsidRPr="00A638B8" w:rsidRDefault="00A638B8" w:rsidP="00A638B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638B8">
        <w:rPr>
          <w:rFonts w:ascii="Times New Roman" w:hAnsi="Times New Roman" w:cs="Times New Roman"/>
          <w:sz w:val="24"/>
          <w:szCs w:val="24"/>
        </w:rPr>
        <w:t xml:space="preserve">Nesse diapasão, a agravada tenta justificar o deferimento da sucessão empresarial com base exclusivamente em prints retirados da plataforma </w:t>
      </w:r>
      <w:proofErr w:type="spellStart"/>
      <w:r w:rsidRPr="00A638B8">
        <w:rPr>
          <w:rFonts w:ascii="Times New Roman" w:hAnsi="Times New Roman" w:cs="Times New Roman"/>
          <w:i/>
          <w:iCs/>
          <w:sz w:val="24"/>
          <w:szCs w:val="24"/>
        </w:rPr>
        <w:t>instagram</w:t>
      </w:r>
      <w:proofErr w:type="spellEnd"/>
      <w:r w:rsidRPr="00A638B8">
        <w:rPr>
          <w:rFonts w:ascii="Times New Roman" w:hAnsi="Times New Roman" w:cs="Times New Roman"/>
          <w:sz w:val="24"/>
          <w:szCs w:val="24"/>
        </w:rPr>
        <w:t xml:space="preserve">. Data máxima </w:t>
      </w:r>
      <w:proofErr w:type="spellStart"/>
      <w:r w:rsidRPr="00A638B8">
        <w:rPr>
          <w:rFonts w:ascii="Times New Roman" w:hAnsi="Times New Roman" w:cs="Times New Roman"/>
          <w:i/>
          <w:iCs/>
          <w:sz w:val="24"/>
          <w:szCs w:val="24"/>
        </w:rPr>
        <w:t>venia</w:t>
      </w:r>
      <w:proofErr w:type="spellEnd"/>
      <w:r w:rsidRPr="00A638B8">
        <w:rPr>
          <w:rFonts w:ascii="Times New Roman" w:hAnsi="Times New Roman" w:cs="Times New Roman"/>
          <w:sz w:val="24"/>
          <w:szCs w:val="24"/>
        </w:rPr>
        <w:t xml:space="preserve">, as imagens retiradas da plataforma digital não se mostram hábeis a comprovar a sucessão empresarial, uma vez que não há qualquer confiabilidade acerca das suas informações, que podem ser facilmente alteradas, não tendo sido produzidas pela ora recorrente, </w:t>
      </w:r>
      <w:r w:rsidRPr="00A638B8">
        <w:rPr>
          <w:rFonts w:ascii="Times New Roman" w:hAnsi="Times New Roman" w:cs="Times New Roman"/>
          <w:i/>
          <w:iCs/>
          <w:sz w:val="24"/>
          <w:szCs w:val="24"/>
        </w:rPr>
        <w:t xml:space="preserve">suma </w:t>
      </w:r>
      <w:proofErr w:type="spellStart"/>
      <w:r w:rsidRPr="00A638B8">
        <w:rPr>
          <w:rFonts w:ascii="Times New Roman" w:hAnsi="Times New Roman" w:cs="Times New Roman"/>
          <w:i/>
          <w:iCs/>
          <w:sz w:val="24"/>
          <w:szCs w:val="24"/>
        </w:rPr>
        <w:t>venia</w:t>
      </w:r>
      <w:proofErr w:type="spellEnd"/>
      <w:r w:rsidRPr="00A638B8">
        <w:rPr>
          <w:rFonts w:ascii="Times New Roman" w:hAnsi="Times New Roman" w:cs="Times New Roman"/>
          <w:sz w:val="24"/>
          <w:szCs w:val="24"/>
        </w:rPr>
        <w:t>.</w:t>
      </w:r>
    </w:p>
    <w:p w14:paraId="579BD92B" w14:textId="04C7EE88" w:rsidR="00A638B8" w:rsidRPr="00A638B8" w:rsidRDefault="00A638B8" w:rsidP="00A638B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638B8">
        <w:rPr>
          <w:rFonts w:ascii="Times New Roman" w:hAnsi="Times New Roman" w:cs="Times New Roman"/>
          <w:sz w:val="24"/>
          <w:szCs w:val="24"/>
        </w:rPr>
        <w:t>Além disso, a partir da análise das ilustradas imagens, não é possível inferir que se trata da agravante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38B8">
        <w:rPr>
          <w:rFonts w:ascii="Times New Roman" w:hAnsi="Times New Roman" w:cs="Times New Roman"/>
          <w:sz w:val="24"/>
          <w:szCs w:val="24"/>
        </w:rPr>
        <w:t xml:space="preserve">”, a qual, reitera-se, foi constituída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38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DD94A5" w14:textId="051689C3" w:rsidR="00A638B8" w:rsidRPr="00A638B8" w:rsidRDefault="00A638B8" w:rsidP="00A638B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638B8">
        <w:rPr>
          <w:rFonts w:ascii="Times New Roman" w:hAnsi="Times New Roman" w:cs="Times New Roman"/>
          <w:sz w:val="24"/>
          <w:szCs w:val="24"/>
        </w:rPr>
        <w:t>Portanto, indubitável que a agravada e tão pouco o r. interlocutório combatido não trouxeram ou apontaram qualquer evidência concreta que fundamentasse a ocorrência de sucessão empresarial entre as sociedades em questão, porquanto ausente a comprovação da formalização da negociação entre as empresas e, mais ainda, de qualquer pacto porventura existente maculado por fraude.</w:t>
      </w:r>
    </w:p>
    <w:p w14:paraId="34BBE08F" w14:textId="4CAFB3B6" w:rsidR="00A638B8" w:rsidRPr="00A638B8" w:rsidRDefault="00A638B8" w:rsidP="00A638B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638B8">
        <w:rPr>
          <w:rFonts w:ascii="Times New Roman" w:hAnsi="Times New Roman" w:cs="Times New Roman"/>
          <w:sz w:val="24"/>
          <w:szCs w:val="24"/>
        </w:rPr>
        <w:t>Desse modo, a mera instalação do novo comércio da agravante, em local antes ocupado por outro, 4 anos e 3 meses depois, ainda que no mesmo ramo de atividade, não implica responsabilidade por sucessão; que não pode ser presumida sem provas de aquisição do estabelecimento e continuidade do negócio;</w:t>
      </w:r>
    </w:p>
    <w:p w14:paraId="6937AA2C" w14:textId="77777777" w:rsidR="00A638B8" w:rsidRDefault="00A638B8" w:rsidP="00A638B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638B8">
        <w:rPr>
          <w:rFonts w:ascii="Times New Roman" w:hAnsi="Times New Roman" w:cs="Times New Roman"/>
          <w:sz w:val="24"/>
          <w:szCs w:val="24"/>
        </w:rPr>
        <w:t xml:space="preserve">Único o repositório jurisprudencial nesse sentido, </w:t>
      </w:r>
      <w:r w:rsidRPr="00A638B8">
        <w:rPr>
          <w:rFonts w:ascii="Times New Roman" w:hAnsi="Times New Roman" w:cs="Times New Roman"/>
          <w:i/>
          <w:iCs/>
          <w:sz w:val="24"/>
          <w:szCs w:val="24"/>
        </w:rPr>
        <w:t>verbi gratia</w:t>
      </w:r>
      <w:r w:rsidRPr="00A638B8">
        <w:rPr>
          <w:rFonts w:ascii="Times New Roman" w:hAnsi="Times New Roman" w:cs="Times New Roman"/>
          <w:sz w:val="24"/>
          <w:szCs w:val="24"/>
        </w:rPr>
        <w:t xml:space="preserve">, arestos do colendo TRIBUNAL DE JUSTIÇA DE MINAS GERAIS, sobremaneira </w:t>
      </w:r>
      <w:r w:rsidRPr="00A638B8">
        <w:rPr>
          <w:rFonts w:ascii="Times New Roman" w:hAnsi="Times New Roman" w:cs="Times New Roman"/>
          <w:i/>
          <w:iCs/>
          <w:sz w:val="24"/>
          <w:szCs w:val="24"/>
        </w:rPr>
        <w:t xml:space="preserve">ad </w:t>
      </w:r>
      <w:proofErr w:type="spellStart"/>
      <w:r w:rsidRPr="00A638B8">
        <w:rPr>
          <w:rFonts w:ascii="Times New Roman" w:hAnsi="Times New Roman" w:cs="Times New Roman"/>
          <w:i/>
          <w:iCs/>
          <w:sz w:val="24"/>
          <w:szCs w:val="24"/>
        </w:rPr>
        <w:t>ilustrandum</w:t>
      </w:r>
      <w:proofErr w:type="spellEnd"/>
      <w:r w:rsidRPr="00A638B8">
        <w:rPr>
          <w:rFonts w:ascii="Times New Roman" w:hAnsi="Times New Roman" w:cs="Times New Roman"/>
          <w:sz w:val="24"/>
          <w:szCs w:val="24"/>
        </w:rPr>
        <w:t xml:space="preserve"> de julgados no qual V. Exa. foi relator, confira-se:</w:t>
      </w:r>
    </w:p>
    <w:p w14:paraId="1BF01F99" w14:textId="18C96879" w:rsidR="00A638B8" w:rsidRPr="00A638B8" w:rsidRDefault="00A638B8" w:rsidP="00A638B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Pr="00A638B8">
        <w:rPr>
          <w:rFonts w:ascii="Times New Roman" w:hAnsi="Times New Roman" w:cs="Times New Roman"/>
          <w:i/>
          <w:iCs/>
          <w:sz w:val="24"/>
          <w:szCs w:val="24"/>
        </w:rPr>
        <w:t>AGRAVO DE INSTRUMENTO. AÇÃO DE EXECUÇÃO POR QUANTIA CERTA. PEDIDO DE RECONHECIMENTO DE SUCESSÃO EMPRESARIAL. AUSÊNCIA DE INDÍCIOS. NECESSIDADE DE DILAÇÃO PROBATÓRIA.</w:t>
      </w:r>
      <w:r w:rsidRPr="00A638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38B8">
        <w:rPr>
          <w:rFonts w:ascii="Times New Roman" w:hAnsi="Times New Roman" w:cs="Times New Roman"/>
          <w:i/>
          <w:iCs/>
          <w:sz w:val="24"/>
          <w:szCs w:val="24"/>
        </w:rPr>
        <w:t xml:space="preserve">O indeferimento do pedido de reconhecimento de sucessão empresarial é </w:t>
      </w:r>
      <w:proofErr w:type="gramStart"/>
      <w:r w:rsidRPr="00A638B8">
        <w:rPr>
          <w:rFonts w:ascii="Times New Roman" w:hAnsi="Times New Roman" w:cs="Times New Roman"/>
          <w:i/>
          <w:iCs/>
          <w:sz w:val="24"/>
          <w:szCs w:val="24"/>
        </w:rPr>
        <w:t>medida</w:t>
      </w:r>
      <w:proofErr w:type="gramEnd"/>
      <w:r w:rsidRPr="00A638B8">
        <w:rPr>
          <w:rFonts w:ascii="Times New Roman" w:hAnsi="Times New Roman" w:cs="Times New Roman"/>
          <w:i/>
          <w:iCs/>
          <w:sz w:val="24"/>
          <w:szCs w:val="24"/>
        </w:rPr>
        <w:t xml:space="preserve"> que se impõe quando as provas juntadas aos autos não indicam a alegada sucessão</w:t>
      </w:r>
      <w:r w:rsidRPr="00A638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Pr="00A638B8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A638B8">
        <w:rPr>
          <w:rFonts w:ascii="Times New Roman" w:hAnsi="Times New Roman" w:cs="Times New Roman"/>
          <w:sz w:val="24"/>
          <w:szCs w:val="24"/>
        </w:rPr>
        <w:t xml:space="preserve">TJMG -  Agravo de Instrumento 0246316-94.2016.8.13.0000, Relator: Des. Evandro Lopes da Costa Teixeira, 17ª CÂMARA CÍVEL, </w:t>
      </w:r>
      <w:proofErr w:type="spellStart"/>
      <w:r w:rsidRPr="00A638B8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Pr="00A638B8">
        <w:rPr>
          <w:rFonts w:ascii="Times New Roman" w:hAnsi="Times New Roman" w:cs="Times New Roman"/>
          <w:sz w:val="24"/>
          <w:szCs w:val="24"/>
        </w:rPr>
        <w:t xml:space="preserve"> 01.11.2016].</w:t>
      </w:r>
    </w:p>
    <w:p w14:paraId="18C4DFF3" w14:textId="77777777" w:rsidR="00A638B8" w:rsidRPr="00A638B8" w:rsidRDefault="00A638B8" w:rsidP="00A638B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638B8">
        <w:rPr>
          <w:rFonts w:ascii="Times New Roman" w:hAnsi="Times New Roman" w:cs="Times New Roman"/>
          <w:sz w:val="24"/>
          <w:szCs w:val="24"/>
        </w:rPr>
        <w:t xml:space="preserve">No mesmo sentido, também da relatoria do Des. Evandro Lopes da Costa Teixeira, 17ª CÂMARA CÍVEL, Apelação Cível 0652411-13.2010.8.13.0024 (1), </w:t>
      </w:r>
      <w:proofErr w:type="spellStart"/>
      <w:r w:rsidRPr="00A638B8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Pr="00A638B8">
        <w:rPr>
          <w:rFonts w:ascii="Times New Roman" w:hAnsi="Times New Roman" w:cs="Times New Roman"/>
          <w:sz w:val="24"/>
          <w:szCs w:val="24"/>
        </w:rPr>
        <w:t xml:space="preserve"> 26.7.2016.</w:t>
      </w:r>
    </w:p>
    <w:p w14:paraId="6A4C7BDD" w14:textId="7C448E97" w:rsidR="00A638B8" w:rsidRPr="00A638B8" w:rsidRDefault="00A638B8" w:rsidP="00A638B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A638B8">
        <w:rPr>
          <w:rFonts w:ascii="Times New Roman" w:hAnsi="Times New Roman" w:cs="Times New Roman"/>
          <w:i/>
          <w:iCs/>
          <w:sz w:val="24"/>
          <w:szCs w:val="24"/>
        </w:rPr>
        <w:t>APELAÇÃO CÍVEL - EMBARGOS - EXECUÇÃO DE TÍTULO EXTRAJUDICIAL - ILEGITIMIDADE PASSIVA - SUCESSÃO EMPRESARIAL - INOCORRÊNCIA - PROVA INSUFICIENTE - RECURSO DESPROVIDO.- A sucessão empresarial não pode ser presumida ou reconhecida por indícios, sendo necessárias provas de aquisição do estabelecimento comercial e de continuidade do negócio por outrem no mesmo ramo de atividade.- A mera identidade dos objetos sociais desempenhados entre as duas sociedades empresárias não é suficiente para caracterizar a sucessão empresarial</w:t>
      </w:r>
      <w:r w:rsidRPr="00A638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A638B8">
        <w:rPr>
          <w:rFonts w:ascii="Times New Roman" w:hAnsi="Times New Roman" w:cs="Times New Roman"/>
          <w:sz w:val="24"/>
          <w:szCs w:val="24"/>
        </w:rPr>
        <w:t>[TJMG -  Apelação Cível 1.0000.22.222672-2/001, Relator: Des. Marco Antônio de Melo, 18ª CÂMARA CÍVEL, julgamento em 07/02/2023, publicação da súmula em 07/02/2023].</w:t>
      </w:r>
    </w:p>
    <w:p w14:paraId="3BCE4F0E" w14:textId="34916513" w:rsidR="00A638B8" w:rsidRPr="00A638B8" w:rsidRDefault="00A638B8" w:rsidP="00A638B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A638B8">
        <w:rPr>
          <w:rFonts w:ascii="Times New Roman" w:hAnsi="Times New Roman" w:cs="Times New Roman"/>
          <w:i/>
          <w:iCs/>
          <w:sz w:val="24"/>
          <w:szCs w:val="24"/>
        </w:rPr>
        <w:t>APELAÇÃO CÍVEL. EMBARGOS. EXECUÇÃO DE TÍTULO EXTRAJUDICIAL. ILEGITIMIDADE PASSIVA. SUCESSÃO EMPRESARIAL. INOCORRÊNCIA. PROVA INSUFICIENTE. RECURSO PROVIDO. SENTENÇA REFORMADA.</w:t>
      </w:r>
      <w:r w:rsidRPr="00A638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38B8">
        <w:rPr>
          <w:rFonts w:ascii="Times New Roman" w:hAnsi="Times New Roman" w:cs="Times New Roman"/>
          <w:i/>
          <w:iCs/>
          <w:sz w:val="24"/>
          <w:szCs w:val="24"/>
        </w:rPr>
        <w:t>A sucessão empresarial não pode ser presumida ou reconhecida por indícios, sendo necessárias provas de aquisição do estabelecimento comercial e de continuidade do negócio por outrem no mesmo ramo de atividade</w:t>
      </w:r>
      <w:r w:rsidRPr="00A638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Pr="00A638B8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A638B8">
        <w:rPr>
          <w:rFonts w:ascii="Times New Roman" w:hAnsi="Times New Roman" w:cs="Times New Roman"/>
          <w:sz w:val="24"/>
          <w:szCs w:val="24"/>
        </w:rPr>
        <w:t>TJMG -  Apelação Cível 1.0000.20.593098-5/001, Relator: Des. José Marcos Vieira, 16ª CÂMARA CÍVEL, julgamento em 26/05/2021, publicação da súmula em 28/05/2021].</w:t>
      </w:r>
    </w:p>
    <w:p w14:paraId="7B130D69" w14:textId="388A93F2" w:rsidR="00A638B8" w:rsidRPr="00A638B8" w:rsidRDefault="00A638B8" w:rsidP="00A638B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A638B8">
        <w:rPr>
          <w:rFonts w:ascii="Times New Roman" w:hAnsi="Times New Roman" w:cs="Times New Roman"/>
          <w:i/>
          <w:iCs/>
          <w:sz w:val="24"/>
          <w:szCs w:val="24"/>
        </w:rPr>
        <w:t>APELAÇÃO CÍVEL - AÇÃO DE DESCONSTITUIÇÃO DE TÍTULO C/C CANCELAMENTO DE PROTESTO E INDENIZAÇÃO POR DANOS MORAIS - PROTESTO INDEVIDO DE DUPLICATA - EMPRESA DIVERSA - SUCESSÃO EMPRESARIAL - AUSENCIA DE PROVA- CANCELAMENTO DO PROTESTO - DANO MORAL - EXISTÊNCIA.</w:t>
      </w:r>
      <w:r w:rsidRPr="00A638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38B8">
        <w:rPr>
          <w:rFonts w:ascii="Times New Roman" w:hAnsi="Times New Roman" w:cs="Times New Roman"/>
          <w:i/>
          <w:iCs/>
          <w:sz w:val="24"/>
          <w:szCs w:val="24"/>
        </w:rPr>
        <w:t xml:space="preserve">A sucessão empresarial não pode ser presumida, logo, responde por dano moral a instituição financeira ou empresa que protesta título de crédito em nome de pessoa jurídica diversa, que com ele não possui relação negocial e/ou débito. O protesto indevido de título de crédito configura dano moral in </w:t>
      </w:r>
      <w:proofErr w:type="spellStart"/>
      <w:r w:rsidRPr="00A638B8">
        <w:rPr>
          <w:rFonts w:ascii="Times New Roman" w:hAnsi="Times New Roman" w:cs="Times New Roman"/>
          <w:i/>
          <w:iCs/>
          <w:sz w:val="24"/>
          <w:szCs w:val="24"/>
        </w:rPr>
        <w:t>re</w:t>
      </w:r>
      <w:proofErr w:type="spellEnd"/>
      <w:r w:rsidRPr="00A638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638B8">
        <w:rPr>
          <w:rFonts w:ascii="Times New Roman" w:hAnsi="Times New Roman" w:cs="Times New Roman"/>
          <w:i/>
          <w:iCs/>
          <w:sz w:val="24"/>
          <w:szCs w:val="24"/>
        </w:rPr>
        <w:t>ipsa</w:t>
      </w:r>
      <w:proofErr w:type="spellEnd"/>
      <w:r w:rsidRPr="00A638B8">
        <w:rPr>
          <w:rFonts w:ascii="Times New Roman" w:hAnsi="Times New Roman" w:cs="Times New Roman"/>
          <w:i/>
          <w:iCs/>
          <w:sz w:val="24"/>
          <w:szCs w:val="24"/>
        </w:rPr>
        <w:t>, quer dizer, decorre do próprio ato, prescindindo da comprovação do prejuízo no caso concreto</w:t>
      </w:r>
      <w:r w:rsidRPr="00A638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Pr="00A638B8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A638B8">
        <w:rPr>
          <w:rFonts w:ascii="Times New Roman" w:hAnsi="Times New Roman" w:cs="Times New Roman"/>
          <w:sz w:val="24"/>
          <w:szCs w:val="24"/>
        </w:rPr>
        <w:t>TJMG -  Apelação Cível 1.0000.17.051532-4/001, Relator: Des. Mônica Libânio, 11ª CÂMARA CÍVEL, julgamento em 06/09/2017, publicação da súmula em 06/09/2017].</w:t>
      </w:r>
    </w:p>
    <w:p w14:paraId="31ED4B85" w14:textId="5A71BE1C" w:rsidR="00A638B8" w:rsidRPr="00A638B8" w:rsidRDefault="00A638B8" w:rsidP="00A638B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A638B8">
        <w:rPr>
          <w:rFonts w:ascii="Times New Roman" w:hAnsi="Times New Roman" w:cs="Times New Roman"/>
          <w:i/>
          <w:iCs/>
          <w:sz w:val="24"/>
          <w:szCs w:val="24"/>
        </w:rPr>
        <w:t>JUSTIÇA GRATUITA. PESSOA JURÍDICA. HIPOSSUFICIÊNCIA DE RECURSOS NÃO DEMONSTRADA. INAPLICABILIDADE DO ART. 5º, LXXIV, CF/88. INDEFERIMENTO. Sucessão empresarial. Ausência de documentos. Inexistência. O gozo do benefício da justiça gratuita pode ser deferido às pessoas jurídicas, contudo, deve aquela comprovar a insuficiência de recursos para arcar com as despesas processuais. A sucessão empresarial é operação que dever se comprava documentalmente, não podendo ser presumida</w:t>
      </w:r>
      <w:r w:rsidRPr="00A638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Pr="00A638B8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A638B8">
        <w:rPr>
          <w:rFonts w:ascii="Times New Roman" w:hAnsi="Times New Roman" w:cs="Times New Roman"/>
          <w:sz w:val="24"/>
          <w:szCs w:val="24"/>
        </w:rPr>
        <w:t>TJMG -  Apelação Cível 1.0433.11.032288-3/001, Relator: Des. Cabral da Silva, 10ª CÂMARA CÍVEL, julgamento em 18/03/2014, publicação da súmula em 02/04/2014].</w:t>
      </w:r>
    </w:p>
    <w:p w14:paraId="427FDD6D" w14:textId="5BCBE9B8" w:rsidR="00A638B8" w:rsidRPr="00A638B8" w:rsidRDefault="00A638B8" w:rsidP="00A638B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8B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Ex</w:t>
      </w:r>
      <w:proofErr w:type="spellEnd"/>
      <w:r w:rsidRPr="00A638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Pr="00A638B8">
        <w:rPr>
          <w:rFonts w:ascii="Times New Roman" w:hAnsi="Times New Roman" w:cs="Times New Roman"/>
          <w:sz w:val="24"/>
          <w:szCs w:val="24"/>
        </w:rPr>
        <w:t>, a apelada requer, após a sempre atenciosa leitura do presente memorial seja DADO PROVIMENTO AO PRESENTE AGRAVO DE INSTRUMENTO.</w:t>
      </w:r>
    </w:p>
    <w:p w14:paraId="3E5E7E95" w14:textId="70F0AA8D" w:rsidR="00A638B8" w:rsidRPr="00A638B8" w:rsidRDefault="00A638B8" w:rsidP="00A638B8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A638B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ede</w:t>
      </w:r>
      <w:r w:rsidRPr="00A638B8">
        <w:rPr>
          <w:rFonts w:ascii="Times New Roman" w:hAnsi="Times New Roman" w:cs="Times New Roman"/>
          <w:sz w:val="24"/>
          <w:szCs w:val="24"/>
        </w:rPr>
        <w:t xml:space="preserve"> Deferimento.</w:t>
      </w:r>
    </w:p>
    <w:p w14:paraId="3424E020" w14:textId="3429F75C" w:rsidR="00A638B8" w:rsidRDefault="00A638B8" w:rsidP="00A638B8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205B2C7D" w14:textId="559E1FF2" w:rsidR="00A638B8" w:rsidRPr="00A638B8" w:rsidRDefault="00A638B8" w:rsidP="00A638B8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A638B8" w:rsidRPr="00A638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B8"/>
    <w:rsid w:val="00A6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10E34"/>
  <w15:chartTrackingRefBased/>
  <w15:docId w15:val="{181A1D81-F1E5-486A-B90A-EDA09DFD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1336</Words>
  <Characters>7217</Characters>
  <Application>Microsoft Office Word</Application>
  <DocSecurity>0</DocSecurity>
  <Lines>60</Lines>
  <Paragraphs>17</Paragraphs>
  <ScaleCrop>false</ScaleCrop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Gieseke</dc:creator>
  <cp:keywords/>
  <dc:description/>
  <cp:lastModifiedBy>Christiane Gieseke</cp:lastModifiedBy>
  <cp:revision>1</cp:revision>
  <dcterms:created xsi:type="dcterms:W3CDTF">2023-11-14T12:47:00Z</dcterms:created>
  <dcterms:modified xsi:type="dcterms:W3CDTF">2023-11-14T12:57:00Z</dcterms:modified>
</cp:coreProperties>
</file>