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BB06A" w14:textId="77777777" w:rsidR="003A2544" w:rsidRPr="003A2544" w:rsidRDefault="003A2544" w:rsidP="003A2544">
      <w:pPr>
        <w:spacing w:after="0" w:line="240" w:lineRule="auto"/>
        <w:ind w:right="-567"/>
        <w:jc w:val="center"/>
        <w:rPr>
          <w:rFonts w:ascii="Arial Black" w:hAnsi="Arial Black" w:cs="Times New Roman"/>
          <w:sz w:val="24"/>
          <w:szCs w:val="24"/>
        </w:rPr>
      </w:pPr>
      <w:r w:rsidRPr="003A2544">
        <w:rPr>
          <w:rFonts w:ascii="Arial Black" w:hAnsi="Arial Black" w:cs="Times New Roman"/>
          <w:sz w:val="24"/>
          <w:szCs w:val="24"/>
        </w:rPr>
        <w:t>MODELO DE PETIÇÃO</w:t>
      </w:r>
    </w:p>
    <w:p w14:paraId="09BB8D2E" w14:textId="77777777" w:rsidR="003A2544" w:rsidRPr="003A2544" w:rsidRDefault="003A2544" w:rsidP="003A2544">
      <w:pPr>
        <w:spacing w:after="0" w:line="240" w:lineRule="auto"/>
        <w:ind w:right="-567"/>
        <w:jc w:val="center"/>
        <w:rPr>
          <w:rFonts w:ascii="Arial Black" w:hAnsi="Arial Black" w:cs="Times New Roman"/>
          <w:sz w:val="24"/>
          <w:szCs w:val="24"/>
        </w:rPr>
      </w:pPr>
      <w:r w:rsidRPr="003A2544">
        <w:rPr>
          <w:rFonts w:ascii="Arial Black" w:hAnsi="Arial Black" w:cs="Times New Roman"/>
          <w:sz w:val="24"/>
          <w:szCs w:val="24"/>
        </w:rPr>
        <w:t>CUMPRIMENTO DE SENTENÇA. BACENJUD. TEIMOSINHA. DEPÓSITO JUDICIAL DE VALOR JÁ BLOQUEADO. ALVARÁ LEVANTAMENTO</w:t>
      </w:r>
    </w:p>
    <w:p w14:paraId="7B23D9CD" w14:textId="77777777" w:rsidR="003A2544" w:rsidRPr="003A2544" w:rsidRDefault="003A2544" w:rsidP="003A2544">
      <w:pPr>
        <w:spacing w:after="0" w:line="240" w:lineRule="auto"/>
        <w:ind w:right="-567"/>
        <w:jc w:val="right"/>
        <w:rPr>
          <w:rFonts w:ascii="Arial Black" w:hAnsi="Arial Black" w:cs="Times New Roman"/>
          <w:sz w:val="24"/>
          <w:szCs w:val="24"/>
        </w:rPr>
      </w:pPr>
      <w:r w:rsidRPr="003A2544">
        <w:rPr>
          <w:rFonts w:ascii="Arial Black" w:hAnsi="Arial Black" w:cs="Times New Roman"/>
          <w:sz w:val="24"/>
          <w:szCs w:val="24"/>
        </w:rPr>
        <w:t>Rénan Kfuri Lopes</w:t>
      </w:r>
    </w:p>
    <w:p w14:paraId="2967983B" w14:textId="77777777" w:rsidR="003A2544" w:rsidRPr="003A2544" w:rsidRDefault="003A2544" w:rsidP="003A2544">
      <w:pPr>
        <w:ind w:right="-568"/>
        <w:jc w:val="both"/>
        <w:rPr>
          <w:rFonts w:ascii="Times New Roman" w:hAnsi="Times New Roman" w:cs="Times New Roman"/>
          <w:sz w:val="24"/>
          <w:szCs w:val="24"/>
        </w:rPr>
      </w:pPr>
    </w:p>
    <w:p w14:paraId="0647E96D" w14:textId="77777777" w:rsidR="003A2544" w:rsidRDefault="003A2544" w:rsidP="003A2544">
      <w:pPr>
        <w:ind w:right="-568"/>
        <w:jc w:val="both"/>
        <w:rPr>
          <w:rFonts w:ascii="Times New Roman" w:hAnsi="Times New Roman" w:cs="Times New Roman"/>
          <w:sz w:val="24"/>
          <w:szCs w:val="24"/>
        </w:rPr>
      </w:pPr>
      <w:r w:rsidRPr="003A2544">
        <w:rPr>
          <w:rFonts w:ascii="Times New Roman" w:hAnsi="Times New Roman" w:cs="Times New Roman"/>
          <w:sz w:val="24"/>
          <w:szCs w:val="24"/>
        </w:rPr>
        <w:t>E</w:t>
      </w:r>
      <w:r>
        <w:rPr>
          <w:rFonts w:ascii="Times New Roman" w:hAnsi="Times New Roman" w:cs="Times New Roman"/>
          <w:sz w:val="24"/>
          <w:szCs w:val="24"/>
        </w:rPr>
        <w:t>xmo. Sr. Juiz de Direito da Centrase Cível da Comarca de ...</w:t>
      </w:r>
    </w:p>
    <w:p w14:paraId="0FD2B3D9" w14:textId="77777777" w:rsidR="003A2544" w:rsidRPr="003A2544" w:rsidRDefault="003A2544" w:rsidP="003A2544">
      <w:pPr>
        <w:ind w:right="-568"/>
        <w:jc w:val="both"/>
        <w:rPr>
          <w:rFonts w:ascii="Times New Roman" w:hAnsi="Times New Roman" w:cs="Times New Roman"/>
          <w:sz w:val="24"/>
          <w:szCs w:val="24"/>
        </w:rPr>
      </w:pPr>
      <w:r w:rsidRPr="003A2544">
        <w:rPr>
          <w:rFonts w:ascii="Times New Roman" w:hAnsi="Times New Roman" w:cs="Times New Roman"/>
          <w:sz w:val="24"/>
          <w:szCs w:val="24"/>
        </w:rPr>
        <w:t xml:space="preserve">Cumprimento de Sentença n. </w:t>
      </w:r>
      <w:r>
        <w:rPr>
          <w:rFonts w:ascii="Times New Roman" w:hAnsi="Times New Roman" w:cs="Times New Roman"/>
          <w:sz w:val="24"/>
          <w:szCs w:val="24"/>
        </w:rPr>
        <w:t>...</w:t>
      </w:r>
    </w:p>
    <w:p w14:paraId="214A369E" w14:textId="77777777" w:rsidR="003A2544" w:rsidRPr="003A2544" w:rsidRDefault="003A2544" w:rsidP="003A2544">
      <w:pPr>
        <w:ind w:right="-568"/>
        <w:jc w:val="both"/>
        <w:rPr>
          <w:rFonts w:ascii="Times New Roman" w:hAnsi="Times New Roman" w:cs="Times New Roman"/>
          <w:sz w:val="24"/>
          <w:szCs w:val="24"/>
        </w:rPr>
      </w:pPr>
      <w:r w:rsidRPr="003A2544">
        <w:rPr>
          <w:rFonts w:ascii="Times New Roman" w:hAnsi="Times New Roman" w:cs="Times New Roman"/>
          <w:sz w:val="24"/>
          <w:szCs w:val="24"/>
        </w:rPr>
        <w:t>PELO EXEQUENTE</w:t>
      </w:r>
    </w:p>
    <w:p w14:paraId="371E1A60" w14:textId="77777777" w:rsidR="003A2544" w:rsidRPr="003A2544" w:rsidRDefault="003A2544" w:rsidP="003A2544">
      <w:pPr>
        <w:ind w:right="-568"/>
        <w:jc w:val="both"/>
        <w:rPr>
          <w:rFonts w:ascii="Times New Roman" w:hAnsi="Times New Roman" w:cs="Times New Roman"/>
          <w:sz w:val="24"/>
          <w:szCs w:val="24"/>
        </w:rPr>
      </w:pPr>
      <w:r w:rsidRPr="003A2544">
        <w:rPr>
          <w:rFonts w:ascii="Times New Roman" w:hAnsi="Times New Roman" w:cs="Times New Roman"/>
          <w:sz w:val="24"/>
          <w:szCs w:val="24"/>
        </w:rPr>
        <w:t xml:space="preserve">- bloqueio de valores pelo SISBAJUD/Teimosinha - </w:t>
      </w:r>
    </w:p>
    <w:p w14:paraId="18E69996" w14:textId="77777777" w:rsidR="003A2544" w:rsidRPr="003A2544" w:rsidRDefault="003A2544" w:rsidP="003A2544">
      <w:pPr>
        <w:ind w:right="-568"/>
        <w:jc w:val="both"/>
        <w:rPr>
          <w:rFonts w:ascii="Times New Roman" w:hAnsi="Times New Roman" w:cs="Times New Roman"/>
          <w:sz w:val="24"/>
          <w:szCs w:val="24"/>
        </w:rPr>
      </w:pPr>
      <w:r>
        <w:rPr>
          <w:rFonts w:ascii="Times New Roman" w:hAnsi="Times New Roman" w:cs="Times New Roman"/>
          <w:sz w:val="24"/>
          <w:szCs w:val="24"/>
        </w:rPr>
        <w:t>(nome)</w:t>
      </w:r>
      <w:r w:rsidRPr="003A2544">
        <w:rPr>
          <w:rFonts w:ascii="Times New Roman" w:hAnsi="Times New Roman" w:cs="Times New Roman"/>
          <w:sz w:val="24"/>
          <w:szCs w:val="24"/>
        </w:rPr>
        <w:t xml:space="preserve">, advogado em causa própria, </w:t>
      </w:r>
      <w:r w:rsidRPr="003A2544">
        <w:rPr>
          <w:rFonts w:ascii="Times New Roman" w:hAnsi="Times New Roman" w:cs="Times New Roman"/>
          <w:i/>
          <w:iCs/>
          <w:sz w:val="24"/>
          <w:szCs w:val="24"/>
        </w:rPr>
        <w:t>in fine</w:t>
      </w:r>
      <w:r w:rsidRPr="003A2544">
        <w:rPr>
          <w:rFonts w:ascii="Times New Roman" w:hAnsi="Times New Roman" w:cs="Times New Roman"/>
          <w:sz w:val="24"/>
          <w:szCs w:val="24"/>
        </w:rPr>
        <w:t xml:space="preserve"> assinado, nos autos epigrafados do cumprimento de sentença promovido contra o </w:t>
      </w:r>
      <w:r>
        <w:rPr>
          <w:rFonts w:ascii="Times New Roman" w:hAnsi="Times New Roman" w:cs="Times New Roman"/>
          <w:sz w:val="24"/>
          <w:szCs w:val="24"/>
        </w:rPr>
        <w:t>...</w:t>
      </w:r>
      <w:r w:rsidRPr="003A2544">
        <w:rPr>
          <w:rFonts w:ascii="Times New Roman" w:hAnsi="Times New Roman" w:cs="Times New Roman"/>
          <w:sz w:val="24"/>
          <w:szCs w:val="24"/>
        </w:rPr>
        <w:t xml:space="preserve">, vem, respeitosamente, dando cumprimento à decisão do Id </w:t>
      </w:r>
      <w:r>
        <w:rPr>
          <w:rFonts w:ascii="Times New Roman" w:hAnsi="Times New Roman" w:cs="Times New Roman"/>
          <w:sz w:val="24"/>
          <w:szCs w:val="24"/>
        </w:rPr>
        <w:t>...</w:t>
      </w:r>
      <w:r w:rsidRPr="003A2544">
        <w:rPr>
          <w:rFonts w:ascii="Times New Roman" w:hAnsi="Times New Roman" w:cs="Times New Roman"/>
          <w:sz w:val="24"/>
          <w:szCs w:val="24"/>
        </w:rPr>
        <w:t>, aduzir o que se segue:</w:t>
      </w:r>
    </w:p>
    <w:p w14:paraId="619ED89F" w14:textId="77777777" w:rsidR="003A2544" w:rsidRPr="003A2544" w:rsidRDefault="003A2544" w:rsidP="003A2544">
      <w:pPr>
        <w:ind w:right="-568"/>
        <w:jc w:val="both"/>
        <w:rPr>
          <w:rFonts w:ascii="Times New Roman" w:hAnsi="Times New Roman" w:cs="Times New Roman"/>
          <w:sz w:val="24"/>
          <w:szCs w:val="24"/>
        </w:rPr>
      </w:pPr>
      <w:r>
        <w:rPr>
          <w:rFonts w:ascii="Times New Roman" w:hAnsi="Times New Roman" w:cs="Times New Roman"/>
          <w:sz w:val="24"/>
          <w:szCs w:val="24"/>
        </w:rPr>
        <w:t xml:space="preserve">1. </w:t>
      </w:r>
      <w:r w:rsidRPr="003A2544">
        <w:rPr>
          <w:rFonts w:ascii="Times New Roman" w:hAnsi="Times New Roman" w:cs="Times New Roman"/>
          <w:sz w:val="24"/>
          <w:szCs w:val="24"/>
        </w:rPr>
        <w:t>Bloqueio via “</w:t>
      </w:r>
      <w:r w:rsidRPr="003A2544">
        <w:rPr>
          <w:rFonts w:ascii="Times New Roman" w:hAnsi="Times New Roman" w:cs="Times New Roman"/>
          <w:i/>
          <w:iCs/>
          <w:sz w:val="24"/>
          <w:szCs w:val="24"/>
        </w:rPr>
        <w:t>SISBAJUD</w:t>
      </w:r>
      <w:r w:rsidRPr="003A2544">
        <w:rPr>
          <w:rFonts w:ascii="Times New Roman" w:hAnsi="Times New Roman" w:cs="Times New Roman"/>
          <w:sz w:val="24"/>
          <w:szCs w:val="24"/>
        </w:rPr>
        <w:t>” reiterado até atingir o valor necessário do total cumprimento (conhecido como “</w:t>
      </w:r>
      <w:r w:rsidRPr="003A2544">
        <w:rPr>
          <w:rFonts w:ascii="Times New Roman" w:hAnsi="Times New Roman" w:cs="Times New Roman"/>
          <w:i/>
          <w:iCs/>
          <w:sz w:val="24"/>
          <w:szCs w:val="24"/>
        </w:rPr>
        <w:t>teimosinha</w:t>
      </w:r>
      <w:r w:rsidRPr="003A2544">
        <w:rPr>
          <w:rFonts w:ascii="Times New Roman" w:hAnsi="Times New Roman" w:cs="Times New Roman"/>
          <w:sz w:val="24"/>
          <w:szCs w:val="24"/>
        </w:rPr>
        <w:t>”)</w:t>
      </w:r>
      <w:r>
        <w:rPr>
          <w:rFonts w:ascii="Times New Roman" w:hAnsi="Times New Roman" w:cs="Times New Roman"/>
          <w:sz w:val="24"/>
          <w:szCs w:val="24"/>
        </w:rPr>
        <w:t>.</w:t>
      </w:r>
    </w:p>
    <w:p w14:paraId="25E93064" w14:textId="77777777" w:rsidR="003A2544" w:rsidRPr="003A2544" w:rsidRDefault="003A2544" w:rsidP="003A2544">
      <w:pPr>
        <w:ind w:right="-568"/>
        <w:jc w:val="both"/>
        <w:rPr>
          <w:rFonts w:ascii="Times New Roman" w:hAnsi="Times New Roman" w:cs="Times New Roman"/>
          <w:sz w:val="24"/>
          <w:szCs w:val="24"/>
        </w:rPr>
      </w:pPr>
      <w:r>
        <w:rPr>
          <w:rFonts w:ascii="Times New Roman" w:hAnsi="Times New Roman" w:cs="Times New Roman"/>
          <w:sz w:val="24"/>
          <w:szCs w:val="24"/>
        </w:rPr>
        <w:t xml:space="preserve">2. </w:t>
      </w:r>
      <w:r w:rsidRPr="003A2544">
        <w:rPr>
          <w:rFonts w:ascii="Times New Roman" w:hAnsi="Times New Roman" w:cs="Times New Roman"/>
          <w:sz w:val="24"/>
          <w:szCs w:val="24"/>
        </w:rPr>
        <w:t xml:space="preserve">Através da r. decisão constante no Id </w:t>
      </w:r>
      <w:r>
        <w:rPr>
          <w:rFonts w:ascii="Times New Roman" w:hAnsi="Times New Roman" w:cs="Times New Roman"/>
          <w:sz w:val="24"/>
          <w:szCs w:val="24"/>
        </w:rPr>
        <w:t>...</w:t>
      </w:r>
      <w:r w:rsidRPr="003A2544">
        <w:rPr>
          <w:rFonts w:ascii="Times New Roman" w:hAnsi="Times New Roman" w:cs="Times New Roman"/>
          <w:sz w:val="24"/>
          <w:szCs w:val="24"/>
        </w:rPr>
        <w:t xml:space="preserve"> foi rejeitada a impugnação do executado; deu-se pela correção do cálculo/demonstrativo do débito apresentado pelo exequente; indeferida a nomeação de bem móvel/veículo de penhora e deferido o bloqueio de valores pelo sistema SISBAJUD.</w:t>
      </w:r>
    </w:p>
    <w:p w14:paraId="7DF243FE" w14:textId="77777777" w:rsidR="003A2544" w:rsidRPr="003A2544" w:rsidRDefault="003A2544" w:rsidP="003A2544">
      <w:pPr>
        <w:ind w:right="-568"/>
        <w:jc w:val="both"/>
        <w:rPr>
          <w:rFonts w:ascii="Times New Roman" w:hAnsi="Times New Roman" w:cs="Times New Roman"/>
          <w:sz w:val="24"/>
          <w:szCs w:val="24"/>
        </w:rPr>
      </w:pPr>
      <w:r>
        <w:rPr>
          <w:rFonts w:ascii="Times New Roman" w:hAnsi="Times New Roman" w:cs="Times New Roman"/>
          <w:sz w:val="24"/>
          <w:szCs w:val="24"/>
        </w:rPr>
        <w:t xml:space="preserve">3. </w:t>
      </w:r>
      <w:r w:rsidRPr="003A2544">
        <w:rPr>
          <w:rFonts w:ascii="Times New Roman" w:hAnsi="Times New Roman" w:cs="Times New Roman"/>
          <w:sz w:val="24"/>
          <w:szCs w:val="24"/>
        </w:rPr>
        <w:t xml:space="preserve">Referida decisão foi recentemente confirmada integralmente pela d. </w:t>
      </w:r>
      <w:r>
        <w:rPr>
          <w:rFonts w:ascii="Times New Roman" w:hAnsi="Times New Roman" w:cs="Times New Roman"/>
          <w:sz w:val="24"/>
          <w:szCs w:val="24"/>
        </w:rPr>
        <w:t>...</w:t>
      </w:r>
      <w:r w:rsidRPr="003A2544">
        <w:rPr>
          <w:rFonts w:ascii="Times New Roman" w:hAnsi="Times New Roman" w:cs="Times New Roman"/>
          <w:sz w:val="24"/>
          <w:szCs w:val="24"/>
        </w:rPr>
        <w:t>ª Câmara Cível do TJ</w:t>
      </w:r>
      <w:r>
        <w:rPr>
          <w:rFonts w:ascii="Times New Roman" w:hAnsi="Times New Roman" w:cs="Times New Roman"/>
          <w:sz w:val="24"/>
          <w:szCs w:val="24"/>
        </w:rPr>
        <w:t>...</w:t>
      </w:r>
      <w:r w:rsidRPr="003A2544">
        <w:rPr>
          <w:rFonts w:ascii="Times New Roman" w:hAnsi="Times New Roman" w:cs="Times New Roman"/>
          <w:sz w:val="24"/>
          <w:szCs w:val="24"/>
        </w:rPr>
        <w:t xml:space="preserve"> no julgamento do Agravo de Instrumento interposto pelo executado de n. 1</w:t>
      </w:r>
      <w:r>
        <w:rPr>
          <w:rFonts w:ascii="Times New Roman" w:hAnsi="Times New Roman" w:cs="Times New Roman"/>
          <w:sz w:val="24"/>
          <w:szCs w:val="24"/>
        </w:rPr>
        <w:t>...</w:t>
      </w:r>
      <w:r w:rsidRPr="003A2544">
        <w:rPr>
          <w:rFonts w:ascii="Times New Roman" w:hAnsi="Times New Roman" w:cs="Times New Roman"/>
          <w:sz w:val="24"/>
          <w:szCs w:val="24"/>
        </w:rPr>
        <w:t>, cuja íntegra segue em anexo [doc.</w:t>
      </w:r>
      <w:r>
        <w:rPr>
          <w:rFonts w:ascii="Times New Roman" w:hAnsi="Times New Roman" w:cs="Times New Roman"/>
          <w:sz w:val="24"/>
          <w:szCs w:val="24"/>
        </w:rPr>
        <w:t xml:space="preserve"> n. ...</w:t>
      </w:r>
      <w:r w:rsidRPr="003A2544">
        <w:rPr>
          <w:rFonts w:ascii="Times New Roman" w:hAnsi="Times New Roman" w:cs="Times New Roman"/>
          <w:sz w:val="24"/>
          <w:szCs w:val="24"/>
        </w:rPr>
        <w:t xml:space="preserve">]. </w:t>
      </w:r>
    </w:p>
    <w:p w14:paraId="5227550B" w14:textId="77777777" w:rsidR="003A2544" w:rsidRPr="003A2544" w:rsidRDefault="003A2544" w:rsidP="003A2544">
      <w:pPr>
        <w:ind w:right="-568"/>
        <w:jc w:val="both"/>
        <w:rPr>
          <w:rFonts w:ascii="Times New Roman" w:hAnsi="Times New Roman" w:cs="Times New Roman"/>
          <w:sz w:val="24"/>
          <w:szCs w:val="24"/>
        </w:rPr>
      </w:pPr>
      <w:r>
        <w:rPr>
          <w:rFonts w:ascii="Times New Roman" w:hAnsi="Times New Roman" w:cs="Times New Roman"/>
          <w:sz w:val="24"/>
          <w:szCs w:val="24"/>
        </w:rPr>
        <w:t xml:space="preserve">4. </w:t>
      </w:r>
      <w:r w:rsidRPr="003A2544">
        <w:rPr>
          <w:rFonts w:ascii="Times New Roman" w:hAnsi="Times New Roman" w:cs="Times New Roman"/>
          <w:sz w:val="24"/>
          <w:szCs w:val="24"/>
        </w:rPr>
        <w:t xml:space="preserve">O voto condutor do v. acórdão da lavra do eminente Des. </w:t>
      </w:r>
      <w:r>
        <w:rPr>
          <w:rFonts w:ascii="Times New Roman" w:hAnsi="Times New Roman" w:cs="Times New Roman"/>
          <w:sz w:val="24"/>
          <w:szCs w:val="24"/>
        </w:rPr>
        <w:t>...</w:t>
      </w:r>
      <w:r w:rsidRPr="003A2544">
        <w:rPr>
          <w:rFonts w:ascii="Times New Roman" w:hAnsi="Times New Roman" w:cs="Times New Roman"/>
          <w:sz w:val="24"/>
          <w:szCs w:val="24"/>
        </w:rPr>
        <w:t xml:space="preserve">, na esteira do interlocutório agravado deste d. juízo da Centrase deixou ressaltado a ampla possibilidade de pagamento em dinheiro do débito exequendo utilizando o sistema SIBAJUD, mantido o indeferimento da penhora de veículo automotor, </w:t>
      </w:r>
      <w:r w:rsidRPr="003A2544">
        <w:rPr>
          <w:rFonts w:ascii="Times New Roman" w:hAnsi="Times New Roman" w:cs="Times New Roman"/>
          <w:i/>
          <w:iCs/>
          <w:sz w:val="24"/>
          <w:szCs w:val="24"/>
        </w:rPr>
        <w:t>in litteris</w:t>
      </w:r>
      <w:r w:rsidRPr="003A2544">
        <w:rPr>
          <w:rFonts w:ascii="Times New Roman" w:hAnsi="Times New Roman" w:cs="Times New Roman"/>
          <w:sz w:val="24"/>
          <w:szCs w:val="24"/>
        </w:rPr>
        <w:t>:</w:t>
      </w:r>
    </w:p>
    <w:p w14:paraId="49F664E2" w14:textId="77777777" w:rsidR="003A2544" w:rsidRPr="003A2544" w:rsidRDefault="003A2544" w:rsidP="003A2544">
      <w:pPr>
        <w:ind w:right="-568"/>
        <w:jc w:val="both"/>
        <w:rPr>
          <w:rFonts w:ascii="Times New Roman" w:hAnsi="Times New Roman" w:cs="Times New Roman"/>
          <w:sz w:val="24"/>
          <w:szCs w:val="24"/>
        </w:rPr>
      </w:pPr>
      <w:r w:rsidRPr="003A2544">
        <w:rPr>
          <w:rFonts w:ascii="Times New Roman" w:hAnsi="Times New Roman" w:cs="Times New Roman"/>
          <w:sz w:val="24"/>
          <w:szCs w:val="24"/>
        </w:rPr>
        <w:t>“</w:t>
      </w:r>
      <w:r w:rsidRPr="003A2544">
        <w:rPr>
          <w:rFonts w:ascii="Times New Roman" w:hAnsi="Times New Roman" w:cs="Times New Roman"/>
          <w:i/>
          <w:iCs/>
          <w:sz w:val="24"/>
          <w:szCs w:val="24"/>
        </w:rPr>
        <w:t>Ademais, como bem ressaltado pelo magistrado a quo, apesar das alegações de dificuldades financeiras, é sabido que o agravante é um grande clube de futebol com diversas fontes de receita, não restando demonstrado que a penhora do montante exequendo impactaria significativamente no seu equilíbrio financeiro. Do documento nº..., constata-se que no ano de ...o recorrente obteve receita líquida de R$ ..., ao passo que o valor exequendo é de aproximadamente R$ ..., ou seja, proporcionalmente inferior a 0,1% da receita do Clube. Ainda, tratando-se de honorários advocatícios, constitui verba de natureza alimentar e que merece liquidez e celeridade na satisfação da obrigação. Por conseguinte, no caso em comento, ante a recusa do credor e o disposto no art. 835 do CPC, tenho que não há que se falar em substituição da penhora de aplicações financeiras do agravante por meio do SISBAJUD por penhora de veículo automotor oferecido por ele</w:t>
      </w:r>
      <w:r w:rsidRPr="003A2544">
        <w:rPr>
          <w:rFonts w:ascii="Times New Roman" w:hAnsi="Times New Roman" w:cs="Times New Roman"/>
          <w:sz w:val="24"/>
          <w:szCs w:val="24"/>
        </w:rPr>
        <w:t>” [vide doc.</w:t>
      </w:r>
      <w:r>
        <w:rPr>
          <w:rFonts w:ascii="Times New Roman" w:hAnsi="Times New Roman" w:cs="Times New Roman"/>
          <w:sz w:val="24"/>
          <w:szCs w:val="24"/>
        </w:rPr>
        <w:t xml:space="preserve"> n. ...</w:t>
      </w:r>
      <w:r w:rsidRPr="003A2544">
        <w:rPr>
          <w:rFonts w:ascii="Times New Roman" w:hAnsi="Times New Roman" w:cs="Times New Roman"/>
          <w:sz w:val="24"/>
          <w:szCs w:val="24"/>
        </w:rPr>
        <w:t>].</w:t>
      </w:r>
    </w:p>
    <w:p w14:paraId="0C88FC6F" w14:textId="77777777" w:rsidR="003A2544" w:rsidRDefault="003A2544" w:rsidP="003A2544">
      <w:pPr>
        <w:ind w:right="-568"/>
        <w:jc w:val="both"/>
        <w:rPr>
          <w:rFonts w:ascii="Times New Roman" w:hAnsi="Times New Roman" w:cs="Times New Roman"/>
          <w:sz w:val="24"/>
          <w:szCs w:val="24"/>
        </w:rPr>
      </w:pPr>
      <w:r>
        <w:rPr>
          <w:rFonts w:ascii="Times New Roman" w:hAnsi="Times New Roman" w:cs="Times New Roman"/>
          <w:sz w:val="24"/>
          <w:szCs w:val="24"/>
        </w:rPr>
        <w:t xml:space="preserve">5. </w:t>
      </w:r>
      <w:r w:rsidRPr="003A2544">
        <w:rPr>
          <w:rFonts w:ascii="Times New Roman" w:hAnsi="Times New Roman" w:cs="Times New Roman"/>
          <w:sz w:val="24"/>
          <w:szCs w:val="24"/>
        </w:rPr>
        <w:t>Restou parcialmente frustrada a ordem de bloqueio de valores pela via “</w:t>
      </w:r>
      <w:r w:rsidRPr="003A2544">
        <w:rPr>
          <w:rFonts w:ascii="Times New Roman" w:hAnsi="Times New Roman" w:cs="Times New Roman"/>
          <w:i/>
          <w:iCs/>
          <w:sz w:val="24"/>
          <w:szCs w:val="24"/>
        </w:rPr>
        <w:t>ordinária</w:t>
      </w:r>
      <w:r w:rsidRPr="003A2544">
        <w:rPr>
          <w:rFonts w:ascii="Times New Roman" w:hAnsi="Times New Roman" w:cs="Times New Roman"/>
          <w:sz w:val="24"/>
          <w:szCs w:val="24"/>
        </w:rPr>
        <w:t xml:space="preserve">” então vigente do SISBAJUD, atingindo apenas o valor de R$ </w:t>
      </w:r>
      <w:r>
        <w:rPr>
          <w:rFonts w:ascii="Times New Roman" w:hAnsi="Times New Roman" w:cs="Times New Roman"/>
          <w:sz w:val="24"/>
          <w:szCs w:val="24"/>
        </w:rPr>
        <w:t>...</w:t>
      </w:r>
      <w:r w:rsidRPr="003A2544">
        <w:rPr>
          <w:rFonts w:ascii="Times New Roman" w:hAnsi="Times New Roman" w:cs="Times New Roman"/>
          <w:sz w:val="24"/>
          <w:szCs w:val="24"/>
        </w:rPr>
        <w:t xml:space="preserve"> [</w:t>
      </w:r>
      <w:r>
        <w:rPr>
          <w:rFonts w:ascii="Times New Roman" w:hAnsi="Times New Roman" w:cs="Times New Roman"/>
          <w:sz w:val="24"/>
          <w:szCs w:val="24"/>
        </w:rPr>
        <w:t>...</w:t>
      </w:r>
      <w:r w:rsidRPr="003A2544">
        <w:rPr>
          <w:rFonts w:ascii="Times New Roman" w:hAnsi="Times New Roman" w:cs="Times New Roman"/>
          <w:sz w:val="24"/>
          <w:szCs w:val="24"/>
        </w:rPr>
        <w:t xml:space="preserve">], conforme informado no Id </w:t>
      </w:r>
      <w:r>
        <w:rPr>
          <w:rFonts w:ascii="Times New Roman" w:hAnsi="Times New Roman" w:cs="Times New Roman"/>
          <w:sz w:val="24"/>
          <w:szCs w:val="24"/>
        </w:rPr>
        <w:t>...</w:t>
      </w:r>
      <w:r w:rsidRPr="003A2544">
        <w:rPr>
          <w:rFonts w:ascii="Times New Roman" w:hAnsi="Times New Roman" w:cs="Times New Roman"/>
          <w:sz w:val="24"/>
          <w:szCs w:val="24"/>
        </w:rPr>
        <w:t xml:space="preserve"> </w:t>
      </w:r>
    </w:p>
    <w:p w14:paraId="7E48E8FD" w14:textId="77777777" w:rsidR="003A2544" w:rsidRPr="003A2544" w:rsidRDefault="003A2544" w:rsidP="003A2544">
      <w:pPr>
        <w:ind w:right="-568"/>
        <w:jc w:val="both"/>
        <w:rPr>
          <w:rFonts w:ascii="Times New Roman" w:hAnsi="Times New Roman" w:cs="Times New Roman"/>
          <w:sz w:val="24"/>
          <w:szCs w:val="24"/>
        </w:rPr>
      </w:pPr>
      <w:r>
        <w:rPr>
          <w:rFonts w:ascii="Times New Roman" w:hAnsi="Times New Roman" w:cs="Times New Roman"/>
          <w:sz w:val="24"/>
          <w:szCs w:val="24"/>
        </w:rPr>
        <w:lastRenderedPageBreak/>
        <w:t xml:space="preserve">6. </w:t>
      </w:r>
      <w:r w:rsidRPr="003A2544">
        <w:rPr>
          <w:rFonts w:ascii="Times New Roman" w:hAnsi="Times New Roman" w:cs="Times New Roman"/>
          <w:sz w:val="24"/>
          <w:szCs w:val="24"/>
        </w:rPr>
        <w:t xml:space="preserve">O valor do débito atualizado até a presente data, deduzido o valor bloqueado em </w:t>
      </w:r>
      <w:r>
        <w:rPr>
          <w:rFonts w:ascii="Times New Roman" w:hAnsi="Times New Roman" w:cs="Times New Roman"/>
          <w:sz w:val="24"/>
          <w:szCs w:val="24"/>
        </w:rPr>
        <w:t>...</w:t>
      </w:r>
      <w:r w:rsidRPr="003A2544">
        <w:rPr>
          <w:rFonts w:ascii="Times New Roman" w:hAnsi="Times New Roman" w:cs="Times New Roman"/>
          <w:sz w:val="24"/>
          <w:szCs w:val="24"/>
        </w:rPr>
        <w:t xml:space="preserve"> de R$ </w:t>
      </w:r>
      <w:r>
        <w:rPr>
          <w:rFonts w:ascii="Times New Roman" w:hAnsi="Times New Roman" w:cs="Times New Roman"/>
          <w:sz w:val="24"/>
          <w:szCs w:val="24"/>
        </w:rPr>
        <w:t>...</w:t>
      </w:r>
      <w:r w:rsidRPr="003A2544">
        <w:rPr>
          <w:rFonts w:ascii="Times New Roman" w:hAnsi="Times New Roman" w:cs="Times New Roman"/>
          <w:sz w:val="24"/>
          <w:szCs w:val="24"/>
        </w:rPr>
        <w:t xml:space="preserve"> é de R$ </w:t>
      </w:r>
      <w:r>
        <w:rPr>
          <w:rFonts w:ascii="Times New Roman" w:hAnsi="Times New Roman" w:cs="Times New Roman"/>
          <w:sz w:val="24"/>
          <w:szCs w:val="24"/>
        </w:rPr>
        <w:t>...</w:t>
      </w:r>
      <w:r w:rsidRPr="003A2544">
        <w:rPr>
          <w:rFonts w:ascii="Times New Roman" w:hAnsi="Times New Roman" w:cs="Times New Roman"/>
          <w:sz w:val="24"/>
          <w:szCs w:val="24"/>
        </w:rPr>
        <w:t xml:space="preserve"> [</w:t>
      </w:r>
      <w:r>
        <w:rPr>
          <w:rFonts w:ascii="Times New Roman" w:hAnsi="Times New Roman" w:cs="Times New Roman"/>
          <w:sz w:val="24"/>
          <w:szCs w:val="24"/>
        </w:rPr>
        <w:t>...</w:t>
      </w:r>
      <w:r w:rsidRPr="003A2544">
        <w:rPr>
          <w:rFonts w:ascii="Times New Roman" w:hAnsi="Times New Roman" w:cs="Times New Roman"/>
          <w:sz w:val="24"/>
          <w:szCs w:val="24"/>
        </w:rPr>
        <w:t>], conforme planilha abaixo:</w:t>
      </w:r>
      <w:r w:rsidRPr="003A2544">
        <w:rPr>
          <w:rFonts w:ascii="Times New Roman" w:hAnsi="Times New Roman" w:cs="Times New Roman"/>
          <w:sz w:val="24"/>
          <w:szCs w:val="24"/>
        </w:rPr>
        <w:tab/>
      </w:r>
    </w:p>
    <w:p w14:paraId="4E1F3ABB" w14:textId="77777777" w:rsidR="003A2544" w:rsidRPr="003A2544" w:rsidRDefault="003A2544" w:rsidP="003A2544">
      <w:pPr>
        <w:ind w:right="-568"/>
        <w:jc w:val="both"/>
        <w:rPr>
          <w:rFonts w:ascii="Times New Roman" w:hAnsi="Times New Roman" w:cs="Times New Roman"/>
          <w:sz w:val="24"/>
          <w:szCs w:val="24"/>
        </w:rPr>
      </w:pPr>
      <w:r w:rsidRPr="003A2544">
        <w:rPr>
          <w:rFonts w:ascii="Times New Roman" w:hAnsi="Times New Roman" w:cs="Times New Roman"/>
          <w:sz w:val="24"/>
          <w:szCs w:val="24"/>
        </w:rPr>
        <w:t>DEMONSTRATIVO DE DÉBITO</w:t>
      </w:r>
    </w:p>
    <w:p w14:paraId="1F1CE57D" w14:textId="77777777" w:rsidR="003A2544" w:rsidRPr="003A2544" w:rsidRDefault="003A2544" w:rsidP="003A2544">
      <w:pPr>
        <w:ind w:right="-568"/>
        <w:jc w:val="both"/>
        <w:rPr>
          <w:rFonts w:ascii="Times New Roman" w:hAnsi="Times New Roman" w:cs="Times New Roman"/>
          <w:sz w:val="24"/>
          <w:szCs w:val="24"/>
        </w:rPr>
      </w:pPr>
      <w:r w:rsidRPr="003A2544">
        <w:rPr>
          <w:rFonts w:ascii="Times New Roman" w:hAnsi="Times New Roman" w:cs="Times New Roman"/>
          <w:sz w:val="24"/>
          <w:szCs w:val="24"/>
        </w:rPr>
        <w:t xml:space="preserve">Valor histórico do crédito </w:t>
      </w:r>
      <w:r w:rsidRPr="003A2544">
        <w:rPr>
          <w:rFonts w:ascii="Times New Roman" w:hAnsi="Times New Roman" w:cs="Times New Roman"/>
          <w:sz w:val="24"/>
          <w:szCs w:val="24"/>
        </w:rPr>
        <w:tab/>
      </w:r>
      <w:r w:rsidRPr="003A2544">
        <w:rPr>
          <w:rFonts w:ascii="Times New Roman" w:hAnsi="Times New Roman" w:cs="Times New Roman"/>
          <w:sz w:val="24"/>
          <w:szCs w:val="24"/>
        </w:rPr>
        <w:tab/>
      </w:r>
      <w:r w:rsidRPr="003A2544">
        <w:rPr>
          <w:rFonts w:ascii="Times New Roman" w:hAnsi="Times New Roman" w:cs="Times New Roman"/>
          <w:sz w:val="24"/>
          <w:szCs w:val="24"/>
        </w:rPr>
        <w:tab/>
        <w:t xml:space="preserve">R$ </w:t>
      </w:r>
      <w:r>
        <w:rPr>
          <w:rFonts w:ascii="Times New Roman" w:hAnsi="Times New Roman" w:cs="Times New Roman"/>
          <w:sz w:val="24"/>
          <w:szCs w:val="24"/>
        </w:rPr>
        <w:t>...</w:t>
      </w:r>
    </w:p>
    <w:p w14:paraId="329C9FD0" w14:textId="77777777" w:rsidR="003A2544" w:rsidRPr="003A2544" w:rsidRDefault="003A2544" w:rsidP="003A2544">
      <w:pPr>
        <w:ind w:right="-568"/>
        <w:jc w:val="both"/>
        <w:rPr>
          <w:rFonts w:ascii="Times New Roman" w:hAnsi="Times New Roman" w:cs="Times New Roman"/>
          <w:sz w:val="24"/>
          <w:szCs w:val="24"/>
        </w:rPr>
      </w:pPr>
      <w:r w:rsidRPr="003A2544">
        <w:rPr>
          <w:rFonts w:ascii="Times New Roman" w:hAnsi="Times New Roman" w:cs="Times New Roman"/>
          <w:sz w:val="24"/>
          <w:szCs w:val="24"/>
        </w:rPr>
        <w:t>Fator de correção monetária</w:t>
      </w:r>
      <w:r w:rsidRPr="003A2544">
        <w:rPr>
          <w:rFonts w:ascii="Times New Roman" w:hAnsi="Times New Roman" w:cs="Times New Roman"/>
          <w:sz w:val="24"/>
          <w:szCs w:val="24"/>
        </w:rPr>
        <w:tab/>
      </w:r>
      <w:r w:rsidRPr="003A2544">
        <w:rPr>
          <w:rFonts w:ascii="Times New Roman" w:hAnsi="Times New Roman" w:cs="Times New Roman"/>
          <w:sz w:val="24"/>
          <w:szCs w:val="24"/>
        </w:rPr>
        <w:tab/>
      </w:r>
      <w:r w:rsidRPr="003A2544">
        <w:rPr>
          <w:rFonts w:ascii="Times New Roman" w:hAnsi="Times New Roman" w:cs="Times New Roman"/>
          <w:sz w:val="24"/>
          <w:szCs w:val="24"/>
        </w:rPr>
        <w:tab/>
      </w:r>
      <w:r>
        <w:rPr>
          <w:rFonts w:ascii="Times New Roman" w:hAnsi="Times New Roman" w:cs="Times New Roman"/>
          <w:sz w:val="24"/>
          <w:szCs w:val="24"/>
        </w:rPr>
        <w:t>...</w:t>
      </w:r>
      <w:r w:rsidRPr="003A2544">
        <w:rPr>
          <w:rFonts w:ascii="Times New Roman" w:hAnsi="Times New Roman" w:cs="Times New Roman"/>
          <w:sz w:val="24"/>
          <w:szCs w:val="24"/>
        </w:rPr>
        <w:t>*</w:t>
      </w:r>
    </w:p>
    <w:p w14:paraId="3DABB944" w14:textId="77777777" w:rsidR="003A2544" w:rsidRPr="003A2544" w:rsidRDefault="003A2544" w:rsidP="003A2544">
      <w:pPr>
        <w:ind w:right="-568"/>
        <w:jc w:val="both"/>
        <w:rPr>
          <w:rFonts w:ascii="Times New Roman" w:hAnsi="Times New Roman" w:cs="Times New Roman"/>
          <w:sz w:val="24"/>
          <w:szCs w:val="24"/>
        </w:rPr>
      </w:pPr>
      <w:r w:rsidRPr="003A2544">
        <w:rPr>
          <w:rFonts w:ascii="Times New Roman" w:hAnsi="Times New Roman" w:cs="Times New Roman"/>
          <w:sz w:val="24"/>
          <w:szCs w:val="24"/>
        </w:rPr>
        <w:t>Valor crédito corrigido mon.</w:t>
      </w:r>
      <w:r w:rsidRPr="003A2544">
        <w:rPr>
          <w:rFonts w:ascii="Times New Roman" w:hAnsi="Times New Roman" w:cs="Times New Roman"/>
          <w:sz w:val="24"/>
          <w:szCs w:val="24"/>
        </w:rPr>
        <w:tab/>
      </w:r>
      <w:r w:rsidRPr="003A2544">
        <w:rPr>
          <w:rFonts w:ascii="Times New Roman" w:hAnsi="Times New Roman" w:cs="Times New Roman"/>
          <w:sz w:val="24"/>
          <w:szCs w:val="24"/>
        </w:rPr>
        <w:tab/>
      </w:r>
      <w:r w:rsidRPr="003A2544">
        <w:rPr>
          <w:rFonts w:ascii="Times New Roman" w:hAnsi="Times New Roman" w:cs="Times New Roman"/>
          <w:sz w:val="24"/>
          <w:szCs w:val="24"/>
        </w:rPr>
        <w:tab/>
        <w:t xml:space="preserve">R$ </w:t>
      </w:r>
      <w:r>
        <w:rPr>
          <w:rFonts w:ascii="Times New Roman" w:hAnsi="Times New Roman" w:cs="Times New Roman"/>
          <w:sz w:val="24"/>
          <w:szCs w:val="24"/>
        </w:rPr>
        <w:t>...</w:t>
      </w:r>
    </w:p>
    <w:p w14:paraId="7FEF4336" w14:textId="77777777" w:rsidR="003A2544" w:rsidRPr="003A2544" w:rsidRDefault="003A2544" w:rsidP="003A2544">
      <w:pPr>
        <w:ind w:right="-568"/>
        <w:jc w:val="both"/>
        <w:rPr>
          <w:rFonts w:ascii="Times New Roman" w:hAnsi="Times New Roman" w:cs="Times New Roman"/>
          <w:sz w:val="24"/>
          <w:szCs w:val="24"/>
        </w:rPr>
      </w:pPr>
      <w:r w:rsidRPr="003A2544">
        <w:rPr>
          <w:rFonts w:ascii="Times New Roman" w:hAnsi="Times New Roman" w:cs="Times New Roman"/>
          <w:sz w:val="24"/>
          <w:szCs w:val="24"/>
        </w:rPr>
        <w:t>Juros de Mora</w:t>
      </w:r>
      <w:r w:rsidRPr="003A2544">
        <w:rPr>
          <w:rFonts w:ascii="Times New Roman" w:hAnsi="Times New Roman" w:cs="Times New Roman"/>
          <w:sz w:val="24"/>
          <w:szCs w:val="24"/>
        </w:rPr>
        <w:tab/>
      </w:r>
      <w:r w:rsidRPr="003A2544">
        <w:rPr>
          <w:rFonts w:ascii="Times New Roman" w:hAnsi="Times New Roman" w:cs="Times New Roman"/>
          <w:sz w:val="24"/>
          <w:szCs w:val="24"/>
        </w:rPr>
        <w:tab/>
      </w:r>
      <w:r w:rsidRPr="003A2544">
        <w:rPr>
          <w:rFonts w:ascii="Times New Roman" w:hAnsi="Times New Roman" w:cs="Times New Roman"/>
          <w:sz w:val="24"/>
          <w:szCs w:val="24"/>
        </w:rPr>
        <w:tab/>
      </w:r>
      <w:r w:rsidRPr="003A2544">
        <w:rPr>
          <w:rFonts w:ascii="Times New Roman" w:hAnsi="Times New Roman" w:cs="Times New Roman"/>
          <w:sz w:val="24"/>
          <w:szCs w:val="24"/>
        </w:rPr>
        <w:tab/>
      </w:r>
      <w:r w:rsidRPr="003A2544">
        <w:rPr>
          <w:rFonts w:ascii="Times New Roman" w:hAnsi="Times New Roman" w:cs="Times New Roman"/>
          <w:sz w:val="24"/>
          <w:szCs w:val="24"/>
        </w:rPr>
        <w:tab/>
        <w:t xml:space="preserve">R$ </w:t>
      </w:r>
      <w:r>
        <w:rPr>
          <w:rFonts w:ascii="Times New Roman" w:hAnsi="Times New Roman" w:cs="Times New Roman"/>
          <w:sz w:val="24"/>
          <w:szCs w:val="24"/>
        </w:rPr>
        <w:t>...</w:t>
      </w:r>
      <w:r w:rsidRPr="003A2544">
        <w:rPr>
          <w:rFonts w:ascii="Times New Roman" w:hAnsi="Times New Roman" w:cs="Times New Roman"/>
          <w:sz w:val="24"/>
          <w:szCs w:val="24"/>
        </w:rPr>
        <w:t>**</w:t>
      </w:r>
    </w:p>
    <w:p w14:paraId="18F262D5" w14:textId="77777777" w:rsidR="003A2544" w:rsidRPr="003A2544" w:rsidRDefault="003A2544" w:rsidP="003A2544">
      <w:pPr>
        <w:ind w:right="-568"/>
        <w:jc w:val="both"/>
        <w:rPr>
          <w:rFonts w:ascii="Times New Roman" w:hAnsi="Times New Roman" w:cs="Times New Roman"/>
          <w:sz w:val="24"/>
          <w:szCs w:val="24"/>
        </w:rPr>
      </w:pPr>
      <w:r w:rsidRPr="003A2544">
        <w:rPr>
          <w:rFonts w:ascii="Times New Roman" w:hAnsi="Times New Roman" w:cs="Times New Roman"/>
          <w:sz w:val="24"/>
          <w:szCs w:val="24"/>
        </w:rPr>
        <w:t>Crédito atualizado</w:t>
      </w:r>
      <w:r w:rsidRPr="003A2544">
        <w:rPr>
          <w:rFonts w:ascii="Times New Roman" w:hAnsi="Times New Roman" w:cs="Times New Roman"/>
          <w:sz w:val="24"/>
          <w:szCs w:val="24"/>
        </w:rPr>
        <w:tab/>
      </w:r>
      <w:r w:rsidRPr="003A2544">
        <w:rPr>
          <w:rFonts w:ascii="Times New Roman" w:hAnsi="Times New Roman" w:cs="Times New Roman"/>
          <w:sz w:val="24"/>
          <w:szCs w:val="24"/>
        </w:rPr>
        <w:tab/>
      </w:r>
      <w:r w:rsidRPr="003A2544">
        <w:rPr>
          <w:rFonts w:ascii="Times New Roman" w:hAnsi="Times New Roman" w:cs="Times New Roman"/>
          <w:sz w:val="24"/>
          <w:szCs w:val="24"/>
        </w:rPr>
        <w:tab/>
      </w:r>
      <w:r w:rsidRPr="003A2544">
        <w:rPr>
          <w:rFonts w:ascii="Times New Roman" w:hAnsi="Times New Roman" w:cs="Times New Roman"/>
          <w:sz w:val="24"/>
          <w:szCs w:val="24"/>
        </w:rPr>
        <w:tab/>
        <w:t xml:space="preserve">R$ </w:t>
      </w:r>
      <w:r>
        <w:rPr>
          <w:rFonts w:ascii="Times New Roman" w:hAnsi="Times New Roman" w:cs="Times New Roman"/>
          <w:sz w:val="24"/>
          <w:szCs w:val="24"/>
        </w:rPr>
        <w:t>...</w:t>
      </w:r>
    </w:p>
    <w:p w14:paraId="25C654BB" w14:textId="77777777" w:rsidR="003A2544" w:rsidRPr="003A2544" w:rsidRDefault="003A2544" w:rsidP="003A2544">
      <w:pPr>
        <w:ind w:right="-568"/>
        <w:jc w:val="both"/>
        <w:rPr>
          <w:rFonts w:ascii="Times New Roman" w:hAnsi="Times New Roman" w:cs="Times New Roman"/>
          <w:sz w:val="24"/>
          <w:szCs w:val="24"/>
        </w:rPr>
      </w:pPr>
      <w:r w:rsidRPr="003A2544">
        <w:rPr>
          <w:rFonts w:ascii="Times New Roman" w:hAnsi="Times New Roman" w:cs="Times New Roman"/>
          <w:sz w:val="24"/>
          <w:szCs w:val="24"/>
        </w:rPr>
        <w:t>Multa de 10%</w:t>
      </w:r>
      <w:r w:rsidRPr="003A2544">
        <w:rPr>
          <w:rFonts w:ascii="Times New Roman" w:hAnsi="Times New Roman" w:cs="Times New Roman"/>
          <w:sz w:val="24"/>
          <w:szCs w:val="24"/>
        </w:rPr>
        <w:tab/>
      </w:r>
      <w:r w:rsidRPr="003A2544">
        <w:rPr>
          <w:rFonts w:ascii="Times New Roman" w:hAnsi="Times New Roman" w:cs="Times New Roman"/>
          <w:sz w:val="24"/>
          <w:szCs w:val="24"/>
        </w:rPr>
        <w:tab/>
      </w:r>
      <w:r w:rsidRPr="003A2544">
        <w:rPr>
          <w:rFonts w:ascii="Times New Roman" w:hAnsi="Times New Roman" w:cs="Times New Roman"/>
          <w:sz w:val="24"/>
          <w:szCs w:val="24"/>
        </w:rPr>
        <w:tab/>
      </w:r>
      <w:r w:rsidRPr="003A2544">
        <w:rPr>
          <w:rFonts w:ascii="Times New Roman" w:hAnsi="Times New Roman" w:cs="Times New Roman"/>
          <w:sz w:val="24"/>
          <w:szCs w:val="24"/>
        </w:rPr>
        <w:tab/>
      </w:r>
      <w:r w:rsidRPr="003A2544">
        <w:rPr>
          <w:rFonts w:ascii="Times New Roman" w:hAnsi="Times New Roman" w:cs="Times New Roman"/>
          <w:sz w:val="24"/>
          <w:szCs w:val="24"/>
        </w:rPr>
        <w:tab/>
        <w:t xml:space="preserve">R$ </w:t>
      </w:r>
      <w:r>
        <w:rPr>
          <w:rFonts w:ascii="Times New Roman" w:hAnsi="Times New Roman" w:cs="Times New Roman"/>
          <w:sz w:val="24"/>
          <w:szCs w:val="24"/>
        </w:rPr>
        <w:t>...</w:t>
      </w:r>
      <w:r w:rsidRPr="003A2544">
        <w:rPr>
          <w:rFonts w:ascii="Times New Roman" w:hAnsi="Times New Roman" w:cs="Times New Roman"/>
          <w:sz w:val="24"/>
          <w:szCs w:val="24"/>
        </w:rPr>
        <w:t>***</w:t>
      </w:r>
    </w:p>
    <w:p w14:paraId="44AD4B1F" w14:textId="77777777" w:rsidR="003A2544" w:rsidRPr="003A2544" w:rsidRDefault="003A2544" w:rsidP="003A2544">
      <w:pPr>
        <w:ind w:right="-568"/>
        <w:jc w:val="both"/>
        <w:rPr>
          <w:rFonts w:ascii="Times New Roman" w:hAnsi="Times New Roman" w:cs="Times New Roman"/>
          <w:sz w:val="24"/>
          <w:szCs w:val="24"/>
        </w:rPr>
      </w:pPr>
      <w:r w:rsidRPr="003A2544">
        <w:rPr>
          <w:rFonts w:ascii="Times New Roman" w:hAnsi="Times New Roman" w:cs="Times New Roman"/>
          <w:sz w:val="24"/>
          <w:szCs w:val="24"/>
        </w:rPr>
        <w:t>Multa de 10%</w:t>
      </w:r>
      <w:r w:rsidRPr="003A2544">
        <w:rPr>
          <w:rFonts w:ascii="Times New Roman" w:hAnsi="Times New Roman" w:cs="Times New Roman"/>
          <w:sz w:val="24"/>
          <w:szCs w:val="24"/>
        </w:rPr>
        <w:tab/>
      </w:r>
      <w:r w:rsidRPr="003A2544">
        <w:rPr>
          <w:rFonts w:ascii="Times New Roman" w:hAnsi="Times New Roman" w:cs="Times New Roman"/>
          <w:sz w:val="24"/>
          <w:szCs w:val="24"/>
        </w:rPr>
        <w:tab/>
      </w:r>
      <w:r w:rsidRPr="003A2544">
        <w:rPr>
          <w:rFonts w:ascii="Times New Roman" w:hAnsi="Times New Roman" w:cs="Times New Roman"/>
          <w:sz w:val="24"/>
          <w:szCs w:val="24"/>
        </w:rPr>
        <w:tab/>
      </w:r>
      <w:r w:rsidRPr="003A2544">
        <w:rPr>
          <w:rFonts w:ascii="Times New Roman" w:hAnsi="Times New Roman" w:cs="Times New Roman"/>
          <w:sz w:val="24"/>
          <w:szCs w:val="24"/>
        </w:rPr>
        <w:tab/>
      </w:r>
      <w:r w:rsidRPr="003A2544">
        <w:rPr>
          <w:rFonts w:ascii="Times New Roman" w:hAnsi="Times New Roman" w:cs="Times New Roman"/>
          <w:sz w:val="24"/>
          <w:szCs w:val="24"/>
        </w:rPr>
        <w:tab/>
        <w:t xml:space="preserve">R$ </w:t>
      </w:r>
      <w:r>
        <w:rPr>
          <w:rFonts w:ascii="Times New Roman" w:hAnsi="Times New Roman" w:cs="Times New Roman"/>
          <w:sz w:val="24"/>
          <w:szCs w:val="24"/>
        </w:rPr>
        <w:t>...</w:t>
      </w:r>
      <w:r w:rsidRPr="003A2544">
        <w:rPr>
          <w:rFonts w:ascii="Times New Roman" w:hAnsi="Times New Roman" w:cs="Times New Roman"/>
          <w:sz w:val="24"/>
          <w:szCs w:val="24"/>
        </w:rPr>
        <w:t>***</w:t>
      </w:r>
    </w:p>
    <w:p w14:paraId="4727BF26" w14:textId="77777777" w:rsidR="003A2544" w:rsidRPr="003A2544" w:rsidRDefault="003A2544" w:rsidP="003A2544">
      <w:pPr>
        <w:ind w:right="-568"/>
        <w:jc w:val="both"/>
        <w:rPr>
          <w:rFonts w:ascii="Times New Roman" w:hAnsi="Times New Roman" w:cs="Times New Roman"/>
          <w:sz w:val="24"/>
          <w:szCs w:val="24"/>
        </w:rPr>
      </w:pPr>
      <w:r w:rsidRPr="003A2544">
        <w:rPr>
          <w:rFonts w:ascii="Times New Roman" w:hAnsi="Times New Roman" w:cs="Times New Roman"/>
          <w:sz w:val="24"/>
          <w:szCs w:val="24"/>
        </w:rPr>
        <w:t>TOTAL ATÉ BLOQUEIO</w:t>
      </w:r>
      <w:r w:rsidRPr="003A2544">
        <w:rPr>
          <w:rFonts w:ascii="Times New Roman" w:hAnsi="Times New Roman" w:cs="Times New Roman"/>
          <w:sz w:val="24"/>
          <w:szCs w:val="24"/>
        </w:rPr>
        <w:tab/>
      </w:r>
      <w:r w:rsidRPr="003A2544">
        <w:rPr>
          <w:rFonts w:ascii="Times New Roman" w:hAnsi="Times New Roman" w:cs="Times New Roman"/>
          <w:sz w:val="24"/>
          <w:szCs w:val="24"/>
        </w:rPr>
        <w:tab/>
      </w:r>
      <w:r w:rsidRPr="003A2544">
        <w:rPr>
          <w:rFonts w:ascii="Times New Roman" w:hAnsi="Times New Roman" w:cs="Times New Roman"/>
          <w:sz w:val="24"/>
          <w:szCs w:val="24"/>
        </w:rPr>
        <w:tab/>
        <w:t xml:space="preserve">R$ </w:t>
      </w:r>
      <w:r>
        <w:rPr>
          <w:rFonts w:ascii="Times New Roman" w:hAnsi="Times New Roman" w:cs="Times New Roman"/>
          <w:sz w:val="24"/>
          <w:szCs w:val="24"/>
        </w:rPr>
        <w:t>...</w:t>
      </w:r>
    </w:p>
    <w:p w14:paraId="5ADCFB4E" w14:textId="77777777" w:rsidR="003A2544" w:rsidRPr="003A2544" w:rsidRDefault="003A2544" w:rsidP="003A2544">
      <w:pPr>
        <w:ind w:right="-568"/>
        <w:jc w:val="both"/>
        <w:rPr>
          <w:rFonts w:ascii="Times New Roman" w:hAnsi="Times New Roman" w:cs="Times New Roman"/>
          <w:sz w:val="24"/>
          <w:szCs w:val="24"/>
        </w:rPr>
      </w:pPr>
      <w:r w:rsidRPr="003A2544">
        <w:rPr>
          <w:rFonts w:ascii="Times New Roman" w:hAnsi="Times New Roman" w:cs="Times New Roman"/>
          <w:sz w:val="24"/>
          <w:szCs w:val="24"/>
        </w:rPr>
        <w:t>BLOQUEIO SISBAJUD</w:t>
      </w:r>
      <w:r w:rsidRPr="003A2544">
        <w:rPr>
          <w:rFonts w:ascii="Times New Roman" w:hAnsi="Times New Roman" w:cs="Times New Roman"/>
          <w:sz w:val="24"/>
          <w:szCs w:val="24"/>
        </w:rPr>
        <w:tab/>
      </w:r>
      <w:r w:rsidRPr="003A2544">
        <w:rPr>
          <w:rFonts w:ascii="Times New Roman" w:hAnsi="Times New Roman" w:cs="Times New Roman"/>
          <w:sz w:val="24"/>
          <w:szCs w:val="24"/>
        </w:rPr>
        <w:tab/>
      </w:r>
      <w:r w:rsidRPr="003A2544">
        <w:rPr>
          <w:rFonts w:ascii="Times New Roman" w:hAnsi="Times New Roman" w:cs="Times New Roman"/>
          <w:sz w:val="24"/>
          <w:szCs w:val="24"/>
        </w:rPr>
        <w:tab/>
        <w:t xml:space="preserve">R$ </w:t>
      </w:r>
      <w:r>
        <w:rPr>
          <w:rFonts w:ascii="Times New Roman" w:hAnsi="Times New Roman" w:cs="Times New Roman"/>
          <w:sz w:val="24"/>
          <w:szCs w:val="24"/>
        </w:rPr>
        <w:t>...</w:t>
      </w:r>
    </w:p>
    <w:p w14:paraId="6AA1CBC1" w14:textId="77777777" w:rsidR="003A2544" w:rsidRPr="003A2544" w:rsidRDefault="003A2544" w:rsidP="003A2544">
      <w:pPr>
        <w:ind w:right="-568"/>
        <w:jc w:val="both"/>
        <w:rPr>
          <w:rFonts w:ascii="Times New Roman" w:hAnsi="Times New Roman" w:cs="Times New Roman"/>
          <w:sz w:val="24"/>
          <w:szCs w:val="24"/>
        </w:rPr>
      </w:pPr>
      <w:r w:rsidRPr="003A2544">
        <w:rPr>
          <w:rFonts w:ascii="Times New Roman" w:hAnsi="Times New Roman" w:cs="Times New Roman"/>
          <w:sz w:val="24"/>
          <w:szCs w:val="24"/>
        </w:rPr>
        <w:t>TOTAL DA EXECUÇÃO</w:t>
      </w:r>
      <w:r w:rsidRPr="003A2544">
        <w:rPr>
          <w:rFonts w:ascii="Times New Roman" w:hAnsi="Times New Roman" w:cs="Times New Roman"/>
          <w:sz w:val="24"/>
          <w:szCs w:val="24"/>
        </w:rPr>
        <w:tab/>
      </w:r>
      <w:r w:rsidRPr="003A2544">
        <w:rPr>
          <w:rFonts w:ascii="Times New Roman" w:hAnsi="Times New Roman" w:cs="Times New Roman"/>
          <w:sz w:val="24"/>
          <w:szCs w:val="24"/>
        </w:rPr>
        <w:tab/>
      </w:r>
      <w:r w:rsidRPr="003A2544">
        <w:rPr>
          <w:rFonts w:ascii="Times New Roman" w:hAnsi="Times New Roman" w:cs="Times New Roman"/>
          <w:sz w:val="24"/>
          <w:szCs w:val="24"/>
        </w:rPr>
        <w:tab/>
        <w:t xml:space="preserve">R$ </w:t>
      </w:r>
      <w:r>
        <w:rPr>
          <w:rFonts w:ascii="Times New Roman" w:hAnsi="Times New Roman" w:cs="Times New Roman"/>
          <w:sz w:val="24"/>
          <w:szCs w:val="24"/>
        </w:rPr>
        <w:t>...</w:t>
      </w:r>
      <w:r w:rsidRPr="003A2544">
        <w:rPr>
          <w:rFonts w:ascii="Times New Roman" w:hAnsi="Times New Roman" w:cs="Times New Roman"/>
          <w:sz w:val="24"/>
          <w:szCs w:val="24"/>
        </w:rPr>
        <w:t>****</w:t>
      </w:r>
    </w:p>
    <w:p w14:paraId="5C12A4F2" w14:textId="77777777" w:rsidR="003A2544" w:rsidRPr="003A2544" w:rsidRDefault="003A2544" w:rsidP="003A2544">
      <w:pPr>
        <w:ind w:right="-568"/>
        <w:jc w:val="both"/>
        <w:rPr>
          <w:rFonts w:ascii="Times New Roman" w:hAnsi="Times New Roman" w:cs="Times New Roman"/>
          <w:sz w:val="24"/>
          <w:szCs w:val="24"/>
        </w:rPr>
      </w:pPr>
      <w:r w:rsidRPr="003A254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A2544">
        <w:rPr>
          <w:rFonts w:ascii="Times New Roman" w:hAnsi="Times New Roman" w:cs="Times New Roman"/>
          <w:sz w:val="24"/>
          <w:szCs w:val="24"/>
        </w:rPr>
        <w:t xml:space="preserve">correção monetária desde sua fixação na sentença, corrigido a partir de </w:t>
      </w:r>
      <w:r>
        <w:rPr>
          <w:rFonts w:ascii="Times New Roman" w:hAnsi="Times New Roman" w:cs="Times New Roman"/>
          <w:sz w:val="24"/>
          <w:szCs w:val="24"/>
        </w:rPr>
        <w:t>...</w:t>
      </w:r>
      <w:r w:rsidRPr="003A2544">
        <w:rPr>
          <w:rFonts w:ascii="Times New Roman" w:hAnsi="Times New Roman" w:cs="Times New Roman"/>
          <w:sz w:val="24"/>
          <w:szCs w:val="24"/>
        </w:rPr>
        <w:t xml:space="preserve"> pela tabela do TJ</w:t>
      </w:r>
      <w:r>
        <w:rPr>
          <w:rFonts w:ascii="Times New Roman" w:hAnsi="Times New Roman" w:cs="Times New Roman"/>
          <w:sz w:val="24"/>
          <w:szCs w:val="24"/>
        </w:rPr>
        <w:t>...</w:t>
      </w:r>
      <w:r w:rsidRPr="003A2544">
        <w:rPr>
          <w:rFonts w:ascii="Times New Roman" w:hAnsi="Times New Roman" w:cs="Times New Roman"/>
          <w:sz w:val="24"/>
          <w:szCs w:val="24"/>
        </w:rPr>
        <w:t xml:space="preserve"> de </w:t>
      </w:r>
      <w:r>
        <w:rPr>
          <w:rFonts w:ascii="Times New Roman" w:hAnsi="Times New Roman" w:cs="Times New Roman"/>
          <w:sz w:val="24"/>
          <w:szCs w:val="24"/>
        </w:rPr>
        <w:t>...</w:t>
      </w:r>
      <w:r w:rsidRPr="003A2544">
        <w:rPr>
          <w:rFonts w:ascii="Times New Roman" w:hAnsi="Times New Roman" w:cs="Times New Roman"/>
          <w:sz w:val="24"/>
          <w:szCs w:val="24"/>
        </w:rPr>
        <w:t>, vide doc.</w:t>
      </w:r>
      <w:r>
        <w:rPr>
          <w:rFonts w:ascii="Times New Roman" w:hAnsi="Times New Roman" w:cs="Times New Roman"/>
          <w:sz w:val="24"/>
          <w:szCs w:val="24"/>
        </w:rPr>
        <w:t xml:space="preserve"> n. ...</w:t>
      </w:r>
      <w:r w:rsidRPr="003A2544">
        <w:rPr>
          <w:rFonts w:ascii="Times New Roman" w:hAnsi="Times New Roman" w:cs="Times New Roman"/>
          <w:sz w:val="24"/>
          <w:szCs w:val="24"/>
        </w:rPr>
        <w:t>;</w:t>
      </w:r>
    </w:p>
    <w:p w14:paraId="524EBF17" w14:textId="77777777" w:rsidR="003A2544" w:rsidRPr="003A2544" w:rsidRDefault="003A2544" w:rsidP="003A2544">
      <w:pPr>
        <w:ind w:right="-568"/>
        <w:jc w:val="both"/>
        <w:rPr>
          <w:rFonts w:ascii="Times New Roman" w:hAnsi="Times New Roman" w:cs="Times New Roman"/>
          <w:sz w:val="24"/>
          <w:szCs w:val="24"/>
        </w:rPr>
      </w:pPr>
      <w:r w:rsidRPr="003A2544">
        <w:rPr>
          <w:rFonts w:ascii="Times New Roman" w:hAnsi="Times New Roman" w:cs="Times New Roman"/>
          <w:sz w:val="24"/>
          <w:szCs w:val="24"/>
        </w:rPr>
        <w:t xml:space="preserve">** juros de mora 1% ao mês a partir do trânsito em julgado da sentença homologatória do acordo com extinção do feito/resolução do mérito em </w:t>
      </w:r>
      <w:r>
        <w:rPr>
          <w:rFonts w:ascii="Times New Roman" w:hAnsi="Times New Roman" w:cs="Times New Roman"/>
          <w:sz w:val="24"/>
          <w:szCs w:val="24"/>
        </w:rPr>
        <w:t>...</w:t>
      </w:r>
      <w:r w:rsidRPr="003A2544">
        <w:rPr>
          <w:rFonts w:ascii="Times New Roman" w:hAnsi="Times New Roman" w:cs="Times New Roman"/>
          <w:sz w:val="24"/>
          <w:szCs w:val="24"/>
        </w:rPr>
        <w:t>= 37%;</w:t>
      </w:r>
    </w:p>
    <w:p w14:paraId="3205B3C4" w14:textId="77777777" w:rsidR="003A2544" w:rsidRPr="003A2544" w:rsidRDefault="003A2544" w:rsidP="003A2544">
      <w:pPr>
        <w:ind w:right="-568"/>
        <w:jc w:val="both"/>
        <w:rPr>
          <w:rFonts w:ascii="Times New Roman" w:hAnsi="Times New Roman" w:cs="Times New Roman"/>
          <w:sz w:val="24"/>
          <w:szCs w:val="24"/>
        </w:rPr>
      </w:pPr>
      <w:r w:rsidRPr="003A2544">
        <w:rPr>
          <w:rFonts w:ascii="Times New Roman" w:hAnsi="Times New Roman" w:cs="Times New Roman"/>
          <w:sz w:val="24"/>
          <w:szCs w:val="24"/>
        </w:rPr>
        <w:t>*** multas previstas no §1º do art. 523 pela falta de pagamento na quinzena legal;</w:t>
      </w:r>
    </w:p>
    <w:p w14:paraId="1FCE3AF3" w14:textId="77777777" w:rsidR="003A2544" w:rsidRPr="003A2544" w:rsidRDefault="003A2544" w:rsidP="003A2544">
      <w:pPr>
        <w:ind w:right="-568"/>
        <w:jc w:val="both"/>
        <w:rPr>
          <w:rFonts w:ascii="Times New Roman" w:hAnsi="Times New Roman" w:cs="Times New Roman"/>
          <w:sz w:val="24"/>
          <w:szCs w:val="24"/>
        </w:rPr>
      </w:pPr>
      <w:r w:rsidRPr="003A2544">
        <w:rPr>
          <w:rFonts w:ascii="Times New Roman" w:hAnsi="Times New Roman" w:cs="Times New Roman"/>
          <w:sz w:val="24"/>
          <w:szCs w:val="24"/>
        </w:rPr>
        <w:t>****</w:t>
      </w:r>
      <w:r w:rsidRPr="003A2544">
        <w:rPr>
          <w:rFonts w:ascii="Times New Roman" w:hAnsi="Times New Roman" w:cs="Times New Roman"/>
          <w:sz w:val="24"/>
          <w:szCs w:val="24"/>
        </w:rPr>
        <w:tab/>
        <w:t xml:space="preserve">total calculado até o bloqueio [R$ </w:t>
      </w:r>
      <w:r>
        <w:rPr>
          <w:rFonts w:ascii="Times New Roman" w:hAnsi="Times New Roman" w:cs="Times New Roman"/>
          <w:sz w:val="24"/>
          <w:szCs w:val="24"/>
        </w:rPr>
        <w:t>...</w:t>
      </w:r>
      <w:r w:rsidRPr="003A2544">
        <w:rPr>
          <w:rFonts w:ascii="Times New Roman" w:hAnsi="Times New Roman" w:cs="Times New Roman"/>
          <w:sz w:val="24"/>
          <w:szCs w:val="24"/>
        </w:rPr>
        <w:t>] – valor bloqueado via SISBAJUD [R$</w:t>
      </w:r>
      <w:r>
        <w:rPr>
          <w:rFonts w:ascii="Times New Roman" w:hAnsi="Times New Roman" w:cs="Times New Roman"/>
          <w:sz w:val="24"/>
          <w:szCs w:val="24"/>
        </w:rPr>
        <w:t>...</w:t>
      </w:r>
      <w:r w:rsidRPr="003A2544">
        <w:rPr>
          <w:rFonts w:ascii="Times New Roman" w:hAnsi="Times New Roman" w:cs="Times New Roman"/>
          <w:sz w:val="24"/>
          <w:szCs w:val="24"/>
        </w:rPr>
        <w:t xml:space="preserve">] = R$ </w:t>
      </w:r>
      <w:r>
        <w:rPr>
          <w:rFonts w:ascii="Times New Roman" w:hAnsi="Times New Roman" w:cs="Times New Roman"/>
          <w:sz w:val="24"/>
          <w:szCs w:val="24"/>
        </w:rPr>
        <w:t>...</w:t>
      </w:r>
    </w:p>
    <w:p w14:paraId="45B84076" w14:textId="77777777" w:rsidR="003A2544" w:rsidRPr="003A2544" w:rsidRDefault="003A2544" w:rsidP="003A2544">
      <w:pPr>
        <w:ind w:right="-568"/>
        <w:jc w:val="both"/>
        <w:rPr>
          <w:rFonts w:ascii="Times New Roman" w:hAnsi="Times New Roman" w:cs="Times New Roman"/>
          <w:sz w:val="24"/>
          <w:szCs w:val="24"/>
        </w:rPr>
      </w:pPr>
      <w:r>
        <w:rPr>
          <w:rFonts w:ascii="Times New Roman" w:hAnsi="Times New Roman" w:cs="Times New Roman"/>
          <w:sz w:val="24"/>
          <w:szCs w:val="24"/>
        </w:rPr>
        <w:t xml:space="preserve">7. </w:t>
      </w:r>
      <w:r w:rsidRPr="003A2544">
        <w:rPr>
          <w:rFonts w:ascii="Times New Roman" w:hAnsi="Times New Roman" w:cs="Times New Roman"/>
          <w:b/>
          <w:bCs/>
          <w:i/>
          <w:iCs/>
          <w:sz w:val="24"/>
          <w:szCs w:val="24"/>
        </w:rPr>
        <w:t>Ex positis</w:t>
      </w:r>
      <w:r w:rsidRPr="003A2544">
        <w:rPr>
          <w:rFonts w:ascii="Times New Roman" w:hAnsi="Times New Roman" w:cs="Times New Roman"/>
          <w:sz w:val="24"/>
          <w:szCs w:val="24"/>
        </w:rPr>
        <w:t>, o advogado exequente requer:</w:t>
      </w:r>
    </w:p>
    <w:p w14:paraId="488DD3F2" w14:textId="77777777" w:rsidR="003A2544" w:rsidRPr="003A2544" w:rsidRDefault="003A2544" w:rsidP="003A2544">
      <w:pPr>
        <w:ind w:right="-568"/>
        <w:jc w:val="both"/>
        <w:rPr>
          <w:rFonts w:ascii="Times New Roman" w:hAnsi="Times New Roman" w:cs="Times New Roman"/>
          <w:sz w:val="24"/>
          <w:szCs w:val="24"/>
        </w:rPr>
      </w:pPr>
      <w:r w:rsidRPr="003A2544">
        <w:rPr>
          <w:rFonts w:ascii="Times New Roman" w:hAnsi="Times New Roman" w:cs="Times New Roman"/>
          <w:sz w:val="24"/>
          <w:szCs w:val="24"/>
        </w:rPr>
        <w:t>a)</w:t>
      </w:r>
      <w:r>
        <w:rPr>
          <w:rFonts w:ascii="Times New Roman" w:hAnsi="Times New Roman" w:cs="Times New Roman"/>
          <w:sz w:val="24"/>
          <w:szCs w:val="24"/>
        </w:rPr>
        <w:t xml:space="preserve"> </w:t>
      </w:r>
      <w:r w:rsidRPr="003A2544">
        <w:rPr>
          <w:rFonts w:ascii="Times New Roman" w:hAnsi="Times New Roman" w:cs="Times New Roman"/>
          <w:sz w:val="24"/>
          <w:szCs w:val="24"/>
        </w:rPr>
        <w:t>seja determinada A TRANSFERÊNCIA DOS VALORES BLOQUEADOS PARA CONTA DE DEPÓSITO JUDICIAL, ATO QUE SERÁ TIDO COMO CONVERSÃO EM PENHORA, INDEPENDENTEMENTE DE TERMO [CPC, art. 841 e 854, § 5º], a saber:</w:t>
      </w:r>
    </w:p>
    <w:p w14:paraId="0408C608" w14:textId="77777777" w:rsidR="003A2544" w:rsidRPr="003A2544" w:rsidRDefault="003A2544" w:rsidP="003A2544">
      <w:pPr>
        <w:ind w:right="-568"/>
        <w:jc w:val="both"/>
        <w:rPr>
          <w:rFonts w:ascii="Times New Roman" w:hAnsi="Times New Roman" w:cs="Times New Roman"/>
          <w:sz w:val="24"/>
          <w:szCs w:val="24"/>
        </w:rPr>
      </w:pPr>
      <w:r w:rsidRPr="003A2544">
        <w:rPr>
          <w:rFonts w:ascii="Times New Roman" w:hAnsi="Times New Roman" w:cs="Times New Roman"/>
          <w:sz w:val="24"/>
          <w:szCs w:val="24"/>
        </w:rPr>
        <w:t xml:space="preserve">BANCO </w:t>
      </w:r>
      <w:r>
        <w:rPr>
          <w:rFonts w:ascii="Times New Roman" w:hAnsi="Times New Roman" w:cs="Times New Roman"/>
          <w:sz w:val="24"/>
          <w:szCs w:val="24"/>
        </w:rPr>
        <w:t>...</w:t>
      </w:r>
      <w:r w:rsidRPr="003A2544">
        <w:rPr>
          <w:rFonts w:ascii="Times New Roman" w:hAnsi="Times New Roman" w:cs="Times New Roman"/>
          <w:sz w:val="24"/>
          <w:szCs w:val="24"/>
        </w:rPr>
        <w:tab/>
        <w:t>R$     ...</w:t>
      </w:r>
      <w:r>
        <w:rPr>
          <w:rFonts w:ascii="Times New Roman" w:hAnsi="Times New Roman" w:cs="Times New Roman"/>
          <w:sz w:val="24"/>
          <w:szCs w:val="24"/>
        </w:rPr>
        <w:t xml:space="preserve"> </w:t>
      </w:r>
      <w:r w:rsidRPr="003A2544">
        <w:rPr>
          <w:rFonts w:ascii="Times New Roman" w:hAnsi="Times New Roman" w:cs="Times New Roman"/>
          <w:sz w:val="24"/>
          <w:szCs w:val="24"/>
        </w:rPr>
        <w:t xml:space="preserve">Id </w:t>
      </w:r>
      <w:r>
        <w:rPr>
          <w:rFonts w:ascii="Times New Roman" w:hAnsi="Times New Roman" w:cs="Times New Roman"/>
          <w:sz w:val="24"/>
          <w:szCs w:val="24"/>
        </w:rPr>
        <w:t>...</w:t>
      </w:r>
    </w:p>
    <w:p w14:paraId="5FA1CF96" w14:textId="77777777" w:rsidR="003A2544" w:rsidRPr="003A2544" w:rsidRDefault="003A2544" w:rsidP="003A2544">
      <w:pPr>
        <w:ind w:right="-568"/>
        <w:jc w:val="both"/>
        <w:rPr>
          <w:rFonts w:ascii="Times New Roman" w:hAnsi="Times New Roman" w:cs="Times New Roman"/>
          <w:sz w:val="24"/>
          <w:szCs w:val="24"/>
        </w:rPr>
      </w:pPr>
      <w:r w:rsidRPr="003A2544">
        <w:rPr>
          <w:rFonts w:ascii="Times New Roman" w:hAnsi="Times New Roman" w:cs="Times New Roman"/>
          <w:sz w:val="24"/>
          <w:szCs w:val="24"/>
        </w:rPr>
        <w:t>BANCO...</w:t>
      </w:r>
      <w:r w:rsidRPr="003A2544">
        <w:rPr>
          <w:rFonts w:ascii="Times New Roman" w:hAnsi="Times New Roman" w:cs="Times New Roman"/>
          <w:sz w:val="24"/>
          <w:szCs w:val="24"/>
        </w:rPr>
        <w:tab/>
        <w:t>R$...</w:t>
      </w:r>
      <w:r>
        <w:rPr>
          <w:rFonts w:ascii="Times New Roman" w:hAnsi="Times New Roman" w:cs="Times New Roman"/>
          <w:sz w:val="24"/>
          <w:szCs w:val="24"/>
        </w:rPr>
        <w:t xml:space="preserve">    </w:t>
      </w:r>
      <w:r w:rsidRPr="003A2544">
        <w:rPr>
          <w:rFonts w:ascii="Times New Roman" w:hAnsi="Times New Roman" w:cs="Times New Roman"/>
          <w:sz w:val="24"/>
          <w:szCs w:val="24"/>
        </w:rPr>
        <w:t xml:space="preserve"> Id </w:t>
      </w:r>
      <w:r>
        <w:rPr>
          <w:rFonts w:ascii="Times New Roman" w:hAnsi="Times New Roman" w:cs="Times New Roman"/>
          <w:sz w:val="24"/>
          <w:szCs w:val="24"/>
        </w:rPr>
        <w:t>...</w:t>
      </w:r>
    </w:p>
    <w:p w14:paraId="5DA58D8C" w14:textId="77777777" w:rsidR="003A2544" w:rsidRPr="003A2544" w:rsidRDefault="003A2544" w:rsidP="003A2544">
      <w:pPr>
        <w:ind w:right="-568"/>
        <w:jc w:val="both"/>
        <w:rPr>
          <w:rFonts w:ascii="Times New Roman" w:hAnsi="Times New Roman" w:cs="Times New Roman"/>
          <w:sz w:val="24"/>
          <w:szCs w:val="24"/>
        </w:rPr>
      </w:pPr>
      <w:r w:rsidRPr="003A2544">
        <w:rPr>
          <w:rFonts w:ascii="Times New Roman" w:hAnsi="Times New Roman" w:cs="Times New Roman"/>
          <w:sz w:val="24"/>
          <w:szCs w:val="24"/>
        </w:rPr>
        <w:t>...</w:t>
      </w:r>
      <w:r w:rsidRPr="003A2544">
        <w:rPr>
          <w:rFonts w:ascii="Times New Roman" w:hAnsi="Times New Roman" w:cs="Times New Roman"/>
          <w:sz w:val="24"/>
          <w:szCs w:val="24"/>
        </w:rPr>
        <w:tab/>
      </w:r>
      <w:r w:rsidRPr="003A2544">
        <w:rPr>
          <w:rFonts w:ascii="Times New Roman" w:hAnsi="Times New Roman" w:cs="Times New Roman"/>
          <w:sz w:val="24"/>
          <w:szCs w:val="24"/>
        </w:rPr>
        <w:tab/>
        <w:t xml:space="preserve">R$  </w:t>
      </w:r>
      <w:r>
        <w:rPr>
          <w:rFonts w:ascii="Times New Roman" w:hAnsi="Times New Roman" w:cs="Times New Roman"/>
          <w:sz w:val="24"/>
          <w:szCs w:val="24"/>
        </w:rPr>
        <w:t>...</w:t>
      </w:r>
      <w:r w:rsidRPr="003A2544">
        <w:rPr>
          <w:rFonts w:ascii="Times New Roman" w:hAnsi="Times New Roman" w:cs="Times New Roman"/>
          <w:sz w:val="24"/>
          <w:szCs w:val="24"/>
        </w:rPr>
        <w:tab/>
      </w:r>
      <w:r>
        <w:rPr>
          <w:rFonts w:ascii="Times New Roman" w:hAnsi="Times New Roman" w:cs="Times New Roman"/>
          <w:sz w:val="24"/>
          <w:szCs w:val="24"/>
        </w:rPr>
        <w:t xml:space="preserve"> </w:t>
      </w:r>
      <w:r w:rsidRPr="003A2544">
        <w:rPr>
          <w:rFonts w:ascii="Times New Roman" w:hAnsi="Times New Roman" w:cs="Times New Roman"/>
          <w:sz w:val="24"/>
          <w:szCs w:val="24"/>
        </w:rPr>
        <w:t xml:space="preserve">Id </w:t>
      </w:r>
      <w:r>
        <w:rPr>
          <w:rFonts w:ascii="Times New Roman" w:hAnsi="Times New Roman" w:cs="Times New Roman"/>
          <w:sz w:val="24"/>
          <w:szCs w:val="24"/>
        </w:rPr>
        <w:t>...</w:t>
      </w:r>
    </w:p>
    <w:p w14:paraId="33342ED1" w14:textId="77777777" w:rsidR="003A2544" w:rsidRPr="003A2544" w:rsidRDefault="003A2544" w:rsidP="003A2544">
      <w:pPr>
        <w:ind w:right="-568"/>
        <w:jc w:val="both"/>
        <w:rPr>
          <w:rFonts w:ascii="Times New Roman" w:hAnsi="Times New Roman" w:cs="Times New Roman"/>
          <w:sz w:val="24"/>
          <w:szCs w:val="24"/>
        </w:rPr>
      </w:pPr>
      <w:r w:rsidRPr="003A2544">
        <w:rPr>
          <w:rFonts w:ascii="Times New Roman" w:hAnsi="Times New Roman" w:cs="Times New Roman"/>
          <w:sz w:val="24"/>
          <w:szCs w:val="24"/>
        </w:rPr>
        <w:t>a.1)</w:t>
      </w:r>
      <w:r>
        <w:rPr>
          <w:rFonts w:ascii="Times New Roman" w:hAnsi="Times New Roman" w:cs="Times New Roman"/>
          <w:sz w:val="24"/>
          <w:szCs w:val="24"/>
        </w:rPr>
        <w:t xml:space="preserve"> </w:t>
      </w:r>
      <w:r w:rsidRPr="003A2544">
        <w:rPr>
          <w:rFonts w:ascii="Times New Roman" w:hAnsi="Times New Roman" w:cs="Times New Roman"/>
          <w:sz w:val="24"/>
          <w:szCs w:val="24"/>
        </w:rPr>
        <w:t>em caso de não interposição de recurso contra o bloqueio parcial acima realizado, seja expedido alvará eletrônico/SISCONDJ-DEPOX para a conta do executado, abaixo identificada:</w:t>
      </w:r>
    </w:p>
    <w:p w14:paraId="73F4E489" w14:textId="77777777" w:rsidR="003A2544" w:rsidRPr="003A2544" w:rsidRDefault="003A2544" w:rsidP="003A2544">
      <w:pPr>
        <w:ind w:right="-568"/>
        <w:jc w:val="both"/>
        <w:rPr>
          <w:rFonts w:ascii="Times New Roman" w:hAnsi="Times New Roman" w:cs="Times New Roman"/>
          <w:sz w:val="24"/>
          <w:szCs w:val="24"/>
        </w:rPr>
      </w:pPr>
      <w:r>
        <w:rPr>
          <w:rFonts w:ascii="Times New Roman" w:hAnsi="Times New Roman" w:cs="Times New Roman"/>
          <w:sz w:val="24"/>
          <w:szCs w:val="24"/>
        </w:rPr>
        <w:t>(nome)</w:t>
      </w:r>
    </w:p>
    <w:p w14:paraId="14F04918" w14:textId="77777777" w:rsidR="003A2544" w:rsidRPr="003A2544" w:rsidRDefault="003A2544" w:rsidP="003A2544">
      <w:pPr>
        <w:ind w:right="-568"/>
        <w:jc w:val="both"/>
        <w:rPr>
          <w:rFonts w:ascii="Times New Roman" w:hAnsi="Times New Roman" w:cs="Times New Roman"/>
          <w:sz w:val="24"/>
          <w:szCs w:val="24"/>
        </w:rPr>
      </w:pPr>
      <w:r w:rsidRPr="003A2544">
        <w:rPr>
          <w:rFonts w:ascii="Times New Roman" w:hAnsi="Times New Roman" w:cs="Times New Roman"/>
          <w:sz w:val="24"/>
          <w:szCs w:val="24"/>
        </w:rPr>
        <w:t xml:space="preserve">CPF </w:t>
      </w:r>
      <w:r>
        <w:rPr>
          <w:rFonts w:ascii="Times New Roman" w:hAnsi="Times New Roman" w:cs="Times New Roman"/>
          <w:sz w:val="24"/>
          <w:szCs w:val="24"/>
        </w:rPr>
        <w:t>...</w:t>
      </w:r>
    </w:p>
    <w:p w14:paraId="6130D1CB" w14:textId="77777777" w:rsidR="003A2544" w:rsidRPr="003A2544" w:rsidRDefault="003A2544" w:rsidP="003A2544">
      <w:pPr>
        <w:ind w:right="-568"/>
        <w:jc w:val="both"/>
        <w:rPr>
          <w:rFonts w:ascii="Times New Roman" w:hAnsi="Times New Roman" w:cs="Times New Roman"/>
          <w:sz w:val="24"/>
          <w:szCs w:val="24"/>
        </w:rPr>
      </w:pPr>
      <w:r w:rsidRPr="003A2544">
        <w:rPr>
          <w:rFonts w:ascii="Times New Roman" w:hAnsi="Times New Roman" w:cs="Times New Roman"/>
          <w:sz w:val="24"/>
          <w:szCs w:val="24"/>
        </w:rPr>
        <w:t xml:space="preserve">Banco </w:t>
      </w:r>
      <w:r>
        <w:rPr>
          <w:rFonts w:ascii="Times New Roman" w:hAnsi="Times New Roman" w:cs="Times New Roman"/>
          <w:sz w:val="24"/>
          <w:szCs w:val="24"/>
        </w:rPr>
        <w:t>...</w:t>
      </w:r>
      <w:r w:rsidRPr="003A2544">
        <w:rPr>
          <w:rFonts w:ascii="Times New Roman" w:hAnsi="Times New Roman" w:cs="Times New Roman"/>
          <w:sz w:val="24"/>
          <w:szCs w:val="24"/>
        </w:rPr>
        <w:t xml:space="preserve"> S.A. – Ag. </w:t>
      </w:r>
      <w:r>
        <w:rPr>
          <w:rFonts w:ascii="Times New Roman" w:hAnsi="Times New Roman" w:cs="Times New Roman"/>
          <w:sz w:val="24"/>
          <w:szCs w:val="24"/>
        </w:rPr>
        <w:t>...</w:t>
      </w:r>
    </w:p>
    <w:p w14:paraId="28ED3BCE" w14:textId="77777777" w:rsidR="003A2544" w:rsidRPr="003A2544" w:rsidRDefault="003A2544" w:rsidP="003A2544">
      <w:pPr>
        <w:ind w:right="-568"/>
        <w:jc w:val="both"/>
        <w:rPr>
          <w:rFonts w:ascii="Times New Roman" w:hAnsi="Times New Roman" w:cs="Times New Roman"/>
          <w:sz w:val="24"/>
          <w:szCs w:val="24"/>
        </w:rPr>
      </w:pPr>
      <w:r w:rsidRPr="003A2544">
        <w:rPr>
          <w:rFonts w:ascii="Times New Roman" w:hAnsi="Times New Roman" w:cs="Times New Roman"/>
          <w:sz w:val="24"/>
          <w:szCs w:val="24"/>
        </w:rPr>
        <w:t xml:space="preserve">Conta-corrente: </w:t>
      </w:r>
      <w:r>
        <w:rPr>
          <w:rFonts w:ascii="Times New Roman" w:hAnsi="Times New Roman" w:cs="Times New Roman"/>
          <w:sz w:val="24"/>
          <w:szCs w:val="24"/>
        </w:rPr>
        <w:t>...</w:t>
      </w:r>
    </w:p>
    <w:p w14:paraId="301C0642" w14:textId="77777777" w:rsidR="003A2544" w:rsidRPr="003A2544" w:rsidRDefault="003A2544" w:rsidP="003A2544">
      <w:pPr>
        <w:ind w:right="-568"/>
        <w:jc w:val="both"/>
        <w:rPr>
          <w:rFonts w:ascii="Times New Roman" w:hAnsi="Times New Roman" w:cs="Times New Roman"/>
          <w:sz w:val="24"/>
          <w:szCs w:val="24"/>
        </w:rPr>
      </w:pPr>
    </w:p>
    <w:p w14:paraId="3E28E333" w14:textId="77777777" w:rsidR="003A2544" w:rsidRPr="003A2544" w:rsidRDefault="003A2544" w:rsidP="003A2544">
      <w:pPr>
        <w:ind w:right="-568"/>
        <w:jc w:val="both"/>
        <w:rPr>
          <w:rFonts w:ascii="Times New Roman" w:hAnsi="Times New Roman" w:cs="Times New Roman"/>
          <w:sz w:val="24"/>
          <w:szCs w:val="24"/>
        </w:rPr>
      </w:pPr>
      <w:r w:rsidRPr="003A2544">
        <w:rPr>
          <w:rFonts w:ascii="Times New Roman" w:hAnsi="Times New Roman" w:cs="Times New Roman"/>
          <w:sz w:val="24"/>
          <w:szCs w:val="24"/>
        </w:rPr>
        <w:t>b)</w:t>
      </w:r>
      <w:r>
        <w:rPr>
          <w:rFonts w:ascii="Times New Roman" w:hAnsi="Times New Roman" w:cs="Times New Roman"/>
          <w:sz w:val="24"/>
          <w:szCs w:val="24"/>
        </w:rPr>
        <w:t xml:space="preserve"> </w:t>
      </w:r>
      <w:r w:rsidRPr="003A2544">
        <w:rPr>
          <w:rFonts w:ascii="Times New Roman" w:hAnsi="Times New Roman" w:cs="Times New Roman"/>
          <w:sz w:val="24"/>
          <w:szCs w:val="24"/>
        </w:rPr>
        <w:t xml:space="preserve">seja determinada a expedição contra o executado CLUBE </w:t>
      </w:r>
      <w:r>
        <w:rPr>
          <w:rFonts w:ascii="Times New Roman" w:hAnsi="Times New Roman" w:cs="Times New Roman"/>
          <w:sz w:val="24"/>
          <w:szCs w:val="24"/>
        </w:rPr>
        <w:t>...</w:t>
      </w:r>
      <w:r w:rsidRPr="003A2544">
        <w:rPr>
          <w:rFonts w:ascii="Times New Roman" w:hAnsi="Times New Roman" w:cs="Times New Roman"/>
          <w:sz w:val="24"/>
          <w:szCs w:val="24"/>
        </w:rPr>
        <w:t xml:space="preserve">, CNPJ n. </w:t>
      </w:r>
      <w:r>
        <w:rPr>
          <w:rFonts w:ascii="Times New Roman" w:hAnsi="Times New Roman" w:cs="Times New Roman"/>
          <w:sz w:val="24"/>
          <w:szCs w:val="24"/>
        </w:rPr>
        <w:t>...</w:t>
      </w:r>
      <w:r w:rsidRPr="003A2544">
        <w:rPr>
          <w:rFonts w:ascii="Times New Roman" w:hAnsi="Times New Roman" w:cs="Times New Roman"/>
          <w:sz w:val="24"/>
          <w:szCs w:val="24"/>
        </w:rPr>
        <w:t xml:space="preserve"> de nova ordem de bloqueio SISBAJUD com reiteração automática/“</w:t>
      </w:r>
      <w:r w:rsidRPr="003A2544">
        <w:rPr>
          <w:rFonts w:ascii="Times New Roman" w:hAnsi="Times New Roman" w:cs="Times New Roman"/>
          <w:i/>
          <w:iCs/>
          <w:sz w:val="24"/>
          <w:szCs w:val="24"/>
        </w:rPr>
        <w:t>teimosinha</w:t>
      </w:r>
      <w:r w:rsidRPr="003A2544">
        <w:rPr>
          <w:rFonts w:ascii="Times New Roman" w:hAnsi="Times New Roman" w:cs="Times New Roman"/>
          <w:sz w:val="24"/>
          <w:szCs w:val="24"/>
        </w:rPr>
        <w:t>”</w:t>
      </w:r>
      <w:r>
        <w:rPr>
          <w:rStyle w:val="Refdenotaderodap"/>
          <w:rFonts w:ascii="Times New Roman" w:hAnsi="Times New Roman" w:cs="Times New Roman"/>
          <w:sz w:val="24"/>
          <w:szCs w:val="24"/>
        </w:rPr>
        <w:footnoteReference w:id="1"/>
      </w:r>
      <w:r w:rsidRPr="003A2544">
        <w:rPr>
          <w:rFonts w:ascii="Times New Roman" w:hAnsi="Times New Roman" w:cs="Times New Roman"/>
          <w:sz w:val="24"/>
          <w:szCs w:val="24"/>
        </w:rPr>
        <w:t xml:space="preserve"> do saldo remanescente no valor de R$ </w:t>
      </w:r>
      <w:r>
        <w:rPr>
          <w:rFonts w:ascii="Times New Roman" w:hAnsi="Times New Roman" w:cs="Times New Roman"/>
          <w:sz w:val="24"/>
          <w:szCs w:val="24"/>
        </w:rPr>
        <w:t>...</w:t>
      </w:r>
      <w:r w:rsidRPr="003A2544">
        <w:rPr>
          <w:rFonts w:ascii="Times New Roman" w:hAnsi="Times New Roman" w:cs="Times New Roman"/>
          <w:sz w:val="24"/>
          <w:szCs w:val="24"/>
        </w:rPr>
        <w:t xml:space="preserve"> [</w:t>
      </w:r>
      <w:r>
        <w:rPr>
          <w:rFonts w:ascii="Times New Roman" w:hAnsi="Times New Roman" w:cs="Times New Roman"/>
          <w:sz w:val="24"/>
          <w:szCs w:val="24"/>
        </w:rPr>
        <w:t>...]</w:t>
      </w:r>
      <w:r w:rsidRPr="003A2544">
        <w:rPr>
          <w:rFonts w:ascii="Times New Roman" w:hAnsi="Times New Roman" w:cs="Times New Roman"/>
          <w:sz w:val="24"/>
          <w:szCs w:val="24"/>
        </w:rPr>
        <w:t xml:space="preserve"> --- [doc.</w:t>
      </w:r>
      <w:r>
        <w:rPr>
          <w:rFonts w:ascii="Times New Roman" w:hAnsi="Times New Roman" w:cs="Times New Roman"/>
          <w:sz w:val="24"/>
          <w:szCs w:val="24"/>
        </w:rPr>
        <w:t xml:space="preserve"> n. ...</w:t>
      </w:r>
      <w:r w:rsidRPr="003A2544">
        <w:rPr>
          <w:rFonts w:ascii="Times New Roman" w:hAnsi="Times New Roman" w:cs="Times New Roman"/>
          <w:sz w:val="24"/>
          <w:szCs w:val="24"/>
        </w:rPr>
        <w:t xml:space="preserve">]; </w:t>
      </w:r>
    </w:p>
    <w:p w14:paraId="41A0F178" w14:textId="77777777" w:rsidR="003A2544" w:rsidRPr="003A2544" w:rsidRDefault="003A2544" w:rsidP="003A2544">
      <w:pPr>
        <w:ind w:right="-568"/>
        <w:jc w:val="both"/>
        <w:rPr>
          <w:rFonts w:ascii="Times New Roman" w:hAnsi="Times New Roman" w:cs="Times New Roman"/>
          <w:sz w:val="24"/>
          <w:szCs w:val="24"/>
        </w:rPr>
      </w:pPr>
      <w:r w:rsidRPr="003A2544">
        <w:rPr>
          <w:rFonts w:ascii="Times New Roman" w:hAnsi="Times New Roman" w:cs="Times New Roman"/>
          <w:sz w:val="24"/>
          <w:szCs w:val="24"/>
        </w:rPr>
        <w:t>b.1)</w:t>
      </w:r>
      <w:r>
        <w:rPr>
          <w:rFonts w:ascii="Times New Roman" w:hAnsi="Times New Roman" w:cs="Times New Roman"/>
          <w:sz w:val="24"/>
          <w:szCs w:val="24"/>
        </w:rPr>
        <w:t xml:space="preserve"> </w:t>
      </w:r>
      <w:r w:rsidRPr="003A2544">
        <w:rPr>
          <w:rFonts w:ascii="Times New Roman" w:hAnsi="Times New Roman" w:cs="Times New Roman"/>
          <w:sz w:val="24"/>
          <w:szCs w:val="24"/>
        </w:rPr>
        <w:t xml:space="preserve">estando bloqueado/penhorado valor suficiente para o pagamento do quantum exequendo e sem qualquer impugnação/objeção do executado ou manifesta sua concordância da reversão do bloqueio/penhora em pagamento, seja expedido alvará eletrônico a ser depositado na conta-corrente do exequendo a ser informada a </w:t>
      </w:r>
      <w:r w:rsidRPr="003A2544">
        <w:rPr>
          <w:rFonts w:ascii="Times New Roman" w:hAnsi="Times New Roman" w:cs="Times New Roman"/>
          <w:i/>
          <w:iCs/>
          <w:sz w:val="24"/>
          <w:szCs w:val="24"/>
        </w:rPr>
        <w:t>posteriori</w:t>
      </w:r>
      <w:r w:rsidRPr="003A2544">
        <w:rPr>
          <w:rFonts w:ascii="Times New Roman" w:hAnsi="Times New Roman" w:cs="Times New Roman"/>
          <w:sz w:val="24"/>
          <w:szCs w:val="24"/>
        </w:rPr>
        <w:t>.</w:t>
      </w:r>
    </w:p>
    <w:p w14:paraId="565C6F8B" w14:textId="77777777" w:rsidR="003A2544" w:rsidRPr="003A2544" w:rsidRDefault="003A2544" w:rsidP="003A2544">
      <w:pPr>
        <w:ind w:right="-568"/>
        <w:jc w:val="center"/>
        <w:rPr>
          <w:rFonts w:ascii="Times New Roman" w:hAnsi="Times New Roman" w:cs="Times New Roman"/>
          <w:sz w:val="24"/>
          <w:szCs w:val="24"/>
        </w:rPr>
      </w:pPr>
      <w:r w:rsidRPr="003A2544">
        <w:rPr>
          <w:rFonts w:ascii="Times New Roman" w:hAnsi="Times New Roman" w:cs="Times New Roman"/>
          <w:sz w:val="24"/>
          <w:szCs w:val="24"/>
        </w:rPr>
        <w:t>P. Deferimento.</w:t>
      </w:r>
    </w:p>
    <w:p w14:paraId="3330175D" w14:textId="77777777" w:rsidR="003A2544" w:rsidRDefault="003A2544" w:rsidP="003A2544">
      <w:pPr>
        <w:ind w:right="-568"/>
        <w:jc w:val="center"/>
        <w:rPr>
          <w:rFonts w:ascii="Times New Roman" w:hAnsi="Times New Roman" w:cs="Times New Roman"/>
          <w:sz w:val="24"/>
          <w:szCs w:val="24"/>
        </w:rPr>
      </w:pPr>
      <w:r>
        <w:rPr>
          <w:rFonts w:ascii="Times New Roman" w:hAnsi="Times New Roman" w:cs="Times New Roman"/>
          <w:sz w:val="24"/>
          <w:szCs w:val="24"/>
        </w:rPr>
        <w:t>(Local e data)</w:t>
      </w:r>
    </w:p>
    <w:p w14:paraId="56FD2BE4" w14:textId="77777777" w:rsidR="003A2544" w:rsidRPr="003A2544" w:rsidRDefault="003A2544" w:rsidP="003A2544">
      <w:pPr>
        <w:ind w:right="-568"/>
        <w:jc w:val="center"/>
        <w:rPr>
          <w:rFonts w:ascii="Times New Roman" w:hAnsi="Times New Roman" w:cs="Times New Roman"/>
          <w:sz w:val="24"/>
          <w:szCs w:val="24"/>
        </w:rPr>
      </w:pPr>
      <w:r>
        <w:rPr>
          <w:rFonts w:ascii="Times New Roman" w:hAnsi="Times New Roman" w:cs="Times New Roman"/>
          <w:sz w:val="24"/>
          <w:szCs w:val="24"/>
        </w:rPr>
        <w:t>(Assinatura e OAB do Advogado)</w:t>
      </w:r>
    </w:p>
    <w:sectPr w:rsidR="003A2544" w:rsidRPr="003A254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BB70E" w14:textId="77777777" w:rsidR="00AE75E8" w:rsidRDefault="00AE75E8" w:rsidP="003A2544">
      <w:pPr>
        <w:spacing w:after="0" w:line="240" w:lineRule="auto"/>
      </w:pPr>
      <w:r>
        <w:separator/>
      </w:r>
    </w:p>
  </w:endnote>
  <w:endnote w:type="continuationSeparator" w:id="0">
    <w:p w14:paraId="7BF21412" w14:textId="77777777" w:rsidR="00AE75E8" w:rsidRDefault="00AE75E8" w:rsidP="003A25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9B341" w14:textId="77777777" w:rsidR="00AE75E8" w:rsidRDefault="00AE75E8" w:rsidP="003A2544">
      <w:pPr>
        <w:spacing w:after="0" w:line="240" w:lineRule="auto"/>
      </w:pPr>
      <w:r>
        <w:separator/>
      </w:r>
    </w:p>
  </w:footnote>
  <w:footnote w:type="continuationSeparator" w:id="0">
    <w:p w14:paraId="3D865665" w14:textId="77777777" w:rsidR="00AE75E8" w:rsidRDefault="00AE75E8" w:rsidP="003A2544">
      <w:pPr>
        <w:spacing w:after="0" w:line="240" w:lineRule="auto"/>
      </w:pPr>
      <w:r>
        <w:continuationSeparator/>
      </w:r>
    </w:p>
  </w:footnote>
  <w:footnote w:id="1">
    <w:p w14:paraId="51254239" w14:textId="77777777" w:rsidR="003A2544" w:rsidRPr="003A2544" w:rsidRDefault="003A2544" w:rsidP="003A2544">
      <w:pPr>
        <w:pStyle w:val="Textodenotaderodap"/>
        <w:ind w:right="-568"/>
        <w:jc w:val="both"/>
        <w:rPr>
          <w:rFonts w:ascii="Times New Roman" w:hAnsi="Times New Roman" w:cs="Times New Roman"/>
        </w:rPr>
      </w:pPr>
      <w:r w:rsidRPr="003A2544">
        <w:rPr>
          <w:rStyle w:val="Refdenotaderodap"/>
          <w:rFonts w:ascii="Times New Roman" w:hAnsi="Times New Roman" w:cs="Times New Roman"/>
        </w:rPr>
        <w:footnoteRef/>
      </w:r>
      <w:r w:rsidRPr="003A2544">
        <w:rPr>
          <w:rFonts w:ascii="Times New Roman" w:hAnsi="Times New Roman" w:cs="Times New Roman"/>
        </w:rPr>
        <w:t xml:space="preserve"> TJMG, AI 0120291-60.2021.8.13.0000, DJe 25.03.21 [O CNJ trouxe uma arquitetura mais moderna através do SISBAJUD com a reiteração automática de ordens de bloqueio (conhecida como ´teimosinha´) para a localização e bloqueio de ativos financeiros até o bloqueio do valor necessário para o seu total cumprimento. Esse novo procedimento eliminará a emissão sucessiva de novas ordens da penhora eletrônica relativa a uma mesma decisão].</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544"/>
    <w:rsid w:val="003A2544"/>
    <w:rsid w:val="0095310E"/>
    <w:rsid w:val="00AE75E8"/>
    <w:rsid w:val="00C3339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7C0A6"/>
  <w15:docId w15:val="{C9047566-7557-4391-9575-81D0C7383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3A2544"/>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3A2544"/>
    <w:rPr>
      <w:sz w:val="20"/>
      <w:szCs w:val="20"/>
    </w:rPr>
  </w:style>
  <w:style w:type="character" w:styleId="Refdenotaderodap">
    <w:name w:val="footnote reference"/>
    <w:basedOn w:val="Fontepargpadro"/>
    <w:uiPriority w:val="99"/>
    <w:semiHidden/>
    <w:unhideWhenUsed/>
    <w:rsid w:val="003A254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92CC7F-BD8A-4145-B71D-E106031EE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730</Words>
  <Characters>3948</Characters>
  <Application>Microsoft Office Word</Application>
  <DocSecurity>4</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dc:creator>
  <cp:keywords/>
  <dc:description/>
  <cp:lastModifiedBy>Christiane</cp:lastModifiedBy>
  <cp:revision>2</cp:revision>
  <dcterms:created xsi:type="dcterms:W3CDTF">2021-09-30T18:29:00Z</dcterms:created>
  <dcterms:modified xsi:type="dcterms:W3CDTF">2021-09-30T18:29:00Z</dcterms:modified>
</cp:coreProperties>
</file>