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2498" w14:textId="77777777" w:rsidR="00DA1DD0" w:rsidRPr="00DA1DD0" w:rsidRDefault="00DA1DD0" w:rsidP="00DA1DD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1DD0">
        <w:rPr>
          <w:rFonts w:ascii="Arial Black" w:hAnsi="Arial Black" w:cs="Times New Roman"/>
          <w:sz w:val="24"/>
          <w:szCs w:val="24"/>
        </w:rPr>
        <w:t>MODELO DE PETIÇÃO</w:t>
      </w:r>
    </w:p>
    <w:p w14:paraId="11F79C10" w14:textId="1104704E" w:rsidR="00DA1DD0" w:rsidRPr="00DA1DD0" w:rsidRDefault="00DA1DD0" w:rsidP="00DA1DD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1DD0">
        <w:rPr>
          <w:rFonts w:ascii="Arial Black" w:hAnsi="Arial Black" w:cs="Times New Roman"/>
          <w:sz w:val="24"/>
          <w:szCs w:val="24"/>
        </w:rPr>
        <w:t>CONTRATO PARTICULAR DE PROMESSA DE COMPRA E VENDA DE IMÓVEL COM CLÁUSULA DE FINANCIAMENTO</w:t>
      </w:r>
    </w:p>
    <w:p w14:paraId="400E52D8" w14:textId="1D80C3C5" w:rsidR="00DA1DD0" w:rsidRPr="00DA1DD0" w:rsidRDefault="00DA1DD0" w:rsidP="00DA1DD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A1DD0">
        <w:rPr>
          <w:rFonts w:ascii="Arial Black" w:hAnsi="Arial Black" w:cs="Times New Roman"/>
          <w:sz w:val="24"/>
          <w:szCs w:val="24"/>
        </w:rPr>
        <w:t>Rénan Kfuri Lopes</w:t>
      </w:r>
    </w:p>
    <w:p w14:paraId="632AD59F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D521D5C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>PARTES CONTRATANTES:</w:t>
      </w:r>
    </w:p>
    <w:p w14:paraId="523D4224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Vendedores: </w:t>
      </w:r>
    </w:p>
    <w:p w14:paraId="131F3254" w14:textId="27472806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CPF, RG e endereço)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2D77A195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CPF, RG e endereço)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0D1E48A4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CPF, RG e endereço)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0C7E5603" w14:textId="016B5165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e, </w:t>
      </w:r>
    </w:p>
    <w:p w14:paraId="0F2B3E5B" w14:textId="0A1EF6DA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CPF, RG e endereço)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E4B15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6A33ACB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Compradores:</w:t>
      </w:r>
    </w:p>
    <w:p w14:paraId="60F0C7D5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CPF, RG e endereço)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592CEC86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firmam o presente “</w:t>
      </w:r>
      <w:r w:rsidRPr="00DA1DD0">
        <w:rPr>
          <w:rFonts w:ascii="Times New Roman" w:hAnsi="Times New Roman" w:cs="Times New Roman"/>
          <w:i/>
          <w:iCs/>
          <w:sz w:val="24"/>
          <w:szCs w:val="24"/>
        </w:rPr>
        <w:t>Contrato Particular de Promessa de Compra e Venda de Imóvel com Cláusula de Financiamento</w:t>
      </w:r>
      <w:r w:rsidRPr="00DA1DD0">
        <w:rPr>
          <w:rFonts w:ascii="Times New Roman" w:hAnsi="Times New Roman" w:cs="Times New Roman"/>
          <w:sz w:val="24"/>
          <w:szCs w:val="24"/>
        </w:rPr>
        <w:t>”, pelas cláusulas e condições adiante:</w:t>
      </w:r>
    </w:p>
    <w:p w14:paraId="2B7AB9F5" w14:textId="07E4E52E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D0">
        <w:rPr>
          <w:rFonts w:ascii="Times New Roman" w:hAnsi="Times New Roman" w:cs="Times New Roman"/>
          <w:b/>
          <w:bCs/>
          <w:sz w:val="24"/>
          <w:szCs w:val="24"/>
        </w:rPr>
        <w:t>CLÁUSULA PRIMEIRA: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>OBJETO DA PROMESSA DE COMPRA E VENDA</w:t>
      </w:r>
    </w:p>
    <w:p w14:paraId="5E092D4D" w14:textId="77777777" w:rsid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Os Vendedores a prometem vender aos Compradores, e estes prometem comprar, o imóvel residencial localizado 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com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metros quadrados, constituído por uma área construída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metros quadrados, sendo uma residência na parte da frente de dois andares,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; na parte do fundo um andar,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construção de tijolos, lajeada, coberta de telhas francesas; um barracão nos fundos com 4 cômodos, sendo 2 taqueados e dois </w:t>
      </w:r>
      <w:proofErr w:type="spellStart"/>
      <w:r w:rsidRPr="00DA1DD0">
        <w:rPr>
          <w:rFonts w:ascii="Times New Roman" w:hAnsi="Times New Roman" w:cs="Times New Roman"/>
          <w:sz w:val="24"/>
          <w:szCs w:val="24"/>
        </w:rPr>
        <w:t>encimentados</w:t>
      </w:r>
      <w:proofErr w:type="spellEnd"/>
      <w:r w:rsidRPr="00DA1DD0">
        <w:rPr>
          <w:rFonts w:ascii="Times New Roman" w:hAnsi="Times New Roman" w:cs="Times New Roman"/>
          <w:sz w:val="24"/>
          <w:szCs w:val="24"/>
        </w:rPr>
        <w:t xml:space="preserve">, coberto de telhas de amianto,, confrontando pela frente com a Avenida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lado direito com 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esquerdo com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e fundo com 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conforme descrito e registrado sob 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Cartório de Registro de Imóveis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</w:t>
      </w:r>
    </w:p>
    <w:p w14:paraId="73D201F7" w14:textId="69B0A834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§ 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O imóvel objeto dessa promessa de compra e venda pertenceu à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até 14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passando posteriormente à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].</w:t>
      </w:r>
    </w:p>
    <w:p w14:paraId="20D554F0" w14:textId="7AFF1642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Está sendo providenciada pelos Vendedores a abertura de nova matrícula do imóvel objeto dessa compra e venda perante 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], tendo os Compradores ciência e concordância.</w:t>
      </w:r>
    </w:p>
    <w:p w14:paraId="1BB9817C" w14:textId="77777777" w:rsid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§ 2º.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Os Compradores também têm conhecimento que os Vendedores estão promovendo a retificação da área do imóvel ora prometido à compra e venda junto à Prefeitura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], com o propósito de aumentar a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metros quadrados 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metros quadrados, encontrando-se em trâmite o processo administrativo com esse propósito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; bem como envidando todos os esforços para findar esse pleito e abrir a nova matrícula com a maior brevidade, estimando-se um prazo limite de 4 [quatro] meses a partir desta data.</w:t>
      </w:r>
    </w:p>
    <w:p w14:paraId="475A74A0" w14:textId="21111A4F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lastRenderedPageBreak/>
        <w:t>§ 3º.</w:t>
      </w:r>
      <w:r w:rsidRPr="00DA1DD0">
        <w:rPr>
          <w:rFonts w:ascii="Times New Roman" w:hAnsi="Times New Roman" w:cs="Times New Roman"/>
          <w:sz w:val="24"/>
          <w:szCs w:val="24"/>
        </w:rPr>
        <w:tab/>
        <w:t xml:space="preserve">O imóvel objeto da presente compra e venda foi herdado pelos Vendedores, oriundos do inventário da finada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Processo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com formal de partilha expedido, que tramitou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ª Vara Cível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].</w:t>
      </w:r>
    </w:p>
    <w:p w14:paraId="7C0EB715" w14:textId="194080A9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D0">
        <w:rPr>
          <w:rFonts w:ascii="Times New Roman" w:hAnsi="Times New Roman" w:cs="Times New Roman"/>
          <w:b/>
          <w:bCs/>
          <w:sz w:val="24"/>
          <w:szCs w:val="24"/>
        </w:rPr>
        <w:t>CLÁUSULA SEGUNDA: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>VALOR DA COMPRA E VENDA</w:t>
      </w:r>
    </w:p>
    <w:p w14:paraId="5B92985D" w14:textId="590CDD7B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O valor total da venda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], a ser pago da seguinte forma:</w:t>
      </w:r>
    </w:p>
    <w:p w14:paraId="21EC0BD1" w14:textId="1B42C40B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 no ato da assinatura deste contrato a título do sinal do negócio.</w:t>
      </w:r>
    </w:p>
    <w:p w14:paraId="778E1735" w14:textId="013C0775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em 7 [sete] parcelas fixas, mensais e sucessivas; cada uma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], vencíveis nos dias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1D34A2" w14:textId="30878231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até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através de empréstimo tomado pelos Compradores perante a Caixa Econômica Federal. Os Vendedores concordam em cooperar plenamente com os Compradores, fornecendo toda a documentação necessária para a conclusão do financiamento.</w:t>
      </w:r>
    </w:p>
    <w:p w14:paraId="7878DF60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A responsabilidade pela obtenção do financiamento, bem como pelos pagamentos das prestações, encargos e demais obrigações associadas ao financiamento, será exclusivamente dos Compradores.</w:t>
      </w:r>
    </w:p>
    <w:p w14:paraId="501E4C60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Os Compradores comprometem-se a informar aos Vendedores sobre o andamento do processo de financiamento e a fornecer cópias de todos os documentos relevantes.</w:t>
      </w:r>
    </w:p>
    <w:p w14:paraId="4DC16471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D0">
        <w:rPr>
          <w:rFonts w:ascii="Times New Roman" w:hAnsi="Times New Roman" w:cs="Times New Roman"/>
          <w:b/>
          <w:bCs/>
          <w:sz w:val="24"/>
          <w:szCs w:val="24"/>
        </w:rPr>
        <w:t>CLÁUSULA TERCEIRA: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FORMA DO PAGAMENTO </w:t>
      </w:r>
    </w:p>
    <w:p w14:paraId="0F37218A" w14:textId="599A6FC2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Os pagamentos a serem realizados pelos Compradores serão rateados entre os Vendedores, bem como para quitar a corretagem e assessoria jurídica da seguinte forma:</w:t>
      </w:r>
    </w:p>
    <w:p w14:paraId="2F98351D" w14:textId="5F332D21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D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1DD0">
        <w:rPr>
          <w:rFonts w:ascii="Times New Roman" w:hAnsi="Times New Roman" w:cs="Times New Roman"/>
          <w:b/>
          <w:bCs/>
          <w:sz w:val="24"/>
          <w:szCs w:val="24"/>
        </w:rPr>
        <w:t>SINAL DO NEGÓCIO</w:t>
      </w:r>
    </w:p>
    <w:p w14:paraId="7D3A589F" w14:textId="36876B2E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A parcela do sinal do negócio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 será paga pelos Compradores através de Transferências Eletrônicas Disponíveis TEDs para os seguintes recebedores:</w:t>
      </w:r>
    </w:p>
    <w:p w14:paraId="712B83F5" w14:textId="6F3201E9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1.1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Para quitar integralmente a corretagem e assessoria jurídica no valor correspondente 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%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da compra e venda, os Compradores depositarão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para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CNPJ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; Banco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Conta Corrente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2D72333C" w14:textId="0535E92B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1.2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]; a ser depositado na conta corrente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Banco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Conta Corrente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11244790" w14:textId="0A669144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1.3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]; a ser depositado no Banco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Conta Corrente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37DA0CB8" w14:textId="5648781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1.4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]; a ser depositado </w:t>
      </w:r>
      <w:r w:rsidR="000A47E3">
        <w:rPr>
          <w:rFonts w:ascii="Times New Roman" w:hAnsi="Times New Roman" w:cs="Times New Roman"/>
          <w:sz w:val="24"/>
          <w:szCs w:val="24"/>
        </w:rPr>
        <w:t>no Banco 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Operação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Conta Corrente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;</w:t>
      </w:r>
    </w:p>
    <w:p w14:paraId="425AEE55" w14:textId="280D23EC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1.5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]; a ser depositado </w:t>
      </w:r>
      <w:r w:rsidR="000A47E3">
        <w:rPr>
          <w:rFonts w:ascii="Times New Roman" w:hAnsi="Times New Roman" w:cs="Times New Roman"/>
          <w:sz w:val="24"/>
          <w:szCs w:val="24"/>
        </w:rPr>
        <w:t>no Banco ...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, Operação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="000A47E3" w:rsidRPr="00DA1DD0">
        <w:rPr>
          <w:rFonts w:ascii="Times New Roman" w:hAnsi="Times New Roman" w:cs="Times New Roman"/>
          <w:sz w:val="24"/>
          <w:szCs w:val="24"/>
        </w:rPr>
        <w:t xml:space="preserve">, Conta Corrente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</w:p>
    <w:p w14:paraId="0C48C6BA" w14:textId="444AEEA5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PARCELAS DE R$ </w:t>
      </w:r>
      <w:r w:rsidR="000A47E3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5EFC8697" w14:textId="03FED6B6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2.1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Os Vendedores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deduzirão das partes que lhes são destinadas nas 7 [sete] parcelas mensais, o valor correspondente a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cada, para quitarem integralmente 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;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;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;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o valor do saldo remanescente devido pelo ESPÓLIO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oriundo do “Contrato de Mútuo Com Oferecimento de Garantia”, firmado em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bem </w:t>
      </w:r>
      <w:r w:rsidRPr="00DA1DD0">
        <w:rPr>
          <w:rFonts w:ascii="Times New Roman" w:hAnsi="Times New Roman" w:cs="Times New Roman"/>
          <w:sz w:val="24"/>
          <w:szCs w:val="24"/>
        </w:rPr>
        <w:lastRenderedPageBreak/>
        <w:t xml:space="preserve">como quitação de dívidas entre os irmãos Vendedores de toda ordem o origem, servindo os pagamentos ora destinados como forma automática de quitação integral, nada mais havendo a receber ou reclamar a qualquer título. Esses valores serão depositados na conta corrente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CPF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Banco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Conta Corrente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, pelo que concordam os credores acima nomeados.</w:t>
      </w:r>
    </w:p>
    <w:p w14:paraId="39AA5735" w14:textId="4C34BBC0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>Datas, Valores e Destinatários:</w:t>
      </w:r>
    </w:p>
    <w:p w14:paraId="56E04FD7" w14:textId="1EFFB668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As 7 [sete] parcelas, cada qual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], vencíveis nos dias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serão depositadas nas datas dos vencimentos retro mensalmente, nos valores fixos abaixo, nas contas correntes acima identificadas dos destinatários abaixo relacionados, via Transferências Eletrônicas Disponíveis- TEDs, servindo os comprovantes como prova dos pagamentos:</w:t>
      </w:r>
    </w:p>
    <w:p w14:paraId="7663BECC" w14:textId="0474F1DD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];</w:t>
      </w:r>
    </w:p>
    <w:p w14:paraId="6C179612" w14:textId="77777777" w:rsidR="000A47E3" w:rsidRPr="00DA1DD0" w:rsidRDefault="000A47E3" w:rsidP="000A47E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];</w:t>
      </w:r>
    </w:p>
    <w:p w14:paraId="18582E4A" w14:textId="77777777" w:rsidR="000A47E3" w:rsidRPr="00DA1DD0" w:rsidRDefault="000A47E3" w:rsidP="000A47E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];</w:t>
      </w:r>
    </w:p>
    <w:p w14:paraId="5A4D739E" w14:textId="77777777" w:rsidR="000A47E3" w:rsidRPr="00DA1DD0" w:rsidRDefault="000A47E3" w:rsidP="000A47E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];</w:t>
      </w:r>
    </w:p>
    <w:p w14:paraId="350173C7" w14:textId="2B32E379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e</w:t>
      </w:r>
    </w:p>
    <w:p w14:paraId="4D8FFA41" w14:textId="77777777" w:rsidR="000A47E3" w:rsidRPr="00DA1DD0" w:rsidRDefault="000A47E3" w:rsidP="000A47E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];</w:t>
      </w:r>
    </w:p>
    <w:p w14:paraId="0BF6A76B" w14:textId="6400C8A6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2.3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Poderão os Compradores quitar antecipadamente as 7 [sete] </w:t>
      </w:r>
      <w:r w:rsidRPr="00DA1DD0">
        <w:rPr>
          <w:rFonts w:ascii="Times New Roman" w:hAnsi="Times New Roman" w:cs="Times New Roman"/>
          <w:sz w:val="24"/>
          <w:szCs w:val="24"/>
        </w:rPr>
        <w:tab/>
        <w:t>parcelas mensais, caso queiram, pelos valores estabelecidos, procedendo aos depósitos nas respectivas contas correntes bancárias.</w:t>
      </w:r>
    </w:p>
    <w:p w14:paraId="51BC781A" w14:textId="19051A31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PARCELA DE R$ 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7CDD7A1B" w14:textId="27971CA3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O valor da parcela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 será pago até o dia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; depositado pelo agente financeiro ou pelos Compradores; depositando diretamente na conta corrente bancária de cada um dos 4 [quatro] Vendedores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].</w:t>
      </w:r>
    </w:p>
    <w:p w14:paraId="57A25AF0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Na hipótese de atraso na liberação do financiamento por motivo justificado pelos Vendedores, poderá ser prorrogado por mais 30 [trinta] dias, desde que comunicados previamente aos Compradores, sob pena de responderem pelas multas previstas neste contrato.</w:t>
      </w:r>
    </w:p>
    <w:p w14:paraId="0A879038" w14:textId="59C073B9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3.1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O Vendedor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se </w:t>
      </w:r>
      <w:r w:rsidRPr="00DA1DD0">
        <w:rPr>
          <w:rFonts w:ascii="Times New Roman" w:hAnsi="Times New Roman" w:cs="Times New Roman"/>
          <w:sz w:val="24"/>
          <w:szCs w:val="24"/>
        </w:rPr>
        <w:tab/>
        <w:t xml:space="preserve">compromete </w:t>
      </w:r>
      <w:r w:rsidRPr="00DA1DD0">
        <w:rPr>
          <w:rFonts w:ascii="Times New Roman" w:hAnsi="Times New Roman" w:cs="Times New Roman"/>
          <w:sz w:val="24"/>
          <w:szCs w:val="24"/>
        </w:rPr>
        <w:tab/>
        <w:t xml:space="preserve">a no prazo de 48 [quarenta e oito] horas do </w:t>
      </w:r>
      <w:r w:rsidRPr="00DA1DD0">
        <w:rPr>
          <w:rFonts w:ascii="Times New Roman" w:hAnsi="Times New Roman" w:cs="Times New Roman"/>
          <w:sz w:val="24"/>
          <w:szCs w:val="24"/>
        </w:rPr>
        <w:tab/>
        <w:t xml:space="preserve">recebimento desta parcela </w:t>
      </w:r>
      <w:r w:rsidRPr="00DA1DD0">
        <w:rPr>
          <w:rFonts w:ascii="Times New Roman" w:hAnsi="Times New Roman" w:cs="Times New Roman"/>
          <w:sz w:val="24"/>
          <w:szCs w:val="24"/>
        </w:rPr>
        <w:tab/>
        <w:t xml:space="preserve">pagar 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o valor de R$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], depositando na conta corrente acima, quitando, com isso, todas as suas dívidas com a credora, servindo o depósito como </w:t>
      </w:r>
      <w:r w:rsidRPr="00DA1DD0">
        <w:rPr>
          <w:rFonts w:ascii="Times New Roman" w:hAnsi="Times New Roman" w:cs="Times New Roman"/>
          <w:sz w:val="24"/>
          <w:szCs w:val="24"/>
        </w:rPr>
        <w:tab/>
        <w:t>prova de quitação integral, nada mais havendo a reclamar ou receber.</w:t>
      </w:r>
    </w:p>
    <w:p w14:paraId="006C666E" w14:textId="40F2ADAB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>CLÁUSULA QUARTA: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>POSSE E ENTREGA DO IMÓVEL</w:t>
      </w:r>
    </w:p>
    <w:p w14:paraId="59A2295B" w14:textId="1F16043F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A posse do imóvel será transferida aos Compradores dia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podendo ser antecipada por livre conveniência das partes, passando a ser desta data suas responsabilidades os pagamentos de água, luz e IPTU proporcional do ano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96605" w14:textId="53264C42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Parágrafo único. Compromete-se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a desocupar o cômodo da parte debaixo da casa até o dia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arcando com os pagamentos de água e luz da referida parte e 1/12 do IPTU do ano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comprometem-se a desligar o relógio de luz e hidrômetro desta área. Compromete-se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a </w:t>
      </w:r>
      <w:r w:rsidRPr="00DA1DD0">
        <w:rPr>
          <w:rFonts w:ascii="Times New Roman" w:hAnsi="Times New Roman" w:cs="Times New Roman"/>
          <w:sz w:val="24"/>
          <w:szCs w:val="24"/>
        </w:rPr>
        <w:lastRenderedPageBreak/>
        <w:t xml:space="preserve">desocupar a casa até o dia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, arcando com os pagamentos de água, luz e 3/12 do IPTU do ano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</w:p>
    <w:p w14:paraId="477BC4A9" w14:textId="77777777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CLÁUSULA QUINTA: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ab/>
        <w:t>ESCRITURA DEFINITIVA E DESPESAS DE REGULARIZAÇÃO E DE TRANSMISSÃO</w:t>
      </w:r>
    </w:p>
    <w:p w14:paraId="72345983" w14:textId="7F4856BD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A escritura definitiva de transferência será lavrada e registrada no Cartório de Registro de Imóveis após a conclusão do processo de financiamento perante a Caixa Econômica Federal.</w:t>
      </w:r>
    </w:p>
    <w:p w14:paraId="5D5AF9CA" w14:textId="4ACD291B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§ 1º.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As despesas com o processo administrativo que tramita na Prefeitura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[retificação da área] e a abertura da nova matrícula perante o Cartório de Registro de Imóveis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serão suportadas em partes iguais pelos Vendedores.</w:t>
      </w:r>
    </w:p>
    <w:p w14:paraId="062D9653" w14:textId="7777777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§ 2º.</w:t>
      </w:r>
      <w:r w:rsidRPr="00DA1DD0">
        <w:rPr>
          <w:rFonts w:ascii="Times New Roman" w:hAnsi="Times New Roman" w:cs="Times New Roman"/>
          <w:sz w:val="24"/>
          <w:szCs w:val="24"/>
        </w:rPr>
        <w:tab/>
        <w:t>As despesas com o financiamento bancário e impostos de transmissão imobiliária pela aquisição do imóvel serão de responsabilidade dos Compradores.</w:t>
      </w:r>
    </w:p>
    <w:p w14:paraId="44316E64" w14:textId="3B3C7881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CLÁUSULA SEXTA: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>IRREVOGABILIDADE E IRRETRATABILIDADE</w:t>
      </w:r>
    </w:p>
    <w:p w14:paraId="31555B28" w14:textId="6A4BE9BE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As partes contratantes, de comum acordo, declaram que este contrato é irrevogável e irretratável. Prometem cumprir suas cláusulas e condições nos termos aqui estabelecidos.</w:t>
      </w:r>
    </w:p>
    <w:p w14:paraId="3296D623" w14:textId="77D852F5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CLÁUSULA SÉTIMA:</w:t>
      </w:r>
      <w:r w:rsid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>EXTENSIVO AOS HERDEIROS</w:t>
      </w:r>
    </w:p>
    <w:p w14:paraId="5EBF369C" w14:textId="55AE42A9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As partes reconhecem e concordam que os efeitos deste contrato se estendem aos herdeiros legítimos e/ou sucessores das partes, que desde já manifestam ciência e aceitação das obrigações aqui pactuadas.</w:t>
      </w:r>
    </w:p>
    <w:p w14:paraId="689EE9D1" w14:textId="4CF19D2F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CLÁUSULA OITAVA:</w:t>
      </w:r>
      <w:r w:rsidR="000A47E3" w:rsidRPr="000A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>PENALIDADES</w:t>
      </w:r>
    </w:p>
    <w:p w14:paraId="337CED63" w14:textId="6C27F747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Em caso de descumprimento de qualquer das cláusulas deste contrato pelos Compradores, arcarão a título de multa penal o valor correspondente ao sinal do negócio e à comissão paga pela intermediação e assessoria jurídica.</w:t>
      </w:r>
    </w:p>
    <w:p w14:paraId="0C432D00" w14:textId="4AB643C0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Parágrafo único.</w:t>
      </w:r>
      <w:r w:rsidR="000A47E3">
        <w:rPr>
          <w:rFonts w:ascii="Times New Roman" w:hAnsi="Times New Roman" w:cs="Times New Roman"/>
          <w:sz w:val="24"/>
          <w:szCs w:val="24"/>
        </w:rPr>
        <w:t xml:space="preserve"> </w:t>
      </w:r>
      <w:r w:rsidRPr="00DA1DD0">
        <w:rPr>
          <w:rFonts w:ascii="Times New Roman" w:hAnsi="Times New Roman" w:cs="Times New Roman"/>
          <w:sz w:val="24"/>
          <w:szCs w:val="24"/>
        </w:rPr>
        <w:t xml:space="preserve">Em caso de inadimplência das parcelas avençadas nos valores e datas acima estipuladas, os Compradores pagarão multa de 10% [dez por cento] calculado sobre o valor da[s] parcela[s] </w:t>
      </w:r>
      <w:proofErr w:type="spellStart"/>
      <w:r w:rsidRPr="00DA1DD0">
        <w:rPr>
          <w:rFonts w:ascii="Times New Roman" w:hAnsi="Times New Roman" w:cs="Times New Roman"/>
          <w:sz w:val="24"/>
          <w:szCs w:val="24"/>
        </w:rPr>
        <w:t>impaga</w:t>
      </w:r>
      <w:proofErr w:type="spellEnd"/>
      <w:r w:rsidRPr="00DA1DD0">
        <w:rPr>
          <w:rFonts w:ascii="Times New Roman" w:hAnsi="Times New Roman" w:cs="Times New Roman"/>
          <w:sz w:val="24"/>
          <w:szCs w:val="24"/>
        </w:rPr>
        <w:t>[s], mais juros moratórios de 1% [um por cento] ao mês a contar dos respectivos vencimentos.</w:t>
      </w:r>
    </w:p>
    <w:p w14:paraId="08221CE4" w14:textId="77777777" w:rsidR="00DA1DD0" w:rsidRPr="000A47E3" w:rsidRDefault="00DA1DD0" w:rsidP="00DA1DD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E3">
        <w:rPr>
          <w:rFonts w:ascii="Times New Roman" w:hAnsi="Times New Roman" w:cs="Times New Roman"/>
          <w:b/>
          <w:bCs/>
          <w:sz w:val="24"/>
          <w:szCs w:val="24"/>
        </w:rPr>
        <w:t>CLÁUSULA NONA:</w:t>
      </w:r>
      <w:r w:rsidRPr="000A47E3">
        <w:rPr>
          <w:rFonts w:ascii="Times New Roman" w:hAnsi="Times New Roman" w:cs="Times New Roman"/>
          <w:b/>
          <w:bCs/>
          <w:sz w:val="24"/>
          <w:szCs w:val="24"/>
        </w:rPr>
        <w:tab/>
        <w:t>FORO</w:t>
      </w:r>
    </w:p>
    <w:p w14:paraId="1FBAF9AC" w14:textId="10DB8AA0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 xml:space="preserve"> [</w:t>
      </w:r>
      <w:r w:rsidR="000A47E3">
        <w:rPr>
          <w:rFonts w:ascii="Times New Roman" w:hAnsi="Times New Roman" w:cs="Times New Roman"/>
          <w:sz w:val="24"/>
          <w:szCs w:val="24"/>
        </w:rPr>
        <w:t>...</w:t>
      </w:r>
      <w:r w:rsidRPr="00DA1DD0">
        <w:rPr>
          <w:rFonts w:ascii="Times New Roman" w:hAnsi="Times New Roman" w:cs="Times New Roman"/>
          <w:sz w:val="24"/>
          <w:szCs w:val="24"/>
        </w:rPr>
        <w:t>] para dirimir quaisquer questões decorrentes deste contrato, com renúncia de qualquer outro.</w:t>
      </w:r>
    </w:p>
    <w:p w14:paraId="1F7181BB" w14:textId="32548260" w:rsidR="00DA1DD0" w:rsidRPr="00DA1DD0" w:rsidRDefault="00DA1DD0" w:rsidP="00DA1DD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E, por estarem assim justas e contratadas, as partes assinam o presente contrato em 4 [quatro] vias de igual forma e teor, na presença das 2 [duas] testemunhas; permitindo-se que se faça através da assinatura eletrônica.</w:t>
      </w:r>
    </w:p>
    <w:p w14:paraId="608A9B5A" w14:textId="77B450F7" w:rsid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2E18BC9" w14:textId="77777777" w:rsidR="000A47E3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72E771A" w14:textId="68521CAB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Vendedores:</w:t>
      </w:r>
    </w:p>
    <w:p w14:paraId="3C9BE109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12D9900A" w14:textId="51BC892B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3F7792B2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69437FF1" w14:textId="09DB5548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5D90331D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005D554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676DC40B" w14:textId="2442ED8A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DA1DD0" w:rsidRPr="00DA1DD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906BABA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2365E85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55427423" w14:textId="5FB24D3D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DA1DD0" w:rsidRPr="00DA1DD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61FF6117" w14:textId="77777777" w:rsidR="000A47E3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AA6A3F4" w14:textId="77777777" w:rsidR="000A47E3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16E45EB" w14:textId="1D3CA585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Compradores:</w:t>
      </w:r>
    </w:p>
    <w:p w14:paraId="2E7D3518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59F36397" w14:textId="0FD9789F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694073A4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68A147F9" w14:textId="2EBD4091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0E52FCCB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0B8A95A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Terceiros:</w:t>
      </w:r>
    </w:p>
    <w:p w14:paraId="67459E9C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74E2BA5C" w14:textId="495A2AA8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391446A5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59E6FF15" w14:textId="7585FD27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0DD4ABFD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32D6B6D8" w14:textId="6CE9A784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72313D34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6605F1B1" w14:textId="3A337693" w:rsidR="00DA1DD0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4F822378" w14:textId="77777777" w:rsidR="00DA1DD0" w:rsidRPr="00DA1DD0" w:rsidRDefault="00DA1DD0" w:rsidP="000A47E3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2A490997" w14:textId="6358AA7C" w:rsid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Testemunhas:</w:t>
      </w:r>
    </w:p>
    <w:p w14:paraId="7E6F6638" w14:textId="77777777" w:rsidR="000A47E3" w:rsidRPr="00DA1DD0" w:rsidRDefault="000A47E3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F019C8D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0BDFBDFE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Nome:</w:t>
      </w:r>
    </w:p>
    <w:p w14:paraId="21887AEA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CPF:</w:t>
      </w:r>
    </w:p>
    <w:p w14:paraId="0BE01AFC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F77DCF6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246491AD" w14:textId="77777777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Nome:</w:t>
      </w:r>
    </w:p>
    <w:p w14:paraId="3509B68E" w14:textId="41355830" w:rsidR="00DA1DD0" w:rsidRPr="00DA1DD0" w:rsidRDefault="00DA1DD0" w:rsidP="000A47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1DD0">
        <w:rPr>
          <w:rFonts w:ascii="Times New Roman" w:hAnsi="Times New Roman" w:cs="Times New Roman"/>
          <w:sz w:val="24"/>
          <w:szCs w:val="24"/>
        </w:rPr>
        <w:t>CPF:</w:t>
      </w:r>
    </w:p>
    <w:sectPr w:rsidR="00DA1DD0" w:rsidRPr="00DA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A5F4" w14:textId="77777777" w:rsidR="00D63DAE" w:rsidRDefault="00D63DAE" w:rsidP="00DA1DD0">
      <w:pPr>
        <w:spacing w:after="0" w:line="240" w:lineRule="auto"/>
      </w:pPr>
      <w:r>
        <w:separator/>
      </w:r>
    </w:p>
  </w:endnote>
  <w:endnote w:type="continuationSeparator" w:id="0">
    <w:p w14:paraId="2E500EFC" w14:textId="77777777" w:rsidR="00D63DAE" w:rsidRDefault="00D63DAE" w:rsidP="00D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20AC" w14:textId="77777777" w:rsidR="00D63DAE" w:rsidRDefault="00D63DAE" w:rsidP="00DA1DD0">
      <w:pPr>
        <w:spacing w:after="0" w:line="240" w:lineRule="auto"/>
      </w:pPr>
      <w:r>
        <w:separator/>
      </w:r>
    </w:p>
  </w:footnote>
  <w:footnote w:type="continuationSeparator" w:id="0">
    <w:p w14:paraId="069611CF" w14:textId="77777777" w:rsidR="00D63DAE" w:rsidRDefault="00D63DAE" w:rsidP="00DA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105"/>
    <w:multiLevelType w:val="hybridMultilevel"/>
    <w:tmpl w:val="5C2EC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4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D0"/>
    <w:rsid w:val="000A47E3"/>
    <w:rsid w:val="00D63DAE"/>
    <w:rsid w:val="00D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601"/>
  <w15:chartTrackingRefBased/>
  <w15:docId w15:val="{2ADD3785-09EA-4A50-AF8A-A425253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2024-03-04T20:50:00Z</dcterms:created>
  <dcterms:modified xsi:type="dcterms:W3CDTF">2024-03-04T21:29:00Z</dcterms:modified>
</cp:coreProperties>
</file>