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E33F" w14:textId="77777777" w:rsidR="00C602BA" w:rsidRPr="0050553A" w:rsidRDefault="00C602BA" w:rsidP="0050553A">
      <w:pPr>
        <w:spacing w:after="0" w:line="240" w:lineRule="auto"/>
        <w:ind w:right="-568"/>
        <w:jc w:val="center"/>
        <w:rPr>
          <w:rFonts w:ascii="Arial Black" w:hAnsi="Arial Black" w:cs="Times New Roman"/>
          <w:b/>
          <w:spacing w:val="0"/>
          <w:szCs w:val="24"/>
        </w:rPr>
      </w:pPr>
      <w:r w:rsidRPr="0050553A">
        <w:rPr>
          <w:rFonts w:ascii="Arial Black" w:hAnsi="Arial Black" w:cs="Times New Roman"/>
          <w:b/>
          <w:spacing w:val="0"/>
          <w:szCs w:val="24"/>
        </w:rPr>
        <w:t>MODELO DE PETIÇÃO</w:t>
      </w:r>
    </w:p>
    <w:p w14:paraId="07F2AC60" w14:textId="77777777" w:rsidR="00DD7C20" w:rsidRPr="0050553A" w:rsidRDefault="00C602BA" w:rsidP="0050553A">
      <w:pPr>
        <w:spacing w:after="0" w:line="240" w:lineRule="auto"/>
        <w:ind w:right="-568"/>
        <w:jc w:val="center"/>
        <w:rPr>
          <w:rFonts w:ascii="Arial Black" w:hAnsi="Arial Black" w:cs="Times New Roman"/>
          <w:b/>
          <w:spacing w:val="0"/>
          <w:szCs w:val="24"/>
        </w:rPr>
      </w:pPr>
      <w:r w:rsidRPr="0050553A">
        <w:rPr>
          <w:rFonts w:ascii="Arial Black" w:hAnsi="Arial Black" w:cs="Times New Roman"/>
          <w:b/>
          <w:spacing w:val="0"/>
          <w:szCs w:val="24"/>
        </w:rPr>
        <w:t xml:space="preserve">COLAÇÃO. BEM IMÓVEL. COMUNICAÇÃO </w:t>
      </w:r>
      <w:r w:rsidR="00DD7C20" w:rsidRPr="0050553A">
        <w:rPr>
          <w:rFonts w:ascii="Arial Black" w:hAnsi="Arial Black" w:cs="Times New Roman"/>
          <w:b/>
          <w:spacing w:val="0"/>
          <w:szCs w:val="24"/>
        </w:rPr>
        <w:t>PELO HERDEIRO.</w:t>
      </w:r>
    </w:p>
    <w:p w14:paraId="03CB931B" w14:textId="7A9478FE" w:rsidR="00C602BA" w:rsidRPr="0050553A" w:rsidRDefault="00C602BA" w:rsidP="0050553A">
      <w:pPr>
        <w:spacing w:after="0" w:line="240" w:lineRule="auto"/>
        <w:ind w:right="-568"/>
        <w:jc w:val="center"/>
        <w:rPr>
          <w:rFonts w:ascii="Arial Black" w:hAnsi="Arial Black" w:cs="Times New Roman"/>
          <w:b/>
          <w:spacing w:val="0"/>
          <w:szCs w:val="24"/>
        </w:rPr>
      </w:pPr>
      <w:r w:rsidRPr="0050553A">
        <w:rPr>
          <w:rFonts w:ascii="Arial Black" w:hAnsi="Arial Black" w:cs="Times New Roman"/>
          <w:b/>
          <w:spacing w:val="0"/>
          <w:szCs w:val="24"/>
        </w:rPr>
        <w:t>INVENTÁRIO</w:t>
      </w:r>
    </w:p>
    <w:p w14:paraId="33D71713" w14:textId="77777777" w:rsidR="00C602BA" w:rsidRPr="0050553A" w:rsidRDefault="00C602BA" w:rsidP="00F6798E">
      <w:pPr>
        <w:spacing w:after="0" w:line="240" w:lineRule="auto"/>
        <w:ind w:right="-568"/>
        <w:jc w:val="right"/>
        <w:rPr>
          <w:rFonts w:ascii="Arial Black" w:hAnsi="Arial Black" w:cs="Times New Roman"/>
          <w:b/>
          <w:spacing w:val="0"/>
          <w:szCs w:val="24"/>
        </w:rPr>
      </w:pPr>
      <w:r w:rsidRPr="0050553A">
        <w:rPr>
          <w:rFonts w:ascii="Arial Black" w:hAnsi="Arial Black" w:cs="Times New Roman"/>
          <w:b/>
          <w:spacing w:val="0"/>
          <w:szCs w:val="24"/>
        </w:rPr>
        <w:t>Rénan Kfuri Lope</w:t>
      </w:r>
      <w:r w:rsidR="00F23BDB" w:rsidRPr="0050553A">
        <w:rPr>
          <w:rFonts w:ascii="Arial Black" w:hAnsi="Arial Black" w:cs="Times New Roman"/>
          <w:b/>
          <w:spacing w:val="0"/>
          <w:szCs w:val="24"/>
        </w:rPr>
        <w:t>s</w:t>
      </w:r>
    </w:p>
    <w:p w14:paraId="5D9D0A71" w14:textId="77777777" w:rsidR="00C602BA" w:rsidRPr="0050553A" w:rsidRDefault="00C602BA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</w:p>
    <w:p w14:paraId="6CA68962" w14:textId="77777777" w:rsidR="00DD7C20" w:rsidRPr="0050553A" w:rsidRDefault="00DD7C20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</w:p>
    <w:p w14:paraId="4BF169DD" w14:textId="7F10D852" w:rsidR="00C602BA" w:rsidRPr="0050553A" w:rsidRDefault="00C602BA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  <w:r w:rsidRPr="0050553A">
        <w:rPr>
          <w:rFonts w:ascii="Times New Roman" w:hAnsi="Times New Roman" w:cs="Times New Roman"/>
          <w:spacing w:val="0"/>
          <w:szCs w:val="24"/>
        </w:rPr>
        <w:t xml:space="preserve">Exmo. Sr. Juiz de Direito da </w:t>
      </w:r>
      <w:r w:rsidR="00F6798E">
        <w:rPr>
          <w:rFonts w:ascii="Times New Roman" w:hAnsi="Times New Roman" w:cs="Times New Roman"/>
          <w:spacing w:val="0"/>
          <w:szCs w:val="24"/>
        </w:rPr>
        <w:t>...</w:t>
      </w:r>
      <w:r w:rsidRPr="0050553A">
        <w:rPr>
          <w:rFonts w:ascii="Times New Roman" w:hAnsi="Times New Roman" w:cs="Times New Roman"/>
          <w:spacing w:val="0"/>
          <w:szCs w:val="24"/>
        </w:rPr>
        <w:t xml:space="preserve"> Vara Cível da Comarca de </w:t>
      </w:r>
      <w:r w:rsidR="00F6798E">
        <w:rPr>
          <w:rFonts w:ascii="Times New Roman" w:hAnsi="Times New Roman" w:cs="Times New Roman"/>
          <w:spacing w:val="0"/>
          <w:szCs w:val="24"/>
        </w:rPr>
        <w:t>...</w:t>
      </w:r>
    </w:p>
    <w:p w14:paraId="07772778" w14:textId="77777777" w:rsidR="00DD7C20" w:rsidRPr="0050553A" w:rsidRDefault="00DD7C20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</w:p>
    <w:p w14:paraId="0131D474" w14:textId="77777777" w:rsidR="00C602BA" w:rsidRPr="0050553A" w:rsidRDefault="00DD7C20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  <w:proofErr w:type="spellStart"/>
      <w:r w:rsidRPr="0050553A">
        <w:rPr>
          <w:rFonts w:ascii="Times New Roman" w:hAnsi="Times New Roman" w:cs="Times New Roman"/>
          <w:spacing w:val="0"/>
          <w:szCs w:val="24"/>
        </w:rPr>
        <w:t>PJe</w:t>
      </w:r>
      <w:proofErr w:type="spellEnd"/>
      <w:r w:rsidRPr="0050553A">
        <w:rPr>
          <w:rFonts w:ascii="Times New Roman" w:hAnsi="Times New Roman" w:cs="Times New Roman"/>
          <w:spacing w:val="0"/>
          <w:szCs w:val="24"/>
        </w:rPr>
        <w:t xml:space="preserve"> n. ...</w:t>
      </w:r>
    </w:p>
    <w:p w14:paraId="6FB01FE8" w14:textId="77777777" w:rsidR="00F23BDB" w:rsidRPr="0050553A" w:rsidRDefault="00F23BDB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</w:p>
    <w:p w14:paraId="52C50935" w14:textId="4447CB5C" w:rsidR="00C602BA" w:rsidRPr="0050553A" w:rsidRDefault="00C602BA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  <w:r w:rsidRPr="0050553A">
        <w:rPr>
          <w:rFonts w:ascii="Times New Roman" w:hAnsi="Times New Roman" w:cs="Times New Roman"/>
          <w:spacing w:val="0"/>
          <w:szCs w:val="24"/>
        </w:rPr>
        <w:t xml:space="preserve">(nome), já qualificado nos autos, por advogado </w:t>
      </w:r>
      <w:r w:rsidRPr="0050553A">
        <w:rPr>
          <w:rFonts w:ascii="Times New Roman" w:hAnsi="Times New Roman" w:cs="Times New Roman"/>
          <w:i/>
          <w:spacing w:val="0"/>
          <w:szCs w:val="24"/>
        </w:rPr>
        <w:t xml:space="preserve">in fine </w:t>
      </w:r>
      <w:r w:rsidRPr="0050553A">
        <w:rPr>
          <w:rFonts w:ascii="Times New Roman" w:hAnsi="Times New Roman" w:cs="Times New Roman"/>
          <w:spacing w:val="0"/>
          <w:szCs w:val="24"/>
        </w:rPr>
        <w:t>assinado, vem, respeitosamente, aduzir o que se segue:</w:t>
      </w:r>
    </w:p>
    <w:p w14:paraId="6BFF1A48" w14:textId="77777777" w:rsidR="00F23BDB" w:rsidRPr="0050553A" w:rsidRDefault="00F23BDB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</w:p>
    <w:p w14:paraId="34A028CE" w14:textId="78D6A053" w:rsidR="00F23BDB" w:rsidRDefault="00C602BA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  <w:r w:rsidRPr="0050553A">
        <w:rPr>
          <w:rFonts w:ascii="Times New Roman" w:hAnsi="Times New Roman" w:cs="Times New Roman"/>
          <w:spacing w:val="0"/>
          <w:szCs w:val="24"/>
        </w:rPr>
        <w:t xml:space="preserve">1. O ora peticionário, herdeiro do ESPÓLIO DE </w:t>
      </w:r>
      <w:r w:rsidR="00F6798E">
        <w:rPr>
          <w:rFonts w:ascii="Times New Roman" w:hAnsi="Times New Roman" w:cs="Times New Roman"/>
          <w:spacing w:val="0"/>
          <w:szCs w:val="24"/>
        </w:rPr>
        <w:t>...</w:t>
      </w:r>
      <w:r w:rsidRPr="0050553A">
        <w:rPr>
          <w:rFonts w:ascii="Times New Roman" w:hAnsi="Times New Roman" w:cs="Times New Roman"/>
          <w:spacing w:val="0"/>
          <w:szCs w:val="24"/>
        </w:rPr>
        <w:t>, recebeu do autor da herança, quando este em vida,</w:t>
      </w:r>
      <w:r w:rsidR="00F23BDB" w:rsidRPr="0050553A">
        <w:rPr>
          <w:rFonts w:ascii="Times New Roman" w:hAnsi="Times New Roman" w:cs="Times New Roman"/>
          <w:spacing w:val="0"/>
          <w:szCs w:val="24"/>
        </w:rPr>
        <w:t xml:space="preserve"> a doação de 02 (dois) apartamentos, adiante descritos e seus valores apontados nas respectivas escrituras:</w:t>
      </w:r>
    </w:p>
    <w:p w14:paraId="5CD1973F" w14:textId="77777777" w:rsidR="00F6798E" w:rsidRPr="0050553A" w:rsidRDefault="00F6798E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</w:p>
    <w:p w14:paraId="7F4A28FE" w14:textId="77777777" w:rsidR="00C602BA" w:rsidRPr="0050553A" w:rsidRDefault="00F23BDB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  <w:r w:rsidRPr="0050553A">
        <w:rPr>
          <w:rFonts w:ascii="Times New Roman" w:hAnsi="Times New Roman" w:cs="Times New Roman"/>
          <w:spacing w:val="0"/>
          <w:szCs w:val="24"/>
        </w:rPr>
        <w:t>***</w:t>
      </w:r>
      <w:r w:rsidR="00C602BA" w:rsidRPr="0050553A">
        <w:rPr>
          <w:rFonts w:ascii="Times New Roman" w:hAnsi="Times New Roman" w:cs="Times New Roman"/>
          <w:spacing w:val="0"/>
          <w:szCs w:val="24"/>
        </w:rPr>
        <w:t>descrever os imóveis</w:t>
      </w:r>
      <w:r w:rsidRPr="0050553A">
        <w:rPr>
          <w:rFonts w:ascii="Times New Roman" w:hAnsi="Times New Roman" w:cs="Times New Roman"/>
          <w:spacing w:val="0"/>
          <w:szCs w:val="24"/>
        </w:rPr>
        <w:t xml:space="preserve"> e juntar as escrituras e matrículas.</w:t>
      </w:r>
    </w:p>
    <w:p w14:paraId="5B13A763" w14:textId="77777777" w:rsidR="00C602BA" w:rsidRPr="0050553A" w:rsidRDefault="00C602BA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</w:p>
    <w:p w14:paraId="1C095869" w14:textId="77777777" w:rsidR="00F23BDB" w:rsidRPr="0050553A" w:rsidRDefault="00C602BA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  <w:r w:rsidRPr="0050553A">
        <w:rPr>
          <w:rFonts w:ascii="Times New Roman" w:hAnsi="Times New Roman" w:cs="Times New Roman"/>
          <w:spacing w:val="0"/>
          <w:szCs w:val="24"/>
        </w:rPr>
        <w:t xml:space="preserve">2. </w:t>
      </w:r>
      <w:r w:rsidR="00F23BDB" w:rsidRPr="0050553A">
        <w:rPr>
          <w:rFonts w:ascii="Times New Roman" w:hAnsi="Times New Roman" w:cs="Times New Roman"/>
          <w:spacing w:val="0"/>
          <w:szCs w:val="24"/>
        </w:rPr>
        <w:t>Destarte, para fins de igualar e calcular a legítima</w:t>
      </w:r>
      <w:r w:rsidR="00DD7C20" w:rsidRPr="0050553A">
        <w:rPr>
          <w:rFonts w:ascii="Times New Roman" w:hAnsi="Times New Roman" w:cs="Times New Roman"/>
          <w:spacing w:val="0"/>
          <w:szCs w:val="24"/>
        </w:rPr>
        <w:t xml:space="preserve"> na parte indisponível com os demais herdeiros (CPC, art. 639; CC, art. 2.002 e </w:t>
      </w:r>
      <w:proofErr w:type="spellStart"/>
      <w:r w:rsidR="00DD7C20" w:rsidRPr="0050553A">
        <w:rPr>
          <w:rFonts w:ascii="Times New Roman" w:hAnsi="Times New Roman" w:cs="Times New Roman"/>
          <w:spacing w:val="0"/>
          <w:szCs w:val="24"/>
        </w:rPr>
        <w:t>segs</w:t>
      </w:r>
      <w:proofErr w:type="spellEnd"/>
      <w:r w:rsidR="00DD7C20" w:rsidRPr="0050553A">
        <w:rPr>
          <w:rFonts w:ascii="Times New Roman" w:hAnsi="Times New Roman" w:cs="Times New Roman"/>
          <w:spacing w:val="0"/>
          <w:szCs w:val="24"/>
        </w:rPr>
        <w:t xml:space="preserve">), </w:t>
      </w:r>
      <w:r w:rsidR="00DD7C20" w:rsidRPr="00F6798E">
        <w:rPr>
          <w:rFonts w:ascii="Times New Roman" w:hAnsi="Times New Roman" w:cs="Times New Roman"/>
          <w:bCs/>
          <w:spacing w:val="0"/>
          <w:szCs w:val="24"/>
        </w:rPr>
        <w:t xml:space="preserve">requer </w:t>
      </w:r>
      <w:r w:rsidR="00DD7C20" w:rsidRPr="0050553A">
        <w:rPr>
          <w:rFonts w:ascii="Times New Roman" w:hAnsi="Times New Roman" w:cs="Times New Roman"/>
          <w:spacing w:val="0"/>
          <w:szCs w:val="24"/>
        </w:rPr>
        <w:t>a juntada dos bens doados [antecipação de legítima] e a concessão de vista às partes.</w:t>
      </w:r>
    </w:p>
    <w:p w14:paraId="2D9166A6" w14:textId="77777777" w:rsidR="00DD7C20" w:rsidRPr="0050553A" w:rsidRDefault="00DD7C20" w:rsidP="0050553A">
      <w:pPr>
        <w:spacing w:after="0"/>
        <w:ind w:right="-568"/>
        <w:jc w:val="both"/>
        <w:rPr>
          <w:rFonts w:ascii="Times New Roman" w:hAnsi="Times New Roman" w:cs="Times New Roman"/>
          <w:spacing w:val="0"/>
          <w:szCs w:val="24"/>
        </w:rPr>
      </w:pPr>
    </w:p>
    <w:p w14:paraId="3E1BB21E" w14:textId="0A280123" w:rsidR="00DD7C20" w:rsidRDefault="00DD7C20" w:rsidP="00F6798E">
      <w:pPr>
        <w:spacing w:after="0"/>
        <w:ind w:right="-568"/>
        <w:jc w:val="center"/>
        <w:rPr>
          <w:rFonts w:ascii="Times New Roman" w:hAnsi="Times New Roman" w:cs="Times New Roman"/>
          <w:spacing w:val="0"/>
          <w:szCs w:val="24"/>
        </w:rPr>
      </w:pPr>
      <w:r w:rsidRPr="0050553A">
        <w:rPr>
          <w:rFonts w:ascii="Times New Roman" w:hAnsi="Times New Roman" w:cs="Times New Roman"/>
          <w:spacing w:val="0"/>
          <w:szCs w:val="24"/>
        </w:rPr>
        <w:t>P. Deferimento</w:t>
      </w:r>
      <w:r w:rsidR="00F6798E">
        <w:rPr>
          <w:rFonts w:ascii="Times New Roman" w:hAnsi="Times New Roman" w:cs="Times New Roman"/>
          <w:spacing w:val="0"/>
          <w:szCs w:val="24"/>
        </w:rPr>
        <w:t>.</w:t>
      </w:r>
    </w:p>
    <w:p w14:paraId="3BC06213" w14:textId="4C4D93E5" w:rsidR="00F6798E" w:rsidRDefault="00F6798E" w:rsidP="00F6798E">
      <w:pPr>
        <w:spacing w:after="0"/>
        <w:ind w:right="-568"/>
        <w:jc w:val="center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(Local e data)</w:t>
      </w:r>
    </w:p>
    <w:p w14:paraId="572FA30A" w14:textId="3F14A69E" w:rsidR="00F6798E" w:rsidRPr="0050553A" w:rsidRDefault="00F6798E" w:rsidP="00F6798E">
      <w:pPr>
        <w:spacing w:after="0"/>
        <w:ind w:right="-568"/>
        <w:jc w:val="center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(Assinatura e OAB do Advogado)</w:t>
      </w:r>
    </w:p>
    <w:sectPr w:rsidR="00F6798E" w:rsidRPr="00505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BA"/>
    <w:rsid w:val="0004288A"/>
    <w:rsid w:val="0050553A"/>
    <w:rsid w:val="00C602BA"/>
    <w:rsid w:val="00DD7C20"/>
    <w:rsid w:val="00F23BDB"/>
    <w:rsid w:val="00F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6713"/>
  <w15:docId w15:val="{C84290E9-3563-4007-B609-70F5BA03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14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RÉNAN KFURI LOPES</dc:creator>
  <cp:keywords/>
  <dc:description/>
  <cp:lastModifiedBy>Christiane</cp:lastModifiedBy>
  <cp:revision>2</cp:revision>
  <dcterms:created xsi:type="dcterms:W3CDTF">2022-03-02T16:14:00Z</dcterms:created>
  <dcterms:modified xsi:type="dcterms:W3CDTF">2022-03-02T16:14:00Z</dcterms:modified>
</cp:coreProperties>
</file>