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A8" w:rsidRDefault="00DB54A8" w:rsidP="00DB54A8">
      <w:pPr>
        <w:ind w:right="-144"/>
        <w:jc w:val="center"/>
        <w:rPr>
          <w:rFonts w:ascii="Arial Black" w:hAnsi="Arial Black"/>
          <w:b/>
          <w:color w:val="000000"/>
          <w:spacing w:val="0"/>
          <w:sz w:val="24"/>
          <w:szCs w:val="24"/>
        </w:rPr>
      </w:pPr>
      <w:r>
        <w:rPr>
          <w:rFonts w:ascii="Arial Black" w:hAnsi="Arial Black"/>
          <w:b/>
          <w:color w:val="000000"/>
          <w:spacing w:val="0"/>
          <w:sz w:val="24"/>
          <w:szCs w:val="24"/>
        </w:rPr>
        <w:t>MODELO DE PETIÇÃO</w:t>
      </w:r>
    </w:p>
    <w:p w:rsidR="00A94324" w:rsidRDefault="005A0559" w:rsidP="00DB54A8">
      <w:pPr>
        <w:ind w:left="0" w:right="-568"/>
        <w:jc w:val="center"/>
        <w:rPr>
          <w:rFonts w:ascii="Arial Black" w:hAnsi="Arial Black"/>
          <w:b/>
          <w:spacing w:val="0"/>
          <w:sz w:val="24"/>
          <w:szCs w:val="24"/>
        </w:rPr>
      </w:pPr>
      <w:r>
        <w:rPr>
          <w:rFonts w:ascii="Arial Black" w:hAnsi="Arial Black"/>
          <w:b/>
          <w:spacing w:val="0"/>
          <w:sz w:val="24"/>
          <w:szCs w:val="24"/>
        </w:rPr>
        <w:t xml:space="preserve">CIVIL. </w:t>
      </w:r>
      <w:r w:rsidR="00A94324">
        <w:rPr>
          <w:rFonts w:ascii="Arial Black" w:hAnsi="Arial Black"/>
          <w:b/>
          <w:spacing w:val="0"/>
          <w:sz w:val="24"/>
          <w:szCs w:val="24"/>
        </w:rPr>
        <w:t>DISSOLUÇÃO DE SOCIEDADE. INDEFERIMENTO LIMINAR AFASTAMENTO. INTERVENÇÃO MÍNIMA DO JUDICIÁRIO. CONTRARRAZÕES</w:t>
      </w:r>
    </w:p>
    <w:p w:rsidR="00193078" w:rsidRPr="008613C1" w:rsidRDefault="00193078" w:rsidP="00193078">
      <w:pPr>
        <w:ind w:left="0" w:right="-568"/>
        <w:jc w:val="right"/>
        <w:rPr>
          <w:rFonts w:ascii="Arial Black" w:hAnsi="Arial Black" w:cs="Times New Roman"/>
          <w:spacing w:val="0"/>
          <w:sz w:val="24"/>
          <w:szCs w:val="24"/>
        </w:rPr>
      </w:pPr>
      <w:r>
        <w:rPr>
          <w:rFonts w:ascii="Arial Black" w:hAnsi="Arial Black" w:cs="Times New Roman"/>
          <w:spacing w:val="0"/>
          <w:sz w:val="24"/>
          <w:szCs w:val="24"/>
        </w:rPr>
        <w:t>Rénan Kfuri Lopes</w:t>
      </w:r>
    </w:p>
    <w:p w:rsidR="003B6F01" w:rsidRDefault="003B6F01" w:rsidP="003B6F01">
      <w:pPr>
        <w:ind w:left="0" w:right="-568"/>
        <w:rPr>
          <w:rFonts w:ascii="Times New Roman" w:hAnsi="Times New Roman" w:cs="Times New Roman"/>
          <w:spacing w:val="0"/>
          <w:sz w:val="24"/>
          <w:szCs w:val="24"/>
        </w:rPr>
      </w:pPr>
      <w:bookmarkStart w:id="0" w:name="_GoBack"/>
      <w:bookmarkEnd w:id="0"/>
    </w:p>
    <w:p w:rsid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E</w:t>
      </w:r>
      <w:r>
        <w:rPr>
          <w:rFonts w:ascii="Times New Roman" w:hAnsi="Times New Roman" w:cs="Times New Roman"/>
          <w:spacing w:val="0"/>
          <w:sz w:val="24"/>
          <w:szCs w:val="24"/>
        </w:rPr>
        <w:t>xmo. Sr. Des. ... - DD Relator do Agravo de Instrumento n. ...- ...ª Câmara Cível do TJ...</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(nome, qualificação, endereço e CPF), por seu advogado</w:t>
      </w:r>
      <w:r w:rsidRPr="003B6F01">
        <w:rPr>
          <w:rFonts w:ascii="Times New Roman" w:hAnsi="Times New Roman" w:cs="Times New Roman"/>
          <w:i/>
          <w:spacing w:val="0"/>
          <w:sz w:val="24"/>
          <w:szCs w:val="24"/>
        </w:rPr>
        <w:t>in fine</w:t>
      </w:r>
      <w:r>
        <w:rPr>
          <w:rFonts w:ascii="Times New Roman" w:hAnsi="Times New Roman" w:cs="Times New Roman"/>
          <w:spacing w:val="0"/>
          <w:sz w:val="24"/>
          <w:szCs w:val="24"/>
        </w:rPr>
        <w:t xml:space="preserve"> assinado</w:t>
      </w:r>
      <w:r w:rsidRPr="003B6F01">
        <w:rPr>
          <w:rFonts w:ascii="Times New Roman" w:hAnsi="Times New Roman" w:cs="Times New Roman"/>
          <w:spacing w:val="0"/>
          <w:sz w:val="24"/>
          <w:szCs w:val="24"/>
        </w:rPr>
        <w:t xml:space="preserve">, </w:t>
      </w:r>
      <w:r w:rsidRPr="003B6F01">
        <w:rPr>
          <w:rFonts w:ascii="Times New Roman" w:hAnsi="Times New Roman" w:cs="Times New Roman"/>
          <w:i/>
          <w:spacing w:val="0"/>
          <w:sz w:val="24"/>
          <w:szCs w:val="24"/>
        </w:rPr>
        <w:t>ut</w:t>
      </w:r>
      <w:r w:rsidRPr="003B6F01">
        <w:rPr>
          <w:rFonts w:ascii="Times New Roman" w:hAnsi="Times New Roman" w:cs="Times New Roman"/>
          <w:spacing w:val="0"/>
          <w:sz w:val="24"/>
          <w:szCs w:val="24"/>
        </w:rPr>
        <w:t xml:space="preserve"> instrumento de procuração em anexo [doc.</w:t>
      </w:r>
      <w:r>
        <w:rPr>
          <w:rFonts w:ascii="Times New Roman" w:hAnsi="Times New Roman" w:cs="Times New Roman"/>
          <w:spacing w:val="0"/>
          <w:sz w:val="24"/>
          <w:szCs w:val="24"/>
        </w:rPr>
        <w:t xml:space="preserve">n. ...], vem, respeitosamente, apresentar suas contrarrazões </w:t>
      </w:r>
      <w:r w:rsidRPr="003B6F01">
        <w:rPr>
          <w:rFonts w:ascii="Times New Roman" w:hAnsi="Times New Roman" w:cs="Times New Roman"/>
          <w:spacing w:val="0"/>
          <w:sz w:val="24"/>
          <w:szCs w:val="24"/>
        </w:rPr>
        <w:t xml:space="preserve">nos autos do recurso epigrafado interposto por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pelas razões de direito adiante articuladas: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Sumário: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3B6F01">
        <w:rPr>
          <w:rFonts w:ascii="Times New Roman" w:hAnsi="Times New Roman" w:cs="Times New Roman"/>
          <w:spacing w:val="0"/>
          <w:sz w:val="24"/>
          <w:szCs w:val="24"/>
        </w:rPr>
        <w:t>TEMPESTIVIDADE DA RESPOSTA RECURSAL</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Pr="003B6F01">
        <w:rPr>
          <w:rFonts w:ascii="Times New Roman" w:hAnsi="Times New Roman" w:cs="Times New Roman"/>
          <w:spacing w:val="0"/>
          <w:sz w:val="24"/>
          <w:szCs w:val="24"/>
        </w:rPr>
        <w:t>RESUMO DAS RAZÕES RECURSAIS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Pr="003B6F01">
        <w:rPr>
          <w:rFonts w:ascii="Times New Roman" w:hAnsi="Times New Roman" w:cs="Times New Roman"/>
          <w:spacing w:val="0"/>
          <w:sz w:val="24"/>
          <w:szCs w:val="24"/>
        </w:rPr>
        <w:t>IMPROVIMENTO DO RECURSO</w:t>
      </w: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ab/>
      </w:r>
      <w:r w:rsidRPr="003B6F01">
        <w:rPr>
          <w:rFonts w:ascii="Times New Roman" w:hAnsi="Times New Roman" w:cs="Times New Roman"/>
          <w:spacing w:val="0"/>
          <w:sz w:val="24"/>
          <w:szCs w:val="24"/>
        </w:rPr>
        <w:tab/>
      </w: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III.1-</w:t>
      </w:r>
      <w:r w:rsidRPr="003B6F01">
        <w:rPr>
          <w:rFonts w:ascii="Times New Roman" w:hAnsi="Times New Roman" w:cs="Times New Roman"/>
          <w:spacing w:val="0"/>
          <w:sz w:val="24"/>
          <w:szCs w:val="24"/>
        </w:rPr>
        <w:tab/>
        <w:t>A sociedade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sempre também foi administrada pela agravante “</w:t>
      </w:r>
      <w:r w:rsidR="00A94324">
        <w:rPr>
          <w:rFonts w:ascii="Times New Roman" w:hAnsi="Times New Roman" w:cs="Times New Roman"/>
          <w:spacing w:val="0"/>
          <w:sz w:val="24"/>
          <w:szCs w:val="24"/>
        </w:rPr>
        <w:t>...</w:t>
      </w:r>
      <w:r w:rsidRPr="003B6F01">
        <w:rPr>
          <w:rFonts w:ascii="Times New Roman" w:hAnsi="Times New Roman" w:cs="Times New Roman"/>
          <w:spacing w:val="0"/>
          <w:sz w:val="24"/>
          <w:szCs w:val="24"/>
        </w:rPr>
        <w:t>”, participando ativamente das deliberações administrativas, empréstimos bancários, alterações contratuais na JUCE</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abertura e fechamento de filiais, contratação de profissional [por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de empresa com profissional especializado para a avaliação da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em fins de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diante da iminência de alienar para um grande grupo a sociedade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III.2-</w:t>
      </w:r>
      <w:r>
        <w:rPr>
          <w:rFonts w:ascii="Times New Roman" w:hAnsi="Times New Roman" w:cs="Times New Roman"/>
          <w:spacing w:val="0"/>
          <w:sz w:val="24"/>
          <w:szCs w:val="24"/>
        </w:rPr>
        <w:tab/>
      </w:r>
      <w:r w:rsidRPr="003B6F01">
        <w:rPr>
          <w:rFonts w:ascii="Times New Roman" w:hAnsi="Times New Roman" w:cs="Times New Roman"/>
          <w:spacing w:val="0"/>
          <w:sz w:val="24"/>
          <w:szCs w:val="24"/>
        </w:rPr>
        <w:t>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SEMPRE FOI MUITO BEM ADMINISTRADA POR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 xml:space="preserve">O ingresso de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como sócia-administradora em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 xml:space="preserve">As alterações contratuais assinadas por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de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até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3B6F01">
        <w:rPr>
          <w:rFonts w:ascii="Times New Roman" w:hAnsi="Times New Roman" w:cs="Times New Roman"/>
          <w:spacing w:val="0"/>
          <w:sz w:val="24"/>
          <w:szCs w:val="24"/>
        </w:rPr>
        <w:t>é advogada e integrante do quadro societário de um escritório de advocacia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é empresária de grande porte e proprietária de uma Fazenda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3B6F01">
        <w:rPr>
          <w:rFonts w:ascii="Times New Roman" w:hAnsi="Times New Roman" w:cs="Times New Roman"/>
          <w:spacing w:val="0"/>
          <w:sz w:val="24"/>
          <w:szCs w:val="24"/>
        </w:rPr>
        <w:t>contratou um profissional para elaborar o “</w:t>
      </w:r>
      <w:r w:rsidRPr="003B6F01">
        <w:rPr>
          <w:rFonts w:ascii="Times New Roman" w:hAnsi="Times New Roman" w:cs="Times New Roman"/>
          <w:i/>
          <w:spacing w:val="0"/>
          <w:sz w:val="24"/>
          <w:szCs w:val="24"/>
        </w:rPr>
        <w:t>Valuation</w:t>
      </w:r>
      <w:r w:rsidRPr="003B6F01">
        <w:rPr>
          <w:rFonts w:ascii="Times New Roman" w:hAnsi="Times New Roman" w:cs="Times New Roman"/>
          <w:spacing w:val="0"/>
          <w:sz w:val="24"/>
          <w:szCs w:val="24"/>
        </w:rPr>
        <w:t xml:space="preserve">” da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em</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III.3- </w:t>
      </w:r>
      <w:r w:rsidRPr="003B6F01">
        <w:rPr>
          <w:rFonts w:ascii="Times New Roman" w:hAnsi="Times New Roman" w:cs="Times New Roman"/>
          <w:spacing w:val="0"/>
          <w:sz w:val="24"/>
          <w:szCs w:val="24"/>
        </w:rPr>
        <w:t>OS LANÇAMENTOS CONTÁBEIS OBEDECERAM A LEGISLAÇÃO VIGENTE E A FORMA DE PROCEDIMENTO É DE PLENO CONHECIMENTO DOS SÓCIOS-A</w:t>
      </w:r>
      <w:r>
        <w:rPr>
          <w:rFonts w:ascii="Times New Roman" w:hAnsi="Times New Roman" w:cs="Times New Roman"/>
          <w:spacing w:val="0"/>
          <w:sz w:val="24"/>
          <w:szCs w:val="24"/>
        </w:rPr>
        <w:t>DMINISTRADORES ... 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III.4-</w:t>
      </w:r>
      <w:r w:rsidRPr="003B6F01">
        <w:rPr>
          <w:rFonts w:ascii="Times New Roman" w:hAnsi="Times New Roman" w:cs="Times New Roman"/>
          <w:spacing w:val="0"/>
          <w:sz w:val="24"/>
          <w:szCs w:val="24"/>
        </w:rPr>
        <w:tab/>
        <w:t>O IMÓVEL VENDIDO DA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SÓ OCORREU DEPOIS DE AMPLA DISCUSSÃO COM O SÓCIO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NECESSITANDO A SOCIEDADE DE APORTE PARA CAPITAL DE GIRO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O PREÇO FOI O DO “</w:t>
      </w:r>
      <w:r w:rsidRPr="003B6F01">
        <w:rPr>
          <w:rFonts w:ascii="Times New Roman" w:hAnsi="Times New Roman" w:cs="Times New Roman"/>
          <w:i/>
          <w:spacing w:val="0"/>
          <w:sz w:val="24"/>
          <w:szCs w:val="24"/>
        </w:rPr>
        <w:t>MERCADO</w:t>
      </w:r>
      <w:r w:rsidRPr="003B6F01">
        <w:rPr>
          <w:rFonts w:ascii="Times New Roman" w:hAnsi="Times New Roman" w:cs="Times New Roman"/>
          <w:spacing w:val="0"/>
          <w:sz w:val="24"/>
          <w:szCs w:val="24"/>
        </w:rPr>
        <w:t xml:space="preserve">” E A NECESSIDADE ESCLARECIDA PARA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ATRAVÉS DE NOTIFICAÇÃO EXTRAJUCIAL REMETIDA POR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lastRenderedPageBreak/>
        <w:t>III.5-</w:t>
      </w:r>
      <w:r w:rsidRPr="003B6F01">
        <w:rPr>
          <w:rFonts w:ascii="Times New Roman" w:hAnsi="Times New Roman" w:cs="Times New Roman"/>
          <w:spacing w:val="0"/>
          <w:sz w:val="24"/>
          <w:szCs w:val="24"/>
        </w:rPr>
        <w:tab/>
        <w:t>A ALIENAÇÃO DO FUNDO DE COMÉRCIO DA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TAMBÉM FOI BASTANTE DISCUTIDA COM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NECESSÁRIA A VENDA PARA OS INTERESSES DA SOCIEDADE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3B6F01">
        <w:rPr>
          <w:rFonts w:ascii="Times New Roman" w:hAnsi="Times New Roman" w:cs="Times New Roman"/>
          <w:spacing w:val="0"/>
          <w:sz w:val="24"/>
          <w:szCs w:val="24"/>
        </w:rPr>
        <w:t>ASSINOU A ALTERAÇÃO CONTRATUAL APONTANDO O FECHAMENTO DA FILIAL DA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SEM QUALQUER RESSALVA-</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O PREÇO FOI O DO “</w:t>
      </w:r>
      <w:r w:rsidRPr="003B6F01">
        <w:rPr>
          <w:rFonts w:ascii="Times New Roman" w:hAnsi="Times New Roman" w:cs="Times New Roman"/>
          <w:i/>
          <w:spacing w:val="0"/>
          <w:sz w:val="24"/>
          <w:szCs w:val="24"/>
        </w:rPr>
        <w:t>MERCADO</w:t>
      </w:r>
      <w:r w:rsidRPr="003B6F01">
        <w:rPr>
          <w:rFonts w:ascii="Times New Roman" w:hAnsi="Times New Roman" w:cs="Times New Roman"/>
          <w:spacing w:val="0"/>
          <w:sz w:val="24"/>
          <w:szCs w:val="24"/>
        </w:rPr>
        <w:t xml:space="preserve">” E A NECESSIDADE ESCLARECIDA PARA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ATRAVÉS DE NOTIFICAÇÃO EXTRAJUCIAL REMETIDA POR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III.6-</w:t>
      </w:r>
      <w:r w:rsidRPr="003B6F01">
        <w:rPr>
          <w:rFonts w:ascii="Times New Roman" w:hAnsi="Times New Roman" w:cs="Times New Roman"/>
          <w:spacing w:val="0"/>
          <w:sz w:val="24"/>
          <w:szCs w:val="24"/>
        </w:rPr>
        <w:tab/>
        <w:t xml:space="preserve">O ACORDO JUDICIAL COM O BANCO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FOI ACOMPANHADO DE PERTO POR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CONFORME BEM DESCRITO E DOCUMENTADO NA PRIMEIRA RECONVENÇÃO TRAZIDA NA CONTESTAÇÃO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III.7-</w:t>
      </w:r>
      <w:r w:rsidRPr="003B6F01">
        <w:rPr>
          <w:rFonts w:ascii="Times New Roman" w:hAnsi="Times New Roman" w:cs="Times New Roman"/>
          <w:spacing w:val="0"/>
          <w:sz w:val="24"/>
          <w:szCs w:val="24"/>
        </w:rPr>
        <w:tab/>
        <w:t xml:space="preserve">O PRÓ-LABORE PAGO 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FORAM ACORDADOS VERBALMENTE, INCLUSIVE COM A PARTICIPAÇÃO DE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III.8-</w:t>
      </w:r>
      <w:r w:rsidRPr="003B6F01">
        <w:rPr>
          <w:rFonts w:ascii="Times New Roman" w:hAnsi="Times New Roman" w:cs="Times New Roman"/>
          <w:spacing w:val="0"/>
          <w:sz w:val="24"/>
          <w:szCs w:val="24"/>
        </w:rPr>
        <w:tab/>
        <w:t>OS “</w:t>
      </w:r>
      <w:r w:rsidRPr="003B6F01">
        <w:rPr>
          <w:rFonts w:ascii="Times New Roman" w:hAnsi="Times New Roman" w:cs="Times New Roman"/>
          <w:i/>
          <w:spacing w:val="0"/>
          <w:sz w:val="24"/>
          <w:szCs w:val="24"/>
        </w:rPr>
        <w:t>DIVIDENDO</w:t>
      </w:r>
      <w:r w:rsidRPr="003B6F01">
        <w:rPr>
          <w:rFonts w:ascii="Times New Roman" w:hAnsi="Times New Roman" w:cs="Times New Roman"/>
          <w:spacing w:val="0"/>
          <w:sz w:val="24"/>
          <w:szCs w:val="24"/>
        </w:rPr>
        <w:t xml:space="preserve">S” SEMPRE FORAM PAGOS DE FORMA IGUALITÁRIA ENTRE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III.9-</w:t>
      </w:r>
      <w:r w:rsidRPr="003B6F01">
        <w:rPr>
          <w:rFonts w:ascii="Times New Roman" w:hAnsi="Times New Roman" w:cs="Times New Roman"/>
          <w:spacing w:val="0"/>
          <w:sz w:val="24"/>
          <w:szCs w:val="24"/>
        </w:rPr>
        <w:tab/>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E OS OUTROS SÓCIOS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SEMPRE PRESTARAM AS CONTAS ENTRE SI DE MANEIRA INFORMAL DESDE OS IDOS DO ANO DE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POSTO QUE TODOS ALÉM DE SÓCIOS ERAM TAMBÉM ADMINISTRADORES DA</w:t>
      </w:r>
      <w:r>
        <w:rPr>
          <w:rFonts w:ascii="Times New Roman" w:hAnsi="Times New Roman" w:cs="Times New Roman"/>
          <w:spacing w:val="0"/>
          <w:sz w:val="24"/>
          <w:szCs w:val="24"/>
        </w:rPr>
        <w:t>...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III.10- ...</w:t>
      </w:r>
      <w:r w:rsidRPr="003B6F01">
        <w:rPr>
          <w:rFonts w:ascii="Times New Roman" w:hAnsi="Times New Roman" w:cs="Times New Roman"/>
          <w:spacing w:val="0"/>
          <w:sz w:val="24"/>
          <w:szCs w:val="24"/>
        </w:rPr>
        <w:t xml:space="preserve"> NÃO PRATICOU QUALQUER FALTA GRAVE SUSCETÍVEIS DE SUA EXCLUSÃO DA SOCIEDADE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III.11-</w:t>
      </w:r>
      <w:r>
        <w:rPr>
          <w:rFonts w:ascii="Times New Roman" w:hAnsi="Times New Roman" w:cs="Times New Roman"/>
          <w:spacing w:val="0"/>
          <w:sz w:val="24"/>
          <w:szCs w:val="24"/>
        </w:rPr>
        <w:tab/>
      </w:r>
      <w:r w:rsidRPr="003B6F01">
        <w:rPr>
          <w:rFonts w:ascii="Times New Roman" w:hAnsi="Times New Roman" w:cs="Times New Roman"/>
          <w:spacing w:val="0"/>
          <w:sz w:val="24"/>
          <w:szCs w:val="24"/>
        </w:rPr>
        <w:t>A R. DECISÃO AGRAVADA FOI FUNDAMENTADA E MOTIVADA, INSUSCEPTÍVEL DE NULIDADE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III.12-</w:t>
      </w:r>
      <w:r>
        <w:rPr>
          <w:rFonts w:ascii="Times New Roman" w:hAnsi="Times New Roman" w:cs="Times New Roman"/>
          <w:spacing w:val="0"/>
          <w:sz w:val="24"/>
          <w:szCs w:val="24"/>
        </w:rPr>
        <w:tab/>
      </w:r>
      <w:r w:rsidRPr="003B6F01">
        <w:rPr>
          <w:rFonts w:ascii="Times New Roman" w:hAnsi="Times New Roman" w:cs="Times New Roman"/>
          <w:spacing w:val="0"/>
          <w:sz w:val="24"/>
          <w:szCs w:val="24"/>
        </w:rPr>
        <w:t xml:space="preserve">AUSÊNCIA DOS REQUISITOS DO Art. 300, </w:t>
      </w:r>
      <w:r w:rsidRPr="003B6F01">
        <w:rPr>
          <w:rFonts w:ascii="Times New Roman" w:hAnsi="Times New Roman" w:cs="Times New Roman"/>
          <w:i/>
          <w:spacing w:val="0"/>
          <w:sz w:val="24"/>
          <w:szCs w:val="24"/>
        </w:rPr>
        <w:t xml:space="preserve">caput </w:t>
      </w:r>
      <w:r w:rsidRPr="003B6F01">
        <w:rPr>
          <w:rFonts w:ascii="Times New Roman" w:hAnsi="Times New Roman" w:cs="Times New Roman"/>
          <w:spacing w:val="0"/>
          <w:sz w:val="24"/>
          <w:szCs w:val="24"/>
        </w:rPr>
        <w:t xml:space="preserve">do CPC-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AUSENTE O PERIGO DE DANO, DO RISCO AO RESULTADO ÚTIL DO PROCESSO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O CRITÉRIO DA INTERVENÇÃO MÍNIMA DO PODER JUDICIÁRIO NA ADMINISTRAÇÃO DE SOCIEDADE SE APLICA AO CASO CONCRETO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IV- PEDIDO</w:t>
      </w:r>
      <w:r w:rsidRPr="003B6F01">
        <w:rPr>
          <w:rFonts w:ascii="Times New Roman" w:hAnsi="Times New Roman" w:cs="Times New Roman"/>
          <w:spacing w:val="0"/>
          <w:sz w:val="24"/>
          <w:szCs w:val="24"/>
        </w:rPr>
        <w:t>S</w:t>
      </w:r>
    </w:p>
    <w:p w:rsidR="003B6F01" w:rsidRPr="003B6F01" w:rsidRDefault="003B6F01" w:rsidP="003B6F01">
      <w:pPr>
        <w:ind w:left="0" w:right="-568"/>
        <w:rPr>
          <w:rFonts w:ascii="Times New Roman" w:hAnsi="Times New Roman" w:cs="Times New Roman"/>
          <w:spacing w:val="0"/>
          <w:sz w:val="24"/>
          <w:szCs w:val="24"/>
        </w:rPr>
      </w:pPr>
    </w:p>
    <w:p w:rsid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3B6F01">
        <w:rPr>
          <w:rFonts w:ascii="Times New Roman" w:hAnsi="Times New Roman" w:cs="Times New Roman"/>
          <w:spacing w:val="0"/>
          <w:sz w:val="24"/>
          <w:szCs w:val="24"/>
        </w:rPr>
        <w:t>TEMPESTIVIDADE DA RESPOSTA RECURSAL</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3B6F01">
        <w:rPr>
          <w:rFonts w:ascii="Times New Roman" w:hAnsi="Times New Roman" w:cs="Times New Roman"/>
          <w:spacing w:val="0"/>
          <w:sz w:val="24"/>
          <w:szCs w:val="24"/>
        </w:rPr>
        <w:t xml:space="preserve">O agravo de instrumento </w:t>
      </w:r>
      <w:r w:rsidRPr="003B6F01">
        <w:rPr>
          <w:rFonts w:ascii="Times New Roman" w:hAnsi="Times New Roman" w:cs="Times New Roman"/>
          <w:i/>
          <w:spacing w:val="0"/>
          <w:sz w:val="24"/>
          <w:szCs w:val="24"/>
        </w:rPr>
        <w:t>in examen</w:t>
      </w:r>
      <w:r w:rsidRPr="003B6F01">
        <w:rPr>
          <w:rFonts w:ascii="Times New Roman" w:hAnsi="Times New Roman" w:cs="Times New Roman"/>
          <w:spacing w:val="0"/>
          <w:sz w:val="24"/>
          <w:szCs w:val="24"/>
        </w:rPr>
        <w:t xml:space="preserve"> foi distribuído contra a r. decisão que indeferiu a tutela antecipada cautelar </w:t>
      </w:r>
      <w:r w:rsidRPr="003B6F01">
        <w:rPr>
          <w:rFonts w:ascii="Times New Roman" w:hAnsi="Times New Roman" w:cs="Times New Roman"/>
          <w:i/>
          <w:spacing w:val="0"/>
          <w:sz w:val="24"/>
          <w:szCs w:val="24"/>
        </w:rPr>
        <w:t>in limine et inaudita altera parte</w:t>
      </w:r>
      <w:r w:rsidRPr="003B6F01">
        <w:rPr>
          <w:rFonts w:ascii="Times New Roman" w:hAnsi="Times New Roman" w:cs="Times New Roman"/>
          <w:spacing w:val="0"/>
          <w:sz w:val="24"/>
          <w:szCs w:val="24"/>
        </w:rPr>
        <w:t xml:space="preserve"> nos autos de uma ação de dissolução de sociedade por exclusão do sócio, prolatada pela douta Magistrada da</w:t>
      </w: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 xml:space="preserve">ª Vara Empresarial de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Pr="003B6F01">
        <w:rPr>
          <w:rFonts w:ascii="Times New Roman" w:hAnsi="Times New Roman" w:cs="Times New Roman"/>
          <w:spacing w:val="0"/>
          <w:sz w:val="24"/>
          <w:szCs w:val="24"/>
        </w:rPr>
        <w:t xml:space="preserve">Informaram os agravantes que na data da distribuição do presente agravo de instrumento o agravado não tinha advogado constituído nos autos, motivo pelo qual se procedeu à intimação do recorrido através de carta com aviso de recebimento [CPC, art. 1.019, II].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 </w:t>
      </w:r>
      <w:r w:rsidRPr="003B6F01">
        <w:rPr>
          <w:rFonts w:ascii="Times New Roman" w:hAnsi="Times New Roman" w:cs="Times New Roman"/>
          <w:spacing w:val="0"/>
          <w:sz w:val="24"/>
          <w:szCs w:val="24"/>
        </w:rPr>
        <w:t>Entretanto, como noticiado nos autos a carta com aviso de recebimento não foi cumprida, por se encontrar o agravado ausente.</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3B6F01">
        <w:rPr>
          <w:rFonts w:ascii="Times New Roman" w:hAnsi="Times New Roman" w:cs="Times New Roman"/>
          <w:spacing w:val="0"/>
          <w:sz w:val="24"/>
          <w:szCs w:val="24"/>
        </w:rPr>
        <w:t xml:space="preserve">Mesmo não tendo sido cumprida a intimação do recorrido para apresentar sua resposta recursal, não cuidaram os agravantes de informarem nos autos os nomes dos advogados do agravado, que a posteriori vieram a lhe representar no processo principal, o que, </w:t>
      </w:r>
      <w:r w:rsidRPr="003B6F01">
        <w:rPr>
          <w:rFonts w:ascii="Times New Roman" w:hAnsi="Times New Roman" w:cs="Times New Roman"/>
          <w:i/>
          <w:spacing w:val="0"/>
          <w:sz w:val="24"/>
          <w:szCs w:val="24"/>
        </w:rPr>
        <w:t>data venia</w:t>
      </w:r>
      <w:r w:rsidRPr="003B6F01">
        <w:rPr>
          <w:rFonts w:ascii="Times New Roman" w:hAnsi="Times New Roman" w:cs="Times New Roman"/>
          <w:spacing w:val="0"/>
          <w:sz w:val="24"/>
          <w:szCs w:val="24"/>
        </w:rPr>
        <w:t xml:space="preserve">, contrariou aos princípios dos arts. 1.016, IV e 1.017,I, ambos do CPC.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3B6F01">
        <w:rPr>
          <w:rFonts w:ascii="Times New Roman" w:hAnsi="Times New Roman" w:cs="Times New Roman"/>
          <w:spacing w:val="0"/>
          <w:sz w:val="24"/>
          <w:szCs w:val="24"/>
        </w:rPr>
        <w:t>Inclusive, até o momento do protocolo eletrônico desta resposta recursal não constam registrados os nomes dos signatários como advogados do agravado [doc.</w:t>
      </w:r>
      <w:r>
        <w:rPr>
          <w:rFonts w:ascii="Times New Roman" w:hAnsi="Times New Roman" w:cs="Times New Roman"/>
          <w:spacing w:val="0"/>
          <w:sz w:val="24"/>
          <w:szCs w:val="24"/>
        </w:rPr>
        <w:t>n. ...</w:t>
      </w:r>
      <w:r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Pr="003B6F01">
        <w:rPr>
          <w:rFonts w:ascii="Times New Roman" w:hAnsi="Times New Roman" w:cs="Times New Roman"/>
          <w:spacing w:val="0"/>
          <w:sz w:val="24"/>
          <w:szCs w:val="24"/>
        </w:rPr>
        <w:t>Nada obstante, espontaneamente, o agravado vem apresentar as presentes contrarrazões no exercício p</w:t>
      </w:r>
      <w:r>
        <w:rPr>
          <w:rFonts w:ascii="Times New Roman" w:hAnsi="Times New Roman" w:cs="Times New Roman"/>
          <w:spacing w:val="0"/>
          <w:sz w:val="24"/>
          <w:szCs w:val="24"/>
        </w:rPr>
        <w:t>leno do contraditório recursal.</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Pr="003B6F01">
        <w:rPr>
          <w:rFonts w:ascii="Times New Roman" w:hAnsi="Times New Roman" w:cs="Times New Roman"/>
          <w:spacing w:val="0"/>
          <w:sz w:val="24"/>
          <w:szCs w:val="24"/>
        </w:rPr>
        <w:t>RESUMO DAS RAZÕES RECURSAIS</w:t>
      </w: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ab/>
      </w:r>
      <w:r w:rsidRPr="003B6F01">
        <w:rPr>
          <w:rFonts w:ascii="Times New Roman" w:hAnsi="Times New Roman" w:cs="Times New Roman"/>
          <w:spacing w:val="0"/>
          <w:sz w:val="24"/>
          <w:szCs w:val="24"/>
        </w:rPr>
        <w:tab/>
      </w: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Pr="003B6F01">
        <w:rPr>
          <w:rFonts w:ascii="Times New Roman" w:hAnsi="Times New Roman" w:cs="Times New Roman"/>
          <w:spacing w:val="0"/>
          <w:sz w:val="24"/>
          <w:szCs w:val="24"/>
        </w:rPr>
        <w:t>O relatório já apresentado por V. Exa. nos autos muito bem abarca o resumo da realidade contida nesta quadra recursal.</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3B6F01">
        <w:rPr>
          <w:rFonts w:ascii="Times New Roman" w:hAnsi="Times New Roman" w:cs="Times New Roman"/>
          <w:spacing w:val="0"/>
          <w:sz w:val="24"/>
          <w:szCs w:val="24"/>
        </w:rPr>
        <w:t>Trata-se de agravo de instrumento contra decisão proferida na ação de exclusão de sócios que indeferiu o pedido de liminar que intentava a substituição do agravado na administração da sociedade por administrador judicial, sob o fundamento de que restou ausente a verossimilhança das alegações, bem como, sob a óptica dos princípios da liberdade econômica e da intervenção mínima do judiciário, não se verificada a urgência da intervenção da sociedade, in litteris: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w:t>
      </w:r>
      <w:r w:rsidRPr="003B6F01">
        <w:rPr>
          <w:rFonts w:ascii="Times New Roman" w:hAnsi="Times New Roman" w:cs="Times New Roman"/>
          <w:i/>
          <w:spacing w:val="0"/>
          <w:sz w:val="24"/>
          <w:szCs w:val="24"/>
        </w:rPr>
        <w:t>Examinando os autos, verifica-se que a sociedade existe há mais de seis anos e que não houve nenhuma reclamação quanto ao funcionamento com o sócio réu. Em momento de crise, com as divergências apresentadas entre os sócios as imputações de condutas ilícitas e atos de má gestão não podem ser isoladamente consideradas. A meu ver, os documentos apresentados não são suficientes para deferimento da tutela requerida</w:t>
      </w:r>
      <w:r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3B6F01">
        <w:rPr>
          <w:rFonts w:ascii="Times New Roman" w:hAnsi="Times New Roman" w:cs="Times New Roman"/>
          <w:spacing w:val="0"/>
          <w:sz w:val="24"/>
          <w:szCs w:val="24"/>
        </w:rPr>
        <w:t>Inconformados, aduziram os agravados, em síntese, que o interlocutório atacado não mereceria prosperar, porquanto: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apresenta nulidade por ter sido fundamentado genericamente;</w:t>
      </w: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não observou os fatos concretos que consubstanciaram a</w:t>
      </w:r>
      <w:r w:rsidRPr="003B6F01">
        <w:rPr>
          <w:rFonts w:ascii="Times New Roman" w:hAnsi="Times New Roman" w:cs="Times New Roman"/>
          <w:spacing w:val="0"/>
          <w:sz w:val="24"/>
          <w:szCs w:val="24"/>
        </w:rPr>
        <w:tab/>
        <w:t>necessidade da intervenção judic</w:t>
      </w:r>
      <w:r>
        <w:rPr>
          <w:rFonts w:ascii="Times New Roman" w:hAnsi="Times New Roman" w:cs="Times New Roman"/>
          <w:spacing w:val="0"/>
          <w:sz w:val="24"/>
          <w:szCs w:val="24"/>
        </w:rPr>
        <w:t xml:space="preserve">ial na sociedade, haja vista a </w:t>
      </w:r>
      <w:r w:rsidRPr="003B6F01">
        <w:rPr>
          <w:rFonts w:ascii="Times New Roman" w:hAnsi="Times New Roman" w:cs="Times New Roman"/>
          <w:spacing w:val="0"/>
          <w:sz w:val="24"/>
          <w:szCs w:val="24"/>
        </w:rPr>
        <w:t>administração do agravado aprese</w:t>
      </w:r>
      <w:r>
        <w:rPr>
          <w:rFonts w:ascii="Times New Roman" w:hAnsi="Times New Roman" w:cs="Times New Roman"/>
          <w:spacing w:val="0"/>
          <w:sz w:val="24"/>
          <w:szCs w:val="24"/>
        </w:rPr>
        <w:t xml:space="preserve">ntar-se eivada de ilicitudes e </w:t>
      </w:r>
      <w:r w:rsidRPr="003B6F01">
        <w:rPr>
          <w:rFonts w:ascii="Times New Roman" w:hAnsi="Times New Roman" w:cs="Times New Roman"/>
          <w:spacing w:val="0"/>
          <w:sz w:val="24"/>
          <w:szCs w:val="24"/>
        </w:rPr>
        <w:t>autoritarismo, incongruente com os interesses da sociedade;</w:t>
      </w: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imprescindibilidade da tutela re</w:t>
      </w:r>
      <w:r>
        <w:rPr>
          <w:rFonts w:ascii="Times New Roman" w:hAnsi="Times New Roman" w:cs="Times New Roman"/>
          <w:spacing w:val="0"/>
          <w:sz w:val="24"/>
          <w:szCs w:val="24"/>
        </w:rPr>
        <w:t xml:space="preserve">cursal, alicerçada nos fatos e </w:t>
      </w:r>
      <w:r w:rsidRPr="003B6F01">
        <w:rPr>
          <w:rFonts w:ascii="Times New Roman" w:hAnsi="Times New Roman" w:cs="Times New Roman"/>
          <w:spacing w:val="0"/>
          <w:sz w:val="24"/>
          <w:szCs w:val="24"/>
        </w:rPr>
        <w:t>provas instruídas para preservar a empresa.</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3B6F01">
        <w:rPr>
          <w:rFonts w:ascii="Times New Roman" w:hAnsi="Times New Roman" w:cs="Times New Roman"/>
          <w:spacing w:val="0"/>
          <w:sz w:val="24"/>
          <w:szCs w:val="24"/>
        </w:rPr>
        <w:t>O eminente relator INDEFERIU A ANTECIPAÇÃO DA TUTELA RECURSAL E RECEBEU O RECURSO APENAS EM SEU EFEITO DEVOLUTIVO, nestes termos:</w:t>
      </w: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 xml:space="preserve">numa análise perfunctória da matéria, não se reconheceu </w:t>
      </w:r>
      <w:r w:rsidRPr="003B6F01">
        <w:rPr>
          <w:rFonts w:ascii="Times New Roman" w:hAnsi="Times New Roman" w:cs="Times New Roman"/>
          <w:spacing w:val="0"/>
          <w:sz w:val="24"/>
          <w:szCs w:val="24"/>
        </w:rPr>
        <w:tab/>
        <w:t>indubitavelmente a plausibil</w:t>
      </w:r>
      <w:r>
        <w:rPr>
          <w:rFonts w:ascii="Times New Roman" w:hAnsi="Times New Roman" w:cs="Times New Roman"/>
          <w:spacing w:val="0"/>
          <w:sz w:val="24"/>
          <w:szCs w:val="24"/>
        </w:rPr>
        <w:t>idade do direito invocado pelo</w:t>
      </w:r>
      <w:r w:rsidRPr="003B6F01">
        <w:rPr>
          <w:rFonts w:ascii="Times New Roman" w:hAnsi="Times New Roman" w:cs="Times New Roman"/>
          <w:spacing w:val="0"/>
          <w:sz w:val="24"/>
          <w:szCs w:val="24"/>
        </w:rPr>
        <w:t>agravante;</w:t>
      </w: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não restou convencido do perigo d</w:t>
      </w:r>
      <w:r>
        <w:rPr>
          <w:rFonts w:ascii="Times New Roman" w:hAnsi="Times New Roman" w:cs="Times New Roman"/>
          <w:spacing w:val="0"/>
          <w:sz w:val="24"/>
          <w:szCs w:val="24"/>
        </w:rPr>
        <w:t>o dano ou o risco ao resultado</w:t>
      </w:r>
      <w:r w:rsidRPr="003B6F01">
        <w:rPr>
          <w:rFonts w:ascii="Times New Roman" w:hAnsi="Times New Roman" w:cs="Times New Roman"/>
          <w:spacing w:val="0"/>
          <w:sz w:val="24"/>
          <w:szCs w:val="24"/>
        </w:rPr>
        <w:t xml:space="preserve">útil do processo, tendo </w:t>
      </w:r>
      <w:r>
        <w:rPr>
          <w:rFonts w:ascii="Times New Roman" w:hAnsi="Times New Roman" w:cs="Times New Roman"/>
          <w:spacing w:val="0"/>
          <w:sz w:val="24"/>
          <w:szCs w:val="24"/>
        </w:rPr>
        <w:t xml:space="preserve">em vista que, esgotada a linha  </w:t>
      </w:r>
      <w:r w:rsidRPr="003B6F01">
        <w:rPr>
          <w:rFonts w:ascii="Times New Roman" w:hAnsi="Times New Roman" w:cs="Times New Roman"/>
          <w:spacing w:val="0"/>
          <w:sz w:val="24"/>
          <w:szCs w:val="24"/>
        </w:rPr>
        <w:t>argumentati</w:t>
      </w:r>
      <w:r>
        <w:rPr>
          <w:rFonts w:ascii="Times New Roman" w:hAnsi="Times New Roman" w:cs="Times New Roman"/>
          <w:spacing w:val="0"/>
          <w:sz w:val="24"/>
          <w:szCs w:val="24"/>
        </w:rPr>
        <w:t xml:space="preserve">va, será </w:t>
      </w:r>
      <w:r w:rsidRPr="003B6F01">
        <w:rPr>
          <w:rFonts w:ascii="Times New Roman" w:hAnsi="Times New Roman" w:cs="Times New Roman"/>
          <w:spacing w:val="0"/>
          <w:sz w:val="24"/>
          <w:szCs w:val="24"/>
        </w:rPr>
        <w:t>oportunamente</w:t>
      </w:r>
      <w:r>
        <w:rPr>
          <w:rFonts w:ascii="Times New Roman" w:hAnsi="Times New Roman" w:cs="Times New Roman"/>
          <w:spacing w:val="0"/>
          <w:sz w:val="24"/>
          <w:szCs w:val="24"/>
        </w:rPr>
        <w:t xml:space="preserve"> aferida a verossimilhança das </w:t>
      </w:r>
      <w:r w:rsidRPr="003B6F01">
        <w:rPr>
          <w:rFonts w:ascii="Times New Roman" w:hAnsi="Times New Roman" w:cs="Times New Roman"/>
          <w:spacing w:val="0"/>
          <w:sz w:val="24"/>
          <w:szCs w:val="24"/>
        </w:rPr>
        <w:t>alegações dos agravantes;</w:t>
      </w: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Pr="003B6F01">
        <w:rPr>
          <w:rFonts w:ascii="Times New Roman" w:hAnsi="Times New Roman" w:cs="Times New Roman"/>
          <w:spacing w:val="0"/>
          <w:sz w:val="24"/>
          <w:szCs w:val="24"/>
        </w:rPr>
        <w:t xml:space="preserve">a sociedade está em pleno funcionamento e, conforme aduziram </w:t>
      </w:r>
      <w:r w:rsidRPr="003B6F01">
        <w:rPr>
          <w:rFonts w:ascii="Times New Roman" w:hAnsi="Times New Roman" w:cs="Times New Roman"/>
          <w:spacing w:val="0"/>
          <w:sz w:val="24"/>
          <w:szCs w:val="24"/>
        </w:rPr>
        <w:tab/>
        <w:t>os próprios agravantes, em razã</w:t>
      </w:r>
      <w:r>
        <w:rPr>
          <w:rFonts w:ascii="Times New Roman" w:hAnsi="Times New Roman" w:cs="Times New Roman"/>
          <w:spacing w:val="0"/>
          <w:sz w:val="24"/>
          <w:szCs w:val="24"/>
        </w:rPr>
        <w:t>o da atuação singular do sócio</w:t>
      </w:r>
      <w:r w:rsidRPr="003B6F01">
        <w:rPr>
          <w:rFonts w:ascii="Times New Roman" w:hAnsi="Times New Roman" w:cs="Times New Roman"/>
          <w:spacing w:val="0"/>
          <w:sz w:val="24"/>
          <w:szCs w:val="24"/>
        </w:rPr>
        <w:t>agravado;</w:t>
      </w: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afastá-lo arbitrariamen</w:t>
      </w:r>
      <w:r>
        <w:rPr>
          <w:rFonts w:ascii="Times New Roman" w:hAnsi="Times New Roman" w:cs="Times New Roman"/>
          <w:spacing w:val="0"/>
          <w:sz w:val="24"/>
          <w:szCs w:val="24"/>
        </w:rPr>
        <w:t xml:space="preserve">te da empresa, poderiam acabar </w:t>
      </w:r>
      <w:r w:rsidRPr="003B6F01">
        <w:rPr>
          <w:rFonts w:ascii="Times New Roman" w:hAnsi="Times New Roman" w:cs="Times New Roman"/>
          <w:spacing w:val="0"/>
          <w:sz w:val="24"/>
          <w:szCs w:val="24"/>
        </w:rPr>
        <w:t>prejudicando o que os agravantes visam aqui proteger;</w:t>
      </w: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 xml:space="preserve">os argumentos de gestão fraudulenta e prejudicial realizado pelo </w:t>
      </w:r>
      <w:r w:rsidRPr="003B6F01">
        <w:rPr>
          <w:rFonts w:ascii="Times New Roman" w:hAnsi="Times New Roman" w:cs="Times New Roman"/>
          <w:spacing w:val="0"/>
          <w:sz w:val="24"/>
          <w:szCs w:val="24"/>
        </w:rPr>
        <w:tab/>
        <w:t>agravado são exíguos frent</w:t>
      </w:r>
      <w:r>
        <w:rPr>
          <w:rFonts w:ascii="Times New Roman" w:hAnsi="Times New Roman" w:cs="Times New Roman"/>
          <w:spacing w:val="0"/>
          <w:sz w:val="24"/>
          <w:szCs w:val="24"/>
        </w:rPr>
        <w:t xml:space="preserve">e ao que se desdobraria de uma </w:t>
      </w:r>
      <w:r w:rsidRPr="003B6F01">
        <w:rPr>
          <w:rFonts w:ascii="Times New Roman" w:hAnsi="Times New Roman" w:cs="Times New Roman"/>
          <w:spacing w:val="0"/>
          <w:sz w:val="24"/>
          <w:szCs w:val="24"/>
        </w:rPr>
        <w:t>intervenção drástica do judiciário na atividade empresarial;</w:t>
      </w: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há necessidade de maior di</w:t>
      </w:r>
      <w:r>
        <w:rPr>
          <w:rFonts w:ascii="Times New Roman" w:hAnsi="Times New Roman" w:cs="Times New Roman"/>
          <w:spacing w:val="0"/>
          <w:sz w:val="24"/>
          <w:szCs w:val="24"/>
        </w:rPr>
        <w:t xml:space="preserve">lação probatória, quando serão </w:t>
      </w:r>
      <w:r w:rsidRPr="003B6F01">
        <w:rPr>
          <w:rFonts w:ascii="Times New Roman" w:hAnsi="Times New Roman" w:cs="Times New Roman"/>
          <w:spacing w:val="0"/>
          <w:sz w:val="24"/>
          <w:szCs w:val="24"/>
        </w:rPr>
        <w:t xml:space="preserve">verificadas todas as particularidades, inclusive quanto à </w:t>
      </w:r>
      <w:r w:rsidRPr="003B6F01">
        <w:rPr>
          <w:rFonts w:ascii="Times New Roman" w:hAnsi="Times New Roman" w:cs="Times New Roman"/>
          <w:spacing w:val="0"/>
          <w:sz w:val="24"/>
          <w:szCs w:val="24"/>
        </w:rPr>
        <w:tab/>
        <w:t>veracidade dos fatos alegad</w:t>
      </w:r>
      <w:r>
        <w:rPr>
          <w:rFonts w:ascii="Times New Roman" w:hAnsi="Times New Roman" w:cs="Times New Roman"/>
          <w:spacing w:val="0"/>
          <w:sz w:val="24"/>
          <w:szCs w:val="24"/>
        </w:rPr>
        <w:t xml:space="preserve">os; e a reparação eventuais de </w:t>
      </w:r>
      <w:r w:rsidRPr="003B6F01">
        <w:rPr>
          <w:rFonts w:ascii="Times New Roman" w:hAnsi="Times New Roman" w:cs="Times New Roman"/>
          <w:spacing w:val="0"/>
          <w:sz w:val="24"/>
          <w:szCs w:val="24"/>
        </w:rPr>
        <w:t>prejuízos será objeto de ressarcimen</w:t>
      </w:r>
      <w:r>
        <w:rPr>
          <w:rFonts w:ascii="Times New Roman" w:hAnsi="Times New Roman" w:cs="Times New Roman"/>
          <w:spacing w:val="0"/>
          <w:sz w:val="24"/>
          <w:szCs w:val="24"/>
        </w:rPr>
        <w:t xml:space="preserve">to após a observância do </w:t>
      </w:r>
      <w:r w:rsidRPr="003B6F01">
        <w:rPr>
          <w:rFonts w:ascii="Times New Roman" w:hAnsi="Times New Roman" w:cs="Times New Roman"/>
          <w:spacing w:val="0"/>
          <w:sz w:val="24"/>
          <w:szCs w:val="24"/>
        </w:rPr>
        <w:t>contraditório, dada a eminente</w:t>
      </w:r>
      <w:r>
        <w:rPr>
          <w:rFonts w:ascii="Times New Roman" w:hAnsi="Times New Roman" w:cs="Times New Roman"/>
          <w:spacing w:val="0"/>
          <w:sz w:val="24"/>
          <w:szCs w:val="24"/>
        </w:rPr>
        <w:t xml:space="preserve"> necessidade de aprofundamento </w:t>
      </w:r>
      <w:r w:rsidRPr="003B6F01">
        <w:rPr>
          <w:rFonts w:ascii="Times New Roman" w:hAnsi="Times New Roman" w:cs="Times New Roman"/>
          <w:spacing w:val="0"/>
          <w:sz w:val="24"/>
          <w:szCs w:val="24"/>
        </w:rPr>
        <w:t>cognitivo.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3B6F01">
        <w:rPr>
          <w:rFonts w:ascii="Times New Roman" w:hAnsi="Times New Roman" w:cs="Times New Roman"/>
          <w:spacing w:val="0"/>
          <w:sz w:val="24"/>
          <w:szCs w:val="24"/>
        </w:rPr>
        <w:t xml:space="preserve">Insta pontual que o agravado apresentou contestação nos autos principais [processo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suscitando preliminar de ilegitimidade ativa da sociedade para participar na lide nesta fase processual do processo de conhecimento [só passível sua intervenção na fase, se houver de apuração de haveres].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3B6F01">
        <w:rPr>
          <w:rFonts w:ascii="Times New Roman" w:hAnsi="Times New Roman" w:cs="Times New Roman"/>
          <w:spacing w:val="0"/>
          <w:sz w:val="24"/>
          <w:szCs w:val="24"/>
        </w:rPr>
        <w:t xml:space="preserve">E na matéria de fundo foram rechaçados ponto a ponto dos termos repetidos neste agravo de instrumento, abrangidos de forma inteira, revestida de documentos contrariando todo o arsenal de inverdades trazidas pela agravante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3B6F01">
        <w:rPr>
          <w:rFonts w:ascii="Times New Roman" w:hAnsi="Times New Roman" w:cs="Times New Roman"/>
          <w:spacing w:val="0"/>
          <w:sz w:val="24"/>
          <w:szCs w:val="24"/>
        </w:rPr>
        <w:t xml:space="preserve">E ainda, cumulada com 02(duas) reconvenções admitidas e já determinado pelo d. juízo a quo a citação do terceiro reconvindo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sócio de fato e pai de</w:t>
      </w:r>
      <w:r>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 xml:space="preserve"> [doc.</w:t>
      </w:r>
      <w:r>
        <w:rPr>
          <w:rFonts w:ascii="Times New Roman" w:hAnsi="Times New Roman" w:cs="Times New Roman"/>
          <w:spacing w:val="0"/>
          <w:sz w:val="24"/>
          <w:szCs w:val="24"/>
        </w:rPr>
        <w:t>n.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Pr="003B6F01">
        <w:rPr>
          <w:rFonts w:ascii="Times New Roman" w:hAnsi="Times New Roman" w:cs="Times New Roman"/>
          <w:spacing w:val="0"/>
          <w:sz w:val="24"/>
          <w:szCs w:val="24"/>
        </w:rPr>
        <w:t>IMPROVIMENTO DO RECURSO</w:t>
      </w: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ab/>
      </w:r>
      <w:r w:rsidRPr="003B6F01">
        <w:rPr>
          <w:rFonts w:ascii="Times New Roman" w:hAnsi="Times New Roman" w:cs="Times New Roman"/>
          <w:spacing w:val="0"/>
          <w:sz w:val="24"/>
          <w:szCs w:val="24"/>
        </w:rPr>
        <w:tab/>
      </w: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III.1-</w:t>
      </w:r>
      <w:r w:rsidRPr="003B6F01">
        <w:rPr>
          <w:rFonts w:ascii="Times New Roman" w:hAnsi="Times New Roman" w:cs="Times New Roman"/>
          <w:spacing w:val="0"/>
          <w:sz w:val="24"/>
          <w:szCs w:val="24"/>
        </w:rPr>
        <w:tab/>
        <w:t>A sociedade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sempre também foi administrada pela agravante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participando ativamente das deliberações administrativas, empréstimos bancários, alterações contratuais na JUCE</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abertura e fechamento de filiais, contratação de profissional [por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de empresa com profissional especializado para a avaliação da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em fins de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 diante da iminência de alienar para um grande grupo a sociedade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Pr="003B6F01">
        <w:rPr>
          <w:rFonts w:ascii="Times New Roman" w:hAnsi="Times New Roman" w:cs="Times New Roman"/>
          <w:spacing w:val="0"/>
          <w:sz w:val="24"/>
          <w:szCs w:val="24"/>
        </w:rPr>
        <w:t xml:space="preserve">O ingresso de </w:t>
      </w:r>
      <w:r>
        <w:rPr>
          <w:rFonts w:ascii="Times New Roman" w:hAnsi="Times New Roman" w:cs="Times New Roman"/>
          <w:spacing w:val="0"/>
          <w:sz w:val="24"/>
          <w:szCs w:val="24"/>
        </w:rPr>
        <w:t>...</w:t>
      </w:r>
      <w:r w:rsidRPr="003B6F01">
        <w:rPr>
          <w:rFonts w:ascii="Times New Roman" w:hAnsi="Times New Roman" w:cs="Times New Roman"/>
          <w:spacing w:val="0"/>
          <w:sz w:val="24"/>
          <w:szCs w:val="24"/>
        </w:rPr>
        <w:t>como sócia-administradora em “</w:t>
      </w:r>
      <w:r>
        <w:rPr>
          <w:rFonts w:ascii="Times New Roman" w:hAnsi="Times New Roman" w:cs="Times New Roman"/>
          <w:spacing w:val="0"/>
          <w:sz w:val="24"/>
          <w:szCs w:val="24"/>
        </w:rPr>
        <w:t xml:space="preserve">...” . </w:t>
      </w:r>
      <w:r w:rsidRPr="003B6F01">
        <w:rPr>
          <w:rFonts w:ascii="Times New Roman" w:hAnsi="Times New Roman" w:cs="Times New Roman"/>
          <w:spacing w:val="0"/>
          <w:sz w:val="24"/>
          <w:szCs w:val="24"/>
        </w:rPr>
        <w:t>Já dizia o pensador: “</w:t>
      </w:r>
      <w:r w:rsidRPr="00775235">
        <w:rPr>
          <w:rFonts w:ascii="Times New Roman" w:hAnsi="Times New Roman" w:cs="Times New Roman"/>
          <w:i/>
          <w:spacing w:val="0"/>
          <w:sz w:val="24"/>
          <w:szCs w:val="24"/>
        </w:rPr>
        <w:t>Não se deixe enganar, quem estende o tapete vermelho também pode puxar</w:t>
      </w:r>
      <w:r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00775235">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ingressou nos quadros sociais da </w:t>
      </w:r>
      <w:r w:rsidR="00775235">
        <w:rPr>
          <w:rFonts w:ascii="Times New Roman" w:hAnsi="Times New Roman" w:cs="Times New Roman"/>
          <w:spacing w:val="0"/>
          <w:sz w:val="24"/>
          <w:szCs w:val="24"/>
        </w:rPr>
        <w:t>...</w:t>
      </w:r>
      <w:r w:rsidRPr="003B6F01">
        <w:rPr>
          <w:rFonts w:ascii="Times New Roman" w:hAnsi="Times New Roman" w:cs="Times New Roman"/>
          <w:spacing w:val="0"/>
          <w:sz w:val="24"/>
          <w:szCs w:val="24"/>
        </w:rPr>
        <w:t>no dia “</w:t>
      </w:r>
      <w:r w:rsidR="00775235">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na qualidade de sócia, com 50% do capital social e administradora, juntamente com </w:t>
      </w:r>
      <w:r w:rsidR="00775235">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[doc.</w:t>
      </w:r>
      <w:r w:rsidR="00775235">
        <w:rPr>
          <w:rFonts w:ascii="Times New Roman" w:hAnsi="Times New Roman" w:cs="Times New Roman"/>
          <w:spacing w:val="0"/>
          <w:sz w:val="24"/>
          <w:szCs w:val="24"/>
        </w:rPr>
        <w:t>n. ...</w:t>
      </w:r>
      <w:r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003B6F01" w:rsidRPr="003B6F01">
        <w:rPr>
          <w:rFonts w:ascii="Times New Roman" w:hAnsi="Times New Roman" w:cs="Times New Roman"/>
          <w:spacing w:val="0"/>
          <w:sz w:val="24"/>
          <w:szCs w:val="24"/>
        </w:rPr>
        <w:t xml:space="preserve">Ao longo destes 13 (treze) anos à frente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juntamente com o seu pai </w:t>
      </w:r>
      <w:r>
        <w:rPr>
          <w:rFonts w:ascii="Times New Roman" w:hAnsi="Times New Roman" w:cs="Times New Roman"/>
          <w:spacing w:val="0"/>
          <w:sz w:val="24"/>
          <w:szCs w:val="24"/>
        </w:rPr>
        <w:t>...- ...</w:t>
      </w:r>
      <w:r w:rsidR="003B6F01" w:rsidRPr="003B6F01">
        <w:rPr>
          <w:rFonts w:ascii="Times New Roman" w:hAnsi="Times New Roman" w:cs="Times New Roman"/>
          <w:spacing w:val="0"/>
          <w:sz w:val="24"/>
          <w:szCs w:val="24"/>
        </w:rPr>
        <w:t xml:space="preserve"> [sócio de fato, objeto de pedido reconvencional], sempre ditaram as regras de funcionamento e administração da sociedade juntamente com o agravado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003B6F01" w:rsidRPr="003B6F01">
        <w:rPr>
          <w:rFonts w:ascii="Times New Roman" w:hAnsi="Times New Roman" w:cs="Times New Roman"/>
          <w:spacing w:val="0"/>
          <w:sz w:val="24"/>
          <w:szCs w:val="24"/>
        </w:rPr>
        <w:t xml:space="preserve">Hilária, por ser inverídica, a tentativa quebradiça da agravante a todo tempo no bojo da exordial e das razões recursais, posicionar a sócia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como se fosse “</w:t>
      </w:r>
      <w:r w:rsidR="003B6F01" w:rsidRPr="00775235">
        <w:rPr>
          <w:rFonts w:ascii="Times New Roman" w:hAnsi="Times New Roman" w:cs="Times New Roman"/>
          <w:i/>
          <w:spacing w:val="0"/>
          <w:sz w:val="24"/>
          <w:szCs w:val="24"/>
        </w:rPr>
        <w:t>um dos anjos de Serafim</w:t>
      </w:r>
      <w:r w:rsidR="003B6F01" w:rsidRPr="003B6F01">
        <w:rPr>
          <w:rFonts w:ascii="Times New Roman" w:hAnsi="Times New Roman" w:cs="Times New Roman"/>
          <w:spacing w:val="0"/>
          <w:sz w:val="24"/>
          <w:szCs w:val="24"/>
        </w:rPr>
        <w:t xml:space="preserve">”, uma pessoa alienada, bronca, quase uma ignorante, nada tendo conhecimento sobre a sociedade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da qual detém 50% do capital social desde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sidR="003B6F01" w:rsidRPr="00775235">
        <w:rPr>
          <w:rFonts w:ascii="Times New Roman" w:hAnsi="Times New Roman" w:cs="Times New Roman"/>
          <w:i/>
          <w:spacing w:val="0"/>
          <w:sz w:val="24"/>
          <w:szCs w:val="24"/>
        </w:rPr>
        <w:t>data venia</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 xml:space="preserve">Muito ao contrário,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é uma cidadã extremamente inteligente, advogada, comerciante e fazendeira, como se demonstrará na dianteira desta resposta recursal.</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18. ...</w:t>
      </w:r>
      <w:r w:rsidR="003B6F01" w:rsidRPr="003B6F01">
        <w:rPr>
          <w:rFonts w:ascii="Times New Roman" w:hAnsi="Times New Roman" w:cs="Times New Roman"/>
          <w:spacing w:val="0"/>
          <w:sz w:val="24"/>
          <w:szCs w:val="24"/>
        </w:rPr>
        <w:t xml:space="preserve">entrou na sociedade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por sua livre e espontânea vontade, como lhe facultava o art. 981 do Código Civil, sabendo de antemão suas obrigações e responsabilidades legais como sócia e administradora: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775235">
        <w:rPr>
          <w:rFonts w:ascii="Times New Roman" w:hAnsi="Times New Roman" w:cs="Times New Roman"/>
          <w:i/>
          <w:spacing w:val="0"/>
          <w:sz w:val="24"/>
          <w:szCs w:val="24"/>
        </w:rPr>
        <w:t>Art. 981. Celebram contrato de sociedade as pessoas que reciprocamente se obrigam a contribuir, com bens ou serviços, para o exercício de atividade econômica e a partilha, entre si, dos resultados</w:t>
      </w:r>
      <w:r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003B6F01" w:rsidRPr="003B6F01">
        <w:rPr>
          <w:rFonts w:ascii="Times New Roman" w:hAnsi="Times New Roman" w:cs="Times New Roman"/>
          <w:spacing w:val="0"/>
          <w:sz w:val="24"/>
          <w:szCs w:val="24"/>
        </w:rPr>
        <w:t xml:space="preserve">As alterações contratuais assinadas por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até “</w:t>
      </w:r>
      <w:r>
        <w:rPr>
          <w:rFonts w:ascii="Times New Roman" w:hAnsi="Times New Roman" w:cs="Times New Roman"/>
          <w:spacing w:val="0"/>
          <w:sz w:val="24"/>
          <w:szCs w:val="24"/>
        </w:rPr>
        <w:t>...” ...</w:t>
      </w:r>
      <w:r w:rsidR="003B6F01" w:rsidRPr="003B6F01">
        <w:rPr>
          <w:rFonts w:ascii="Times New Roman" w:hAnsi="Times New Roman" w:cs="Times New Roman"/>
          <w:spacing w:val="0"/>
          <w:sz w:val="24"/>
          <w:szCs w:val="24"/>
        </w:rPr>
        <w:t>assinou</w:t>
      </w:r>
      <w:r w:rsidR="003B6F01" w:rsidRPr="00775235">
        <w:rPr>
          <w:rFonts w:ascii="Times New Roman" w:hAnsi="Times New Roman" w:cs="Times New Roman"/>
          <w:i/>
          <w:spacing w:val="0"/>
          <w:sz w:val="24"/>
          <w:szCs w:val="24"/>
        </w:rPr>
        <w:t>sponte sua</w:t>
      </w:r>
      <w:r w:rsidR="003B6F01" w:rsidRPr="003B6F01">
        <w:rPr>
          <w:rFonts w:ascii="Times New Roman" w:hAnsi="Times New Roman" w:cs="Times New Roman"/>
          <w:spacing w:val="0"/>
          <w:sz w:val="24"/>
          <w:szCs w:val="24"/>
        </w:rPr>
        <w:t xml:space="preserve"> 05 (cinco) alterações contratuais da</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entre os anos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assim identificadas:</w:t>
      </w:r>
    </w:p>
    <w:p w:rsidR="003B6F01" w:rsidRDefault="003B6F01" w:rsidP="003B6F01">
      <w:pPr>
        <w:ind w:left="0" w:right="-568"/>
        <w:rPr>
          <w:rFonts w:ascii="Times New Roman" w:hAnsi="Times New Roman" w:cs="Times New Roman"/>
          <w:spacing w:val="0"/>
          <w:sz w:val="24"/>
          <w:szCs w:val="24"/>
        </w:rPr>
      </w:pPr>
    </w:p>
    <w:p w:rsidR="00775235"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p>
    <w:p w:rsidR="00775235" w:rsidRPr="003B6F01" w:rsidRDefault="00775235"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003B6F01" w:rsidRPr="003B6F01">
        <w:rPr>
          <w:rFonts w:ascii="Times New Roman" w:hAnsi="Times New Roman" w:cs="Times New Roman"/>
          <w:spacing w:val="0"/>
          <w:sz w:val="24"/>
          <w:szCs w:val="24"/>
        </w:rPr>
        <w:t xml:space="preserve">Não se pode admitir como verossímil uma advogada, empresária e fazendeira assinar 05 (cinco) alterações sociais de uma sociedade em pleno funcionamento, sendo dela sócia da metade do capital social e administradora, </w:t>
      </w:r>
      <w:r w:rsidR="003B6F01" w:rsidRPr="00775235">
        <w:rPr>
          <w:rFonts w:ascii="Times New Roman" w:hAnsi="Times New Roman" w:cs="Times New Roman"/>
          <w:i/>
          <w:spacing w:val="0"/>
          <w:sz w:val="24"/>
          <w:szCs w:val="24"/>
        </w:rPr>
        <w:t>permissa venia</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3B6F01" w:rsidRPr="003B6F01">
        <w:rPr>
          <w:rFonts w:ascii="Times New Roman" w:hAnsi="Times New Roman" w:cs="Times New Roman"/>
          <w:spacing w:val="0"/>
          <w:sz w:val="24"/>
          <w:szCs w:val="24"/>
        </w:rPr>
        <w:t xml:space="preserve">E também não olvidar que estava assessorada pelo seu pai e sócio de fato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seu marido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no comando da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22. ...</w:t>
      </w:r>
      <w:r w:rsidR="003B6F01" w:rsidRPr="003B6F01">
        <w:rPr>
          <w:rFonts w:ascii="Times New Roman" w:hAnsi="Times New Roman" w:cs="Times New Roman"/>
          <w:spacing w:val="0"/>
          <w:sz w:val="24"/>
          <w:szCs w:val="24"/>
        </w:rPr>
        <w:t xml:space="preserve">e seu marido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sempre foram avalistas de cambiais bancárias [Cédulas de Crédito Bancária e Comercial] para formação de capital de giro da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3B6F01" w:rsidRPr="003B6F01">
        <w:rPr>
          <w:rFonts w:ascii="Times New Roman" w:hAnsi="Times New Roman" w:cs="Times New Roman"/>
          <w:spacing w:val="0"/>
          <w:sz w:val="24"/>
          <w:szCs w:val="24"/>
        </w:rPr>
        <w:t xml:space="preserve">Sabedora da necessidade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ter sempre capital de giro para não perder as oportunidades negociais de compra e venda de carcaça de pneus no varejo, bem como da necessidade de quitar suas  obrigações contraídas com empregados, tributários em geral numa fase difícil que atravessa a economia do país;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seu marido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assumiram como avalistas de CÉDULAS DE CRÉDITO vários empréstimos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esta como devedora principal. Também avalizaram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sua esposa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como é de praxe nos negócios bancários: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775235">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775235">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[doc.</w:t>
      </w:r>
      <w:r w:rsidR="00775235">
        <w:rPr>
          <w:rFonts w:ascii="Times New Roman" w:hAnsi="Times New Roman" w:cs="Times New Roman"/>
          <w:spacing w:val="0"/>
          <w:sz w:val="24"/>
          <w:szCs w:val="24"/>
        </w:rPr>
        <w:t>n. ...</w:t>
      </w:r>
      <w:r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775235"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3B6F01" w:rsidRPr="003B6F01">
        <w:rPr>
          <w:rFonts w:ascii="Times New Roman" w:hAnsi="Times New Roman" w:cs="Times New Roman"/>
          <w:spacing w:val="0"/>
          <w:sz w:val="24"/>
          <w:szCs w:val="24"/>
        </w:rPr>
        <w:t xml:space="preserve">Ao aceitar ser responsável como avalista do pagamento de empréstimo bancário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garantidor de dívida de expressivos valores, salta à vista seu conhecimento e participação na administração da sociedade, </w:t>
      </w:r>
      <w:r w:rsidR="003B6F01" w:rsidRPr="00775235">
        <w:rPr>
          <w:rFonts w:ascii="Times New Roman" w:hAnsi="Times New Roman" w:cs="Times New Roman"/>
          <w:i/>
          <w:spacing w:val="0"/>
          <w:sz w:val="24"/>
          <w:szCs w:val="24"/>
        </w:rPr>
        <w:t>suma venia</w:t>
      </w:r>
      <w:r>
        <w:rPr>
          <w:rFonts w:ascii="Times New Roman" w:hAnsi="Times New Roman" w:cs="Times New Roman"/>
          <w:spacing w:val="0"/>
          <w:sz w:val="24"/>
          <w:szCs w:val="24"/>
        </w:rPr>
        <w:t>.</w:t>
      </w:r>
    </w:p>
    <w:p w:rsidR="00775235" w:rsidRDefault="00775235"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25. ...</w:t>
      </w:r>
      <w:r w:rsidR="003B6F01" w:rsidRPr="003B6F01">
        <w:rPr>
          <w:rFonts w:ascii="Times New Roman" w:hAnsi="Times New Roman" w:cs="Times New Roman"/>
          <w:spacing w:val="0"/>
          <w:sz w:val="24"/>
          <w:szCs w:val="24"/>
        </w:rPr>
        <w:t xml:space="preserve">é advogada e integrante do quadro societário </w:t>
      </w:r>
      <w:r>
        <w:rPr>
          <w:rFonts w:ascii="Times New Roman" w:hAnsi="Times New Roman" w:cs="Times New Roman"/>
          <w:spacing w:val="0"/>
          <w:sz w:val="24"/>
          <w:szCs w:val="24"/>
        </w:rPr>
        <w:t xml:space="preserve">de um escritório de advocacia. </w:t>
      </w:r>
      <w:r w:rsidR="003B6F01" w:rsidRPr="003B6F01">
        <w:rPr>
          <w:rFonts w:ascii="Times New Roman" w:hAnsi="Times New Roman" w:cs="Times New Roman"/>
          <w:spacing w:val="0"/>
          <w:sz w:val="24"/>
          <w:szCs w:val="24"/>
        </w:rPr>
        <w:t xml:space="preserve">O projeto de bestificar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traçado na peça de ingresso sucumbe diante dos fatos, </w:t>
      </w:r>
      <w:r w:rsidR="003B6F01" w:rsidRPr="00775235">
        <w:rPr>
          <w:rFonts w:ascii="Times New Roman" w:hAnsi="Times New Roman" w:cs="Times New Roman"/>
          <w:i/>
          <w:spacing w:val="0"/>
          <w:sz w:val="24"/>
          <w:szCs w:val="24"/>
        </w:rPr>
        <w:t>data venia</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26. ...</w:t>
      </w:r>
      <w:r w:rsidR="003B6F01" w:rsidRPr="003B6F01">
        <w:rPr>
          <w:rFonts w:ascii="Times New Roman" w:hAnsi="Times New Roman" w:cs="Times New Roman"/>
          <w:spacing w:val="0"/>
          <w:sz w:val="24"/>
          <w:szCs w:val="24"/>
        </w:rPr>
        <w:t xml:space="preserve">é uma excelente advogada, regularmente inscrita na ORDEM DOS ADVOGADOS DO BRASIL sob o número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[doc.</w:t>
      </w:r>
      <w:r>
        <w:rPr>
          <w:rFonts w:ascii="Times New Roman" w:hAnsi="Times New Roman" w:cs="Times New Roman"/>
          <w:spacing w:val="0"/>
          <w:sz w:val="24"/>
          <w:szCs w:val="24"/>
        </w:rPr>
        <w:t>n. ...</w:t>
      </w:r>
      <w:r w:rsidR="003B6F01" w:rsidRPr="003B6F01">
        <w:rPr>
          <w:rFonts w:ascii="Times New Roman" w:hAnsi="Times New Roman" w:cs="Times New Roman"/>
          <w:spacing w:val="0"/>
          <w:sz w:val="24"/>
          <w:szCs w:val="24"/>
        </w:rPr>
        <w:t>].</w:t>
      </w: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3B6F01" w:rsidRPr="003B6F01">
        <w:rPr>
          <w:rFonts w:ascii="Times New Roman" w:hAnsi="Times New Roman" w:cs="Times New Roman"/>
          <w:spacing w:val="0"/>
          <w:sz w:val="24"/>
          <w:szCs w:val="24"/>
        </w:rPr>
        <w:t>E participa como sócia e administradora do conceituado escritório de advocacia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ao lado dos Doutores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n. ...]. </w:t>
      </w:r>
      <w:r w:rsidR="003B6F01" w:rsidRPr="003B6F01">
        <w:rPr>
          <w:rFonts w:ascii="Times New Roman" w:hAnsi="Times New Roman" w:cs="Times New Roman"/>
          <w:spacing w:val="0"/>
          <w:sz w:val="24"/>
          <w:szCs w:val="24"/>
        </w:rPr>
        <w:t xml:space="preserve">Portanto, como advogada,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tem total acepção legal dos seus direitos e deveres como sócia e administradora da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28. ...</w:t>
      </w:r>
      <w:r w:rsidR="003B6F01" w:rsidRPr="003B6F01">
        <w:rPr>
          <w:rFonts w:ascii="Times New Roman" w:hAnsi="Times New Roman" w:cs="Times New Roman"/>
          <w:spacing w:val="0"/>
          <w:sz w:val="24"/>
          <w:szCs w:val="24"/>
        </w:rPr>
        <w:t xml:space="preserve">é empresária de grande porte </w:t>
      </w:r>
      <w:r>
        <w:rPr>
          <w:rFonts w:ascii="Times New Roman" w:hAnsi="Times New Roman" w:cs="Times New Roman"/>
          <w:spacing w:val="0"/>
          <w:sz w:val="24"/>
          <w:szCs w:val="24"/>
        </w:rPr>
        <w:t xml:space="preserve">e proprietária de uma Fazenda. </w:t>
      </w:r>
      <w:r w:rsidR="003B6F01" w:rsidRPr="003B6F01">
        <w:rPr>
          <w:rFonts w:ascii="Times New Roman" w:hAnsi="Times New Roman" w:cs="Times New Roman"/>
          <w:spacing w:val="0"/>
          <w:sz w:val="24"/>
          <w:szCs w:val="24"/>
        </w:rPr>
        <w:t xml:space="preserve">A tarimba empresarial de SIMONE lhe autorizou a prática destes precitados vários atos de administração da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29. ...</w:t>
      </w:r>
      <w:r w:rsidR="003B6F01" w:rsidRPr="003B6F01">
        <w:rPr>
          <w:rFonts w:ascii="Times New Roman" w:hAnsi="Times New Roman" w:cs="Times New Roman"/>
          <w:spacing w:val="0"/>
          <w:sz w:val="24"/>
          <w:szCs w:val="24"/>
        </w:rPr>
        <w:t>é sócia e administradora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ao lado de sua mãe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empresa de porte, com capital social de 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conforme certidão simplificada expedida pela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[doc.</w:t>
      </w:r>
      <w:r>
        <w:rPr>
          <w:rFonts w:ascii="Times New Roman" w:hAnsi="Times New Roman" w:cs="Times New Roman"/>
          <w:spacing w:val="0"/>
          <w:sz w:val="24"/>
          <w:szCs w:val="24"/>
        </w:rPr>
        <w:t>n. ...</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775235"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30. ...</w:t>
      </w:r>
      <w:r w:rsidR="003B6F01" w:rsidRPr="003B6F01">
        <w:rPr>
          <w:rFonts w:ascii="Times New Roman" w:hAnsi="Times New Roman" w:cs="Times New Roman"/>
          <w:spacing w:val="0"/>
          <w:sz w:val="24"/>
          <w:szCs w:val="24"/>
        </w:rPr>
        <w:t>é proprietária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imóvel rural localizado no município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de grande extensão, formada por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matrículas de números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hectares],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hectares] 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hectares], informadas pela Certidão do Cartório de Registro de Imóveis da Comarca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[doc.</w:t>
      </w:r>
      <w:r w:rsidR="00D75A97">
        <w:rPr>
          <w:rFonts w:ascii="Times New Roman" w:hAnsi="Times New Roman" w:cs="Times New Roman"/>
          <w:spacing w:val="0"/>
          <w:sz w:val="24"/>
          <w:szCs w:val="24"/>
        </w:rPr>
        <w:t>n. ...</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ab/>
      </w: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31. ...</w:t>
      </w:r>
      <w:r w:rsidR="003B6F01" w:rsidRPr="003B6F01">
        <w:rPr>
          <w:rFonts w:ascii="Times New Roman" w:hAnsi="Times New Roman" w:cs="Times New Roman"/>
          <w:spacing w:val="0"/>
          <w:sz w:val="24"/>
          <w:szCs w:val="24"/>
        </w:rPr>
        <w:t>contratou um profissional para elaborar o “</w:t>
      </w:r>
      <w:r w:rsidR="003B6F01" w:rsidRPr="00D75A97">
        <w:rPr>
          <w:rFonts w:ascii="Times New Roman" w:hAnsi="Times New Roman" w:cs="Times New Roman"/>
          <w:i/>
          <w:spacing w:val="0"/>
          <w:sz w:val="24"/>
          <w:szCs w:val="24"/>
        </w:rPr>
        <w:t>Valuation</w:t>
      </w:r>
      <w:r w:rsidR="003B6F01" w:rsidRPr="003B6F01">
        <w:rPr>
          <w:rFonts w:ascii="Times New Roman" w:hAnsi="Times New Roman" w:cs="Times New Roman"/>
          <w:spacing w:val="0"/>
          <w:sz w:val="24"/>
          <w:szCs w:val="24"/>
        </w:rPr>
        <w:t xml:space="preserve">”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em</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 xml:space="preserve">A inicial disse e aí é verdade, que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contratou o contador externo de nome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para fazer uma avaliação da RECAPE, com o intuito único, juntamente com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de vender a sociedade para investidores.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3B6F01" w:rsidRPr="003B6F01">
        <w:rPr>
          <w:rFonts w:ascii="Times New Roman" w:hAnsi="Times New Roman" w:cs="Times New Roman"/>
          <w:spacing w:val="0"/>
          <w:sz w:val="24"/>
          <w:szCs w:val="24"/>
        </w:rPr>
        <w:t xml:space="preserve">E esse contador externo ajustado por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Dr.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elaborou 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em fins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Os dados da empresa e diversas reuniões para se saber a avaliação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ocorreram nos escritórios do contador, a</w:t>
      </w:r>
      <w:r>
        <w:rPr>
          <w:rFonts w:ascii="Times New Roman" w:hAnsi="Times New Roman" w:cs="Times New Roman"/>
          <w:spacing w:val="0"/>
          <w:sz w:val="24"/>
          <w:szCs w:val="24"/>
        </w:rPr>
        <w:t xml:space="preserve">dvogados e na sede da empresa. </w:t>
      </w:r>
      <w:r w:rsidR="003B6F01" w:rsidRPr="003B6F01">
        <w:rPr>
          <w:rFonts w:ascii="Times New Roman" w:hAnsi="Times New Roman" w:cs="Times New Roman"/>
          <w:spacing w:val="0"/>
          <w:sz w:val="24"/>
          <w:szCs w:val="24"/>
        </w:rPr>
        <w:t xml:space="preserve">Todos imbuídos numa boa negociação: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[que tiveram a iniciativa de vender a sociedade para terceiros] 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[que concordou com esta pretensão].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3B6F01" w:rsidRPr="003B6F01">
        <w:rPr>
          <w:rFonts w:ascii="Times New Roman" w:hAnsi="Times New Roman" w:cs="Times New Roman"/>
          <w:spacing w:val="0"/>
          <w:sz w:val="24"/>
          <w:szCs w:val="24"/>
        </w:rPr>
        <w:t xml:space="preserve">O contador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avaliou 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sem incluir o valor dos imóveis, em 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 xml:space="preserve">Esse valor foi encontrado por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contratado por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e apresentado aos sócios no documento intitulado: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[doc.</w:t>
      </w:r>
      <w:r>
        <w:rPr>
          <w:rFonts w:ascii="Times New Roman" w:hAnsi="Times New Roman" w:cs="Times New Roman"/>
          <w:spacing w:val="0"/>
          <w:sz w:val="24"/>
          <w:szCs w:val="24"/>
        </w:rPr>
        <w:t xml:space="preserve"> n.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r w:rsidR="003B6F01" w:rsidRPr="003B6F01">
        <w:rPr>
          <w:rFonts w:ascii="Times New Roman" w:hAnsi="Times New Roman" w:cs="Times New Roman"/>
          <w:spacing w:val="0"/>
          <w:sz w:val="24"/>
          <w:szCs w:val="24"/>
        </w:rPr>
        <w:t xml:space="preserve">Verifica-se pela enormidade de dados lançados no </w:t>
      </w:r>
      <w:r w:rsidR="003B6F01" w:rsidRPr="00D75A97">
        <w:rPr>
          <w:rFonts w:ascii="Times New Roman" w:hAnsi="Times New Roman" w:cs="Times New Roman"/>
          <w:i/>
          <w:spacing w:val="0"/>
          <w:sz w:val="24"/>
          <w:szCs w:val="24"/>
        </w:rPr>
        <w:t>VALUATION</w:t>
      </w:r>
      <w:r w:rsidR="003B6F01" w:rsidRPr="003B6F01">
        <w:rPr>
          <w:rFonts w:ascii="Times New Roman" w:hAnsi="Times New Roman" w:cs="Times New Roman"/>
          <w:spacing w:val="0"/>
          <w:sz w:val="24"/>
          <w:szCs w:val="24"/>
        </w:rPr>
        <w:t xml:space="preserve"> com o qual concordaram os sócios-administradores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que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nunca escondeu qualquer dado da contabilidade e da administração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e nem precisava, pois todas as suas decisões eram previamente comunicadas e discutidas com seus sócios.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3B6F01" w:rsidRPr="003B6F01">
        <w:rPr>
          <w:rFonts w:ascii="Times New Roman" w:hAnsi="Times New Roman" w:cs="Times New Roman"/>
          <w:spacing w:val="0"/>
          <w:sz w:val="24"/>
          <w:szCs w:val="24"/>
        </w:rPr>
        <w:t xml:space="preserve">Os ruídos no relacionamento entre os sócios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[chamado pelo contador externo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 vide Id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deram-se na verdade em virtude de não se acordarem quanto à forma de venda ou dissolução parcial e total da sociedade </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A ação de exclusão de sócio, na verdade, se prestou unicamente como uma cortina de fumaça para forçar o demandado/</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aceitar a proposta dos sócios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em alienar suas quotas por valores inferiores à do mercado.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 </w:t>
      </w:r>
      <w:r w:rsidR="003B6F01" w:rsidRPr="003B6F01">
        <w:rPr>
          <w:rFonts w:ascii="Times New Roman" w:hAnsi="Times New Roman" w:cs="Times New Roman"/>
          <w:spacing w:val="0"/>
          <w:sz w:val="24"/>
          <w:szCs w:val="24"/>
        </w:rPr>
        <w:t xml:space="preserve">Criou-se todo esse cenário para em vão demonizar a pessoa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na busca de uma tutela antecipada de seu afastamento da administração da sociedade. E se isso acontecesse estariam melhor posicionados para buscar uma negociação mais interessante em relação à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3B6F01" w:rsidRPr="003B6F01">
        <w:rPr>
          <w:rFonts w:ascii="Times New Roman" w:hAnsi="Times New Roman" w:cs="Times New Roman"/>
          <w:spacing w:val="0"/>
          <w:sz w:val="24"/>
          <w:szCs w:val="24"/>
        </w:rPr>
        <w:t>Todavia, o “</w:t>
      </w:r>
      <w:r w:rsidR="003B6F01" w:rsidRPr="00D75A97">
        <w:rPr>
          <w:rFonts w:ascii="Times New Roman" w:hAnsi="Times New Roman" w:cs="Times New Roman"/>
          <w:i/>
          <w:spacing w:val="0"/>
          <w:sz w:val="24"/>
          <w:szCs w:val="24"/>
        </w:rPr>
        <w:t>tiro saiu pela culatra</w:t>
      </w:r>
      <w:r w:rsidR="003B6F01" w:rsidRPr="003B6F01">
        <w:rPr>
          <w:rFonts w:ascii="Times New Roman" w:hAnsi="Times New Roman" w:cs="Times New Roman"/>
          <w:spacing w:val="0"/>
          <w:sz w:val="24"/>
          <w:szCs w:val="24"/>
        </w:rPr>
        <w:t xml:space="preserve">” [deu tudo errado], sendo indeferidos a tutela antecipada e o efeito suspensivo no agravo de instrumento. E mais recente, determinada a citação para integrar a lide do reconvindo, sócio de fato, pai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o Sr. </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Como a agravada mentiu e omitiu do início ao fim da petição inicial, está agora engessada pela pior situação que o mentiroso poderia enfrentar: a verdade.</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38. </w:t>
      </w:r>
      <w:r w:rsidR="003B6F01" w:rsidRPr="003B6F01">
        <w:rPr>
          <w:rFonts w:ascii="Times New Roman" w:hAnsi="Times New Roman" w:cs="Times New Roman"/>
          <w:spacing w:val="0"/>
          <w:sz w:val="24"/>
          <w:szCs w:val="24"/>
        </w:rPr>
        <w:t xml:space="preserve">E os documentos coadunados na contestação --- bisados suas reapresentações por força da estrutura recursal de contrarrazões que não permite pelo sistema do processo eletrônico a juntada automática destes documentos ---trazem bem mais próxima a realidade de toda a relação societária e comercial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que serão melhor elucidadas pelas provas produzidas no curso da instrução processual no ambiente sublime do contraditório.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III.2-</w:t>
      </w:r>
      <w:r w:rsidRPr="003B6F01">
        <w:rPr>
          <w:rFonts w:ascii="Times New Roman" w:hAnsi="Times New Roman" w:cs="Times New Roman"/>
          <w:spacing w:val="0"/>
          <w:sz w:val="24"/>
          <w:szCs w:val="24"/>
        </w:rPr>
        <w:tab/>
        <w:t>A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SEMPRE FOI MUITO BEM ADMINISTRADA POR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39. </w:t>
      </w:r>
      <w:r w:rsidR="003B6F01" w:rsidRPr="003B6F01">
        <w:rPr>
          <w:rFonts w:ascii="Times New Roman" w:hAnsi="Times New Roman" w:cs="Times New Roman"/>
          <w:spacing w:val="0"/>
          <w:sz w:val="24"/>
          <w:szCs w:val="24"/>
        </w:rPr>
        <w:t xml:space="preserve">Mesmo com a enorme crise do comércio que se instalou com o acentuado declínio da economia pátria nos últimos anos, o fundo de comércio e maquinário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foi avaliado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40. </w:t>
      </w:r>
      <w:r w:rsidR="003B6F01" w:rsidRPr="003B6F01">
        <w:rPr>
          <w:rFonts w:ascii="Times New Roman" w:hAnsi="Times New Roman" w:cs="Times New Roman"/>
          <w:spacing w:val="0"/>
          <w:sz w:val="24"/>
          <w:szCs w:val="24"/>
        </w:rPr>
        <w:t xml:space="preserve">Traduzindo em miúdos: uma sociedade bem administrada por seus sócios, dentre eles o ora agravado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41. </w:t>
      </w:r>
      <w:r w:rsidR="003B6F01" w:rsidRPr="003B6F01">
        <w:rPr>
          <w:rFonts w:ascii="Times New Roman" w:hAnsi="Times New Roman" w:cs="Times New Roman"/>
          <w:spacing w:val="0"/>
          <w:sz w:val="24"/>
          <w:szCs w:val="24"/>
        </w:rPr>
        <w:t xml:space="preserve">Logo, há um reconhecimento nacional da respeitabilidade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no nicho comercial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circunstância essa que seguramente serviu de suporte para alavancar a avaliação tão expressiva da sociedade no “</w:t>
      </w:r>
      <w:r w:rsidR="003B6F01" w:rsidRPr="00D75A97">
        <w:rPr>
          <w:rFonts w:ascii="Times New Roman" w:hAnsi="Times New Roman" w:cs="Times New Roman"/>
          <w:i/>
          <w:spacing w:val="0"/>
          <w:sz w:val="24"/>
          <w:szCs w:val="24"/>
        </w:rPr>
        <w:t>VALUATION</w:t>
      </w:r>
      <w:r w:rsidR="003B6F01" w:rsidRPr="003B6F01">
        <w:rPr>
          <w:rFonts w:ascii="Times New Roman" w:hAnsi="Times New Roman" w:cs="Times New Roman"/>
          <w:spacing w:val="0"/>
          <w:sz w:val="24"/>
          <w:szCs w:val="24"/>
        </w:rPr>
        <w:t>” [doc.</w:t>
      </w:r>
      <w:r>
        <w:rPr>
          <w:rFonts w:ascii="Times New Roman" w:hAnsi="Times New Roman" w:cs="Times New Roman"/>
          <w:spacing w:val="0"/>
          <w:sz w:val="24"/>
          <w:szCs w:val="24"/>
        </w:rPr>
        <w:t xml:space="preserve"> n. ...</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42. </w:t>
      </w:r>
      <w:r w:rsidR="003B6F01" w:rsidRPr="003B6F01">
        <w:rPr>
          <w:rFonts w:ascii="Times New Roman" w:hAnsi="Times New Roman" w:cs="Times New Roman"/>
          <w:spacing w:val="0"/>
          <w:sz w:val="24"/>
          <w:szCs w:val="24"/>
        </w:rPr>
        <w:t xml:space="preserve">Todos os empregados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têm carteira assinada e estão com seus salários em dia, tudo a custo de um árduo trabalho dos administradores [doc.</w:t>
      </w:r>
      <w:r>
        <w:rPr>
          <w:rFonts w:ascii="Times New Roman" w:hAnsi="Times New Roman" w:cs="Times New Roman"/>
          <w:spacing w:val="0"/>
          <w:sz w:val="24"/>
          <w:szCs w:val="24"/>
        </w:rPr>
        <w:t xml:space="preserve"> n. ...</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43. </w:t>
      </w:r>
      <w:r w:rsidR="003B6F01" w:rsidRPr="003B6F01">
        <w:rPr>
          <w:rFonts w:ascii="Times New Roman" w:hAnsi="Times New Roman" w:cs="Times New Roman"/>
          <w:spacing w:val="0"/>
          <w:sz w:val="24"/>
          <w:szCs w:val="24"/>
        </w:rPr>
        <w:t>Os débitos trabalhistas vêm sendo administrados com sensatez, buscando-se acordos suscetíveis de cumprimento [doc.</w:t>
      </w:r>
      <w:r>
        <w:rPr>
          <w:rFonts w:ascii="Times New Roman" w:hAnsi="Times New Roman" w:cs="Times New Roman"/>
          <w:spacing w:val="0"/>
          <w:sz w:val="24"/>
          <w:szCs w:val="24"/>
        </w:rPr>
        <w:t>n. ...</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44. </w:t>
      </w:r>
      <w:r w:rsidR="003B6F01" w:rsidRPr="003B6F01">
        <w:rPr>
          <w:rFonts w:ascii="Times New Roman" w:hAnsi="Times New Roman" w:cs="Times New Roman"/>
          <w:spacing w:val="0"/>
          <w:sz w:val="24"/>
          <w:szCs w:val="24"/>
        </w:rPr>
        <w:t>No mesmo sentido os débitos tributários, alguns parcelados e outros vêm sendo pagos [doc.</w:t>
      </w:r>
      <w:r>
        <w:rPr>
          <w:rFonts w:ascii="Times New Roman" w:hAnsi="Times New Roman" w:cs="Times New Roman"/>
          <w:spacing w:val="0"/>
          <w:sz w:val="24"/>
          <w:szCs w:val="24"/>
        </w:rPr>
        <w:t>n. ...</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45. </w:t>
      </w:r>
      <w:r w:rsidR="003B6F01" w:rsidRPr="003B6F01">
        <w:rPr>
          <w:rFonts w:ascii="Times New Roman" w:hAnsi="Times New Roman" w:cs="Times New Roman"/>
          <w:spacing w:val="0"/>
          <w:sz w:val="24"/>
          <w:szCs w:val="24"/>
        </w:rPr>
        <w:t xml:space="preserve">As sérias dificuldades pela falta de aportes suficientes para uma constituição mais sólida do capital de giro são supridas com empréstimos bancários e muito trabalho no cotidiano administrativo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TUDO DE TOTAL CONHECIMENTO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III.3-</w:t>
      </w:r>
      <w:r w:rsidRPr="003B6F01">
        <w:rPr>
          <w:rFonts w:ascii="Times New Roman" w:hAnsi="Times New Roman" w:cs="Times New Roman"/>
          <w:spacing w:val="0"/>
          <w:sz w:val="24"/>
          <w:szCs w:val="24"/>
        </w:rPr>
        <w:tab/>
        <w:t xml:space="preserve">OS LANÇAMENTOS CONTÁBEIS OBEDECERAM A LEGISLAÇÃO VIGENTE E A FORMA DE PROCEDIMENTO É DE PLENO CONHECIMENTO DOS SÓCIOS-ADMINISTRADORES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E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sidRPr="00D75A97">
        <w:rPr>
          <w:rFonts w:ascii="Times New Roman" w:hAnsi="Times New Roman" w:cs="Times New Roman"/>
          <w:spacing w:val="0"/>
          <w:sz w:val="24"/>
          <w:szCs w:val="24"/>
        </w:rPr>
        <w:t>46.</w:t>
      </w:r>
      <w:r w:rsidR="003B6F01" w:rsidRPr="00D75A97">
        <w:rPr>
          <w:rFonts w:ascii="Times New Roman" w:hAnsi="Times New Roman" w:cs="Times New Roman"/>
          <w:i/>
          <w:spacing w:val="0"/>
          <w:sz w:val="24"/>
          <w:szCs w:val="24"/>
        </w:rPr>
        <w:t>Ab ovo</w:t>
      </w:r>
      <w:r w:rsidR="003B6F01" w:rsidRPr="003B6F01">
        <w:rPr>
          <w:rFonts w:ascii="Times New Roman" w:hAnsi="Times New Roman" w:cs="Times New Roman"/>
          <w:spacing w:val="0"/>
          <w:sz w:val="24"/>
          <w:szCs w:val="24"/>
        </w:rPr>
        <w:t xml:space="preserve"> há de se dizer que TODO O SISTEMA CONTÁBIL E ADMINISTRATIVO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É O MESMO DESDE A SUA CONSTITUIÇÃO, E DESDE QUANDO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INGRESSOU NA SOCIEDADE EM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47. </w:t>
      </w:r>
      <w:r w:rsidR="003B6F01" w:rsidRPr="003B6F01">
        <w:rPr>
          <w:rFonts w:ascii="Times New Roman" w:hAnsi="Times New Roman" w:cs="Times New Roman"/>
          <w:spacing w:val="0"/>
          <w:sz w:val="24"/>
          <w:szCs w:val="24"/>
        </w:rPr>
        <w:t xml:space="preserve">Nada alterou ou era de desconhecimento dos 02 (dois) sócios e administradores, SENDO INCLUSIVE O MESMO CONTADOR, CONTRATADO POR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[pai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e SÓCIO FUNDADOR DA </w:t>
      </w:r>
      <w:r>
        <w:rPr>
          <w:rFonts w:ascii="Times New Roman" w:hAnsi="Times New Roman" w:cs="Times New Roman"/>
          <w:spacing w:val="0"/>
          <w:sz w:val="24"/>
          <w:szCs w:val="24"/>
        </w:rPr>
        <w:t>...].</w:t>
      </w:r>
    </w:p>
    <w:p w:rsidR="00D75A97" w:rsidRPr="003B6F01" w:rsidRDefault="00D75A97"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48. </w:t>
      </w:r>
      <w:r w:rsidR="003B6F01" w:rsidRPr="003B6F01">
        <w:rPr>
          <w:rFonts w:ascii="Times New Roman" w:hAnsi="Times New Roman" w:cs="Times New Roman"/>
          <w:spacing w:val="0"/>
          <w:sz w:val="24"/>
          <w:szCs w:val="24"/>
        </w:rPr>
        <w:t xml:space="preserve">Exatamente nesta quadra, não haveria qualquer motivo para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omitir a estrutura contábil, pois dela participava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49. </w:t>
      </w:r>
      <w:r w:rsidR="003B6F01" w:rsidRPr="003B6F01">
        <w:rPr>
          <w:rFonts w:ascii="Times New Roman" w:hAnsi="Times New Roman" w:cs="Times New Roman"/>
          <w:spacing w:val="0"/>
          <w:sz w:val="24"/>
          <w:szCs w:val="24"/>
        </w:rPr>
        <w:t xml:space="preserve">Todos os dados e informações pedidas pelo contador externo contratado por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lhe foram repassadas às claras, inclusive o denominado “CAIXA 2”. A simulação de valores tidos como não lançados é imprestável para fins de apuração, pois não lastreada em documentos, sendo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por si e como </w:t>
      </w:r>
      <w:r w:rsidR="003B6F01" w:rsidRPr="00D75A97">
        <w:rPr>
          <w:rFonts w:ascii="Times New Roman" w:hAnsi="Times New Roman" w:cs="Times New Roman"/>
          <w:i/>
          <w:spacing w:val="0"/>
          <w:sz w:val="24"/>
          <w:szCs w:val="24"/>
        </w:rPr>
        <w:t>longa manus</w:t>
      </w:r>
      <w:r w:rsidR="003B6F01" w:rsidRPr="003B6F01">
        <w:rPr>
          <w:rFonts w:ascii="Times New Roman" w:hAnsi="Times New Roman" w:cs="Times New Roman"/>
          <w:spacing w:val="0"/>
          <w:sz w:val="24"/>
          <w:szCs w:val="24"/>
        </w:rPr>
        <w:t xml:space="preserve"> de seu pai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cientes, ambos, da edificação contábil da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50. </w:t>
      </w:r>
      <w:r w:rsidR="003B6F01" w:rsidRPr="003B6F01">
        <w:rPr>
          <w:rFonts w:ascii="Times New Roman" w:hAnsi="Times New Roman" w:cs="Times New Roman"/>
          <w:spacing w:val="0"/>
          <w:sz w:val="24"/>
          <w:szCs w:val="24"/>
        </w:rPr>
        <w:t xml:space="preserve">Ora, a ignorância e a ganância são ingredientes que em demandas judiciais não acabam bem ao final. Melhor prevalecer o bom senso, </w:t>
      </w:r>
      <w:r w:rsidR="003B6F01" w:rsidRPr="00D75A97">
        <w:rPr>
          <w:rFonts w:ascii="Times New Roman" w:hAnsi="Times New Roman" w:cs="Times New Roman"/>
          <w:i/>
          <w:spacing w:val="0"/>
          <w:sz w:val="24"/>
          <w:szCs w:val="24"/>
        </w:rPr>
        <w:t>datíssimavenia</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A sócia e administradora/</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juntamente com o sócio de fato/</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resolveram avaliar e vender a sociedade.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51. </w:t>
      </w:r>
      <w:r w:rsidR="003B6F01" w:rsidRPr="003B6F01">
        <w:rPr>
          <w:rFonts w:ascii="Times New Roman" w:hAnsi="Times New Roman" w:cs="Times New Roman"/>
          <w:spacing w:val="0"/>
          <w:sz w:val="24"/>
          <w:szCs w:val="24"/>
        </w:rPr>
        <w:t xml:space="preserve">E na época, sem animosidades entre ambos, os dados de pleno conhecimento dos três foram enviados para o contador externo, por acaso, pelo e-mail de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52. </w:t>
      </w:r>
      <w:r w:rsidR="003B6F01" w:rsidRPr="003B6F01">
        <w:rPr>
          <w:rFonts w:ascii="Times New Roman" w:hAnsi="Times New Roman" w:cs="Times New Roman"/>
          <w:spacing w:val="0"/>
          <w:sz w:val="24"/>
          <w:szCs w:val="24"/>
        </w:rPr>
        <w:t xml:space="preserve">Vários e-mails foram trocados mensalmente entre os sócios e com a participação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[MARIDO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todos bem esclarecidos da legalidade e de como se dava a administração conjunta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53. </w:t>
      </w:r>
      <w:r w:rsidR="003B6F01" w:rsidRPr="003B6F01">
        <w:rPr>
          <w:rFonts w:ascii="Times New Roman" w:hAnsi="Times New Roman" w:cs="Times New Roman"/>
          <w:spacing w:val="0"/>
          <w:sz w:val="24"/>
          <w:szCs w:val="24"/>
        </w:rPr>
        <w:t xml:space="preserve">Não há caixa 2 para esconder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ou</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qualquer movimentação contábil da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54. </w:t>
      </w:r>
      <w:r w:rsidR="003B6F01" w:rsidRPr="003B6F01">
        <w:rPr>
          <w:rFonts w:ascii="Times New Roman" w:hAnsi="Times New Roman" w:cs="Times New Roman"/>
          <w:spacing w:val="0"/>
          <w:sz w:val="24"/>
          <w:szCs w:val="24"/>
        </w:rPr>
        <w:t xml:space="preserve">E os sócios [aí também incluindo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marido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SEMPRE TIVERAM pleno conhecimento das responsabilidades cíveis e criminais que implicaria para todos os sócios-administradores 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o cometimento de crime contra a ordem tributária ; e a responsabilidade pelo pagamento de débitos em execuções fiscais de toda origem, inclusive a desconsideração da personalidade jurídica das pessoas físicas dos sócios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caso seja necessário.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55. </w:t>
      </w:r>
      <w:r w:rsidR="003B6F01" w:rsidRPr="003B6F01">
        <w:rPr>
          <w:rFonts w:ascii="Times New Roman" w:hAnsi="Times New Roman" w:cs="Times New Roman"/>
          <w:spacing w:val="0"/>
          <w:sz w:val="24"/>
          <w:szCs w:val="24"/>
        </w:rPr>
        <w:t xml:space="preserve">Os valores de negócio na troca de e-mails serviram apenas para otimizar e buscar uma avaliação singular de interesse dos sócios, destacando sem qualquer pejo que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[pai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é um conhecedor próximo da forma contábil adotada.</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56. ...</w:t>
      </w:r>
      <w:r w:rsidR="003B6F01" w:rsidRPr="003B6F01">
        <w:rPr>
          <w:rFonts w:ascii="Times New Roman" w:hAnsi="Times New Roman" w:cs="Times New Roman"/>
          <w:spacing w:val="0"/>
          <w:sz w:val="24"/>
          <w:szCs w:val="24"/>
        </w:rPr>
        <w:t xml:space="preserve">, como advogada e empresária, não se aventuraria participar de ilicitudes, há muito a perder em sua reputação se exposta a responder por delito penal e com seu patrimônio nos arranjos negociais ilegais que porventura esteja envolvido. O mesmo se diga em relação ao seu marido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ao agravado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57. ..., </w:t>
      </w:r>
      <w:r w:rsidR="003B6F01" w:rsidRPr="003B6F01">
        <w:rPr>
          <w:rFonts w:ascii="Times New Roman" w:hAnsi="Times New Roman" w:cs="Times New Roman"/>
          <w:spacing w:val="0"/>
          <w:sz w:val="24"/>
          <w:szCs w:val="24"/>
        </w:rPr>
        <w:t xml:space="preserve">pai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ao contrário, é demandado por execuções fiscais e particulares como provado no tópico da reconvenção.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58. </w:t>
      </w:r>
      <w:r w:rsidR="003B6F01" w:rsidRPr="003B6F01">
        <w:rPr>
          <w:rFonts w:ascii="Times New Roman" w:hAnsi="Times New Roman" w:cs="Times New Roman"/>
          <w:spacing w:val="0"/>
          <w:sz w:val="24"/>
          <w:szCs w:val="24"/>
        </w:rPr>
        <w:t>Portanto, sem amparo legal a afirmação de valores não contabilizados com o propósito de iludir à autora/</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ou ao seu pai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pois ambos partícipes da administração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junto com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[marido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III.4-</w:t>
      </w:r>
      <w:r w:rsidRPr="003B6F01">
        <w:rPr>
          <w:rFonts w:ascii="Times New Roman" w:hAnsi="Times New Roman" w:cs="Times New Roman"/>
          <w:spacing w:val="0"/>
          <w:sz w:val="24"/>
          <w:szCs w:val="24"/>
        </w:rPr>
        <w:tab/>
        <w:t>O IMÓVEL VENDIDO DA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SÓ OCORREU DEPOIS DE AMPLA DISCUSSÃO COM O SÓCIO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NECESSITANDO A SOCIEDADE DE APORTE PARA CAPITAL DE GIRO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O PREÇO FOI O DO “</w:t>
      </w:r>
      <w:r w:rsidRPr="00D75A97">
        <w:rPr>
          <w:rFonts w:ascii="Times New Roman" w:hAnsi="Times New Roman" w:cs="Times New Roman"/>
          <w:i/>
          <w:spacing w:val="0"/>
          <w:sz w:val="24"/>
          <w:szCs w:val="24"/>
        </w:rPr>
        <w:t>MERCADO</w:t>
      </w:r>
      <w:r w:rsidRPr="003B6F01">
        <w:rPr>
          <w:rFonts w:ascii="Times New Roman" w:hAnsi="Times New Roman" w:cs="Times New Roman"/>
          <w:spacing w:val="0"/>
          <w:sz w:val="24"/>
          <w:szCs w:val="24"/>
        </w:rPr>
        <w:t xml:space="preserve">” E A NECESSIDADE ESCLARECIDA PARA </w:t>
      </w:r>
      <w:r w:rsidR="00D75A97">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 xml:space="preserve">E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ATRAVÉS DE NOTIFICAÇÃO EXTRAJUCIAL REMETIDA POR </w:t>
      </w:r>
      <w:r w:rsidR="00D75A97">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59. </w:t>
      </w:r>
      <w:r w:rsidR="003B6F01" w:rsidRPr="003B6F01">
        <w:rPr>
          <w:rFonts w:ascii="Times New Roman" w:hAnsi="Times New Roman" w:cs="Times New Roman"/>
          <w:spacing w:val="0"/>
          <w:sz w:val="24"/>
          <w:szCs w:val="24"/>
        </w:rPr>
        <w:t xml:space="preserve">São falsas as assertivas de que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vendeu o imóvel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sem o prévio conhecimento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Mais enganoso e agora tolo afirmar que há indícios de desvio e apropriação indébita.</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D75A9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60. </w:t>
      </w:r>
      <w:r w:rsidR="003B6F01" w:rsidRPr="003B6F01">
        <w:rPr>
          <w:rFonts w:ascii="Times New Roman" w:hAnsi="Times New Roman" w:cs="Times New Roman"/>
          <w:spacing w:val="0"/>
          <w:sz w:val="24"/>
          <w:szCs w:val="24"/>
        </w:rPr>
        <w:t xml:space="preserve">Durante o trato da venda do imóvel para formatar capital de giro, a deliberação sobre a venda e o preço foram exaustivamente discutida e aprovada por </w:t>
      </w:r>
      <w:r w:rsidR="003A27A4">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sidR="003A27A4">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61. </w:t>
      </w:r>
      <w:r w:rsidR="003B6F01" w:rsidRPr="003B6F01">
        <w:rPr>
          <w:rFonts w:ascii="Times New Roman" w:hAnsi="Times New Roman" w:cs="Times New Roman"/>
          <w:spacing w:val="0"/>
          <w:sz w:val="24"/>
          <w:szCs w:val="24"/>
        </w:rPr>
        <w:t xml:space="preserve">Solicita-se esclarecer que os termos do negócio, forma de pagamento e apuração de haveres através da notificação extrajudicial do Id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do processo principal,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respondeu 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iluminando os detalhes, com cópias do “</w:t>
      </w:r>
      <w:r w:rsidR="003B6F01" w:rsidRPr="003A27A4">
        <w:rPr>
          <w:rFonts w:ascii="Times New Roman" w:hAnsi="Times New Roman" w:cs="Times New Roman"/>
          <w:i/>
          <w:spacing w:val="0"/>
          <w:sz w:val="24"/>
          <w:szCs w:val="24"/>
        </w:rPr>
        <w:t>CONTRATO DE PROMESSA DE COMPRA E VENDA</w:t>
      </w:r>
      <w:r w:rsidR="003B6F01" w:rsidRPr="003B6F01">
        <w:rPr>
          <w:rFonts w:ascii="Times New Roman" w:hAnsi="Times New Roman" w:cs="Times New Roman"/>
          <w:spacing w:val="0"/>
          <w:sz w:val="24"/>
          <w:szCs w:val="24"/>
        </w:rPr>
        <w:t>”, “</w:t>
      </w:r>
      <w:r w:rsidR="003B6F01" w:rsidRPr="003A27A4">
        <w:rPr>
          <w:rFonts w:ascii="Times New Roman" w:hAnsi="Times New Roman" w:cs="Times New Roman"/>
          <w:i/>
          <w:spacing w:val="0"/>
          <w:sz w:val="24"/>
          <w:szCs w:val="24"/>
        </w:rPr>
        <w:t>ESCRITURA PÚBLICA DE COMPRA E VENDA”, “LAUDO DE AVALIAÇÃO</w:t>
      </w:r>
      <w:r w:rsidR="003B6F01" w:rsidRPr="003B6F01">
        <w:rPr>
          <w:rFonts w:ascii="Times New Roman" w:hAnsi="Times New Roman" w:cs="Times New Roman"/>
          <w:spacing w:val="0"/>
          <w:sz w:val="24"/>
          <w:szCs w:val="24"/>
        </w:rPr>
        <w:t>”, “</w:t>
      </w:r>
      <w:r w:rsidR="003B6F01" w:rsidRPr="003A27A4">
        <w:rPr>
          <w:rFonts w:ascii="Times New Roman" w:hAnsi="Times New Roman" w:cs="Times New Roman"/>
          <w:i/>
          <w:spacing w:val="0"/>
          <w:sz w:val="24"/>
          <w:szCs w:val="24"/>
        </w:rPr>
        <w:t xml:space="preserve">NOTIFICAÇÕES EXTRAJUDICIAIS PARA </w:t>
      </w:r>
      <w:r>
        <w:rPr>
          <w:rFonts w:ascii="Times New Roman" w:hAnsi="Times New Roman" w:cs="Times New Roman"/>
          <w:i/>
          <w:spacing w:val="0"/>
          <w:sz w:val="24"/>
          <w:szCs w:val="24"/>
        </w:rPr>
        <w:t>...</w:t>
      </w:r>
      <w:r w:rsidR="003B6F01" w:rsidRPr="003B6F0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e MATRÍCULA [doc.</w:t>
      </w:r>
      <w:r>
        <w:rPr>
          <w:rFonts w:ascii="Times New Roman" w:hAnsi="Times New Roman" w:cs="Times New Roman"/>
          <w:spacing w:val="0"/>
          <w:sz w:val="24"/>
          <w:szCs w:val="24"/>
        </w:rPr>
        <w:t xml:space="preserve"> n. ...</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62. </w:t>
      </w:r>
      <w:r w:rsidR="003B6F01" w:rsidRPr="003B6F01">
        <w:rPr>
          <w:rFonts w:ascii="Times New Roman" w:hAnsi="Times New Roman" w:cs="Times New Roman"/>
          <w:spacing w:val="0"/>
          <w:sz w:val="24"/>
          <w:szCs w:val="24"/>
        </w:rPr>
        <w:t>Em essência, deu-se uma venda do imóvel normal, com prévio conhecimento dos sócios, transparente, pelo preço de mercado, não causou prejuízo à sociedade, revertendo os valo</w:t>
      </w:r>
      <w:r>
        <w:rPr>
          <w:rFonts w:ascii="Times New Roman" w:hAnsi="Times New Roman" w:cs="Times New Roman"/>
          <w:spacing w:val="0"/>
          <w:sz w:val="24"/>
          <w:szCs w:val="24"/>
        </w:rPr>
        <w:t xml:space="preserve">res da venda para a sociedade. </w:t>
      </w:r>
      <w:r w:rsidR="003B6F01" w:rsidRPr="003B6F01">
        <w:rPr>
          <w:rFonts w:ascii="Times New Roman" w:hAnsi="Times New Roman" w:cs="Times New Roman"/>
          <w:spacing w:val="0"/>
          <w:sz w:val="24"/>
          <w:szCs w:val="24"/>
        </w:rPr>
        <w:t>Por conseg</w:t>
      </w:r>
      <w:r>
        <w:rPr>
          <w:rFonts w:ascii="Times New Roman" w:hAnsi="Times New Roman" w:cs="Times New Roman"/>
          <w:spacing w:val="0"/>
          <w:sz w:val="24"/>
          <w:szCs w:val="24"/>
        </w:rPr>
        <w:t>uinte, improcedente a alegação.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III.5-</w:t>
      </w:r>
      <w:r>
        <w:rPr>
          <w:rFonts w:ascii="Times New Roman" w:hAnsi="Times New Roman" w:cs="Times New Roman"/>
          <w:spacing w:val="0"/>
          <w:sz w:val="24"/>
          <w:szCs w:val="24"/>
        </w:rPr>
        <w:tab/>
      </w:r>
      <w:r w:rsidR="003B6F01" w:rsidRPr="003B6F01">
        <w:rPr>
          <w:rFonts w:ascii="Times New Roman" w:hAnsi="Times New Roman" w:cs="Times New Roman"/>
          <w:spacing w:val="0"/>
          <w:sz w:val="24"/>
          <w:szCs w:val="24"/>
        </w:rPr>
        <w:t>A ALIENAÇÃO DO FUNDO DE COMÉRCIO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TAMBÉM FOI BASTANTE DISCUTIDA COM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NECESSÁRIA A VENDA PARA OS INTERESSES DA SOCIEDADE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ASSINOU A ALTERAÇÃO CONTRATUAL APONTANDO O FECHAMENTO DA FILIAL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SEM QUALQUER RESSALVA-</w:t>
      </w:r>
    </w:p>
    <w:p w:rsidR="003B6F01" w:rsidRPr="003B6F01" w:rsidRDefault="003B6F01" w:rsidP="003B6F01">
      <w:pPr>
        <w:ind w:left="0" w:right="-568"/>
        <w:rPr>
          <w:rFonts w:ascii="Times New Roman" w:hAnsi="Times New Roman" w:cs="Times New Roman"/>
          <w:spacing w:val="0"/>
          <w:sz w:val="24"/>
          <w:szCs w:val="24"/>
        </w:rPr>
      </w:pPr>
    </w:p>
    <w:p w:rsid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O PREÇO FOI O DO “</w:t>
      </w:r>
      <w:r w:rsidRPr="003A27A4">
        <w:rPr>
          <w:rFonts w:ascii="Times New Roman" w:hAnsi="Times New Roman" w:cs="Times New Roman"/>
          <w:i/>
          <w:spacing w:val="0"/>
          <w:sz w:val="24"/>
          <w:szCs w:val="24"/>
        </w:rPr>
        <w:t>MERCADO</w:t>
      </w:r>
      <w:r w:rsidRPr="003B6F01">
        <w:rPr>
          <w:rFonts w:ascii="Times New Roman" w:hAnsi="Times New Roman" w:cs="Times New Roman"/>
          <w:spacing w:val="0"/>
          <w:sz w:val="24"/>
          <w:szCs w:val="24"/>
        </w:rPr>
        <w:t xml:space="preserve">” E A NECESSIDADE ESCLARECIDA PARA SIMONE E CÁSSIO ATRAVÉS DE NOTIFICAÇÃO EXTRAJUCIAL REMETIDA POR </w:t>
      </w:r>
      <w:r w:rsidR="003A27A4">
        <w:rPr>
          <w:rFonts w:ascii="Times New Roman" w:hAnsi="Times New Roman" w:cs="Times New Roman"/>
          <w:spacing w:val="0"/>
          <w:sz w:val="24"/>
          <w:szCs w:val="24"/>
        </w:rPr>
        <w:t>...</w:t>
      </w:r>
    </w:p>
    <w:p w:rsidR="003A27A4" w:rsidRPr="003B6F01" w:rsidRDefault="003A27A4"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63. </w:t>
      </w:r>
      <w:r w:rsidR="003B6F01" w:rsidRPr="003B6F01">
        <w:rPr>
          <w:rFonts w:ascii="Times New Roman" w:hAnsi="Times New Roman" w:cs="Times New Roman"/>
          <w:spacing w:val="0"/>
          <w:sz w:val="24"/>
          <w:szCs w:val="24"/>
        </w:rPr>
        <w:t xml:space="preserve">A peça pórtica da inicial e das razões recursais no mesmo enredo anterior, suscitou através de interpelação que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vendeu o fundo de comércio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sem o conhecimento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solicitando informações sobre a forma de pagamento, o valor do negócio e a forma de apuração [vide Id </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Daí, também improcedente o arrazoado dos agravantes.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III.6-</w:t>
      </w:r>
      <w:r w:rsidRPr="003B6F01">
        <w:rPr>
          <w:rFonts w:ascii="Times New Roman" w:hAnsi="Times New Roman" w:cs="Times New Roman"/>
          <w:spacing w:val="0"/>
          <w:sz w:val="24"/>
          <w:szCs w:val="24"/>
        </w:rPr>
        <w:tab/>
        <w:t xml:space="preserve">O ACORDO JUDICIAL COM O BANCO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FOI ACOMPANHADO DE PERTO POR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CONFORME BEM DESCRITO E DOCUMENTADO NA PRIMEIRA RECONVENÇÃO TRAZIDA NA CONTESTAÇÃO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64. </w:t>
      </w:r>
      <w:r w:rsidR="003B6F01" w:rsidRPr="003B6F01">
        <w:rPr>
          <w:rFonts w:ascii="Times New Roman" w:hAnsi="Times New Roman" w:cs="Times New Roman"/>
          <w:spacing w:val="0"/>
          <w:sz w:val="24"/>
          <w:szCs w:val="24"/>
        </w:rPr>
        <w:t>Toda a abordagem envolvendo a compra e venda do imóvel localizado em</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 xml:space="preserve"> [na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foi longamente aportado na primeira reconvenção TRAZIDA COMO PEDIDO CUMULADO NA CONTESTAÇÃO [vide doc.</w:t>
      </w:r>
      <w:r>
        <w:rPr>
          <w:rFonts w:ascii="Times New Roman" w:hAnsi="Times New Roman" w:cs="Times New Roman"/>
          <w:spacing w:val="0"/>
          <w:sz w:val="24"/>
          <w:szCs w:val="24"/>
        </w:rPr>
        <w:t xml:space="preserve"> n. ...</w:t>
      </w:r>
      <w:r w:rsidR="003B6F01" w:rsidRPr="003B6F01">
        <w:rPr>
          <w:rFonts w:ascii="Times New Roman" w:hAnsi="Times New Roman" w:cs="Times New Roman"/>
          <w:spacing w:val="0"/>
          <w:sz w:val="24"/>
          <w:szCs w:val="24"/>
        </w:rPr>
        <w:t xml:space="preserve"> que no seu bojo refuta às inteiras a absurdez do suposto indício de apropriação indébita por parte do ora contestante.</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65. </w:t>
      </w:r>
      <w:r w:rsidR="003B6F01" w:rsidRPr="003B6F01">
        <w:rPr>
          <w:rFonts w:ascii="Times New Roman" w:hAnsi="Times New Roman" w:cs="Times New Roman"/>
          <w:spacing w:val="0"/>
          <w:sz w:val="24"/>
          <w:szCs w:val="24"/>
        </w:rPr>
        <w:t xml:space="preserve">Exprime-se transportar a guisa da defesa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as mesmas razões da primeira reconvenção como forma de indeferimento da prática de má gestão no acordo judicial firmado com o Banco </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 xml:space="preserve">Por dever de ofício, transcreve-se em letras e espaços reduzidos a primeira reconvenção ancorada de forma cumulada na contestação.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66. </w:t>
      </w:r>
      <w:r w:rsidR="003B6F01" w:rsidRPr="003B6F01">
        <w:rPr>
          <w:rFonts w:ascii="Times New Roman" w:hAnsi="Times New Roman" w:cs="Times New Roman"/>
          <w:spacing w:val="0"/>
          <w:sz w:val="24"/>
          <w:szCs w:val="24"/>
        </w:rPr>
        <w:t xml:space="preserve">Entretanto, não se juntará a extensa gama de documentos reveladores da participação direta dos sócios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da compra e venda de um imóvel através de financiamento junto ao BANCO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que lastreia esse fato e a reconvenção.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67. </w:t>
      </w:r>
      <w:r w:rsidR="003B6F01" w:rsidRPr="003B6F01">
        <w:rPr>
          <w:rFonts w:ascii="Times New Roman" w:hAnsi="Times New Roman" w:cs="Times New Roman"/>
          <w:spacing w:val="0"/>
          <w:sz w:val="24"/>
          <w:szCs w:val="24"/>
        </w:rPr>
        <w:t>O agravado transporta na dianteira desta resposta recursal apenas o que foi levado na contestação e se presta perfeitamente no contexto desta seara, encontrando-se os documentos [inúmeros] para fácil consulta por V.Exa. e</w:t>
      </w:r>
      <w:r>
        <w:rPr>
          <w:rFonts w:ascii="Times New Roman" w:hAnsi="Times New Roman" w:cs="Times New Roman"/>
          <w:spacing w:val="0"/>
          <w:sz w:val="24"/>
          <w:szCs w:val="24"/>
        </w:rPr>
        <w:t>demais integrantes da egrégia ...</w:t>
      </w:r>
      <w:r w:rsidR="003B6F01" w:rsidRPr="003B6F01">
        <w:rPr>
          <w:rFonts w:ascii="Times New Roman" w:hAnsi="Times New Roman" w:cs="Times New Roman"/>
          <w:spacing w:val="0"/>
          <w:sz w:val="24"/>
          <w:szCs w:val="24"/>
        </w:rPr>
        <w:t xml:space="preserve">ª Câmara Cível no processo principal eletrônico n.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68. </w:t>
      </w:r>
      <w:r w:rsidR="003B6F01" w:rsidRPr="003B6F01">
        <w:rPr>
          <w:rFonts w:ascii="Times New Roman" w:hAnsi="Times New Roman" w:cs="Times New Roman"/>
          <w:spacing w:val="0"/>
          <w:sz w:val="24"/>
          <w:szCs w:val="24"/>
        </w:rPr>
        <w:t xml:space="preserve">Portanto, não houve qualquer ilegalidade ou obscuridade na compra e venda de um imóvel pela sociedade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Os sócios participaram do empreendimento que, infelizmente, não obteve o sucesso esperado, sendo necessário retroceder e acordar com o Banco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recebendo de volta os valores pagos cujos recursos serviram para quitar terceiros, fornecedores e recompor o caixa da soci</w:t>
      </w:r>
      <w:r>
        <w:rPr>
          <w:rFonts w:ascii="Times New Roman" w:hAnsi="Times New Roman" w:cs="Times New Roman"/>
          <w:spacing w:val="0"/>
          <w:sz w:val="24"/>
          <w:szCs w:val="24"/>
        </w:rPr>
        <w:t>e</w:t>
      </w:r>
      <w:r w:rsidR="003B6F01" w:rsidRPr="003B6F01">
        <w:rPr>
          <w:rFonts w:ascii="Times New Roman" w:hAnsi="Times New Roman" w:cs="Times New Roman"/>
          <w:spacing w:val="0"/>
          <w:sz w:val="24"/>
          <w:szCs w:val="24"/>
        </w:rPr>
        <w:t>dade.</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69. </w:t>
      </w:r>
      <w:r w:rsidR="003B6F01" w:rsidRPr="003B6F01">
        <w:rPr>
          <w:rFonts w:ascii="Times New Roman" w:hAnsi="Times New Roman" w:cs="Times New Roman"/>
          <w:spacing w:val="0"/>
          <w:sz w:val="24"/>
          <w:szCs w:val="24"/>
        </w:rPr>
        <w:t xml:space="preserve">Tudo de pleno conhecimento e participação direta dos sócios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III.7-</w:t>
      </w:r>
      <w:r w:rsidRPr="003B6F01">
        <w:rPr>
          <w:rFonts w:ascii="Times New Roman" w:hAnsi="Times New Roman" w:cs="Times New Roman"/>
          <w:spacing w:val="0"/>
          <w:sz w:val="24"/>
          <w:szCs w:val="24"/>
        </w:rPr>
        <w:tab/>
        <w:t xml:space="preserve">O PRÓ-LABORE PAGO A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FORAM ACORDADOS VERBALMENTE, INCLUSIVE COM A PARTICIPAÇÃO DE</w:t>
      </w:r>
      <w:r w:rsidR="003A27A4">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70. </w:t>
      </w:r>
      <w:r w:rsidR="003B6F01" w:rsidRPr="003B6F01">
        <w:rPr>
          <w:rFonts w:ascii="Times New Roman" w:hAnsi="Times New Roman" w:cs="Times New Roman"/>
          <w:spacing w:val="0"/>
          <w:sz w:val="24"/>
          <w:szCs w:val="24"/>
        </w:rPr>
        <w:t xml:space="preserve">Depois de 13 (treze) anos como sócia e administradora, recebendo o seu pró-labore mensal, repentinamente, como num passe de mágica,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questiona que o valor da remuneração ou pró-labore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n</w:t>
      </w:r>
      <w:r>
        <w:rPr>
          <w:rFonts w:ascii="Times New Roman" w:hAnsi="Times New Roman" w:cs="Times New Roman"/>
          <w:spacing w:val="0"/>
          <w:sz w:val="24"/>
          <w:szCs w:val="24"/>
        </w:rPr>
        <w:t xml:space="preserve">ão foi deliberado pelos sócios. </w:t>
      </w:r>
      <w:r w:rsidR="003B6F01" w:rsidRPr="003B6F01">
        <w:rPr>
          <w:rFonts w:ascii="Times New Roman" w:hAnsi="Times New Roman" w:cs="Times New Roman"/>
          <w:spacing w:val="0"/>
          <w:sz w:val="24"/>
          <w:szCs w:val="24"/>
        </w:rPr>
        <w:t xml:space="preserve">Mente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71. </w:t>
      </w:r>
      <w:r w:rsidR="003B6F01" w:rsidRPr="003B6F01">
        <w:rPr>
          <w:rFonts w:ascii="Times New Roman" w:hAnsi="Times New Roman" w:cs="Times New Roman"/>
          <w:spacing w:val="0"/>
          <w:sz w:val="24"/>
          <w:szCs w:val="24"/>
        </w:rPr>
        <w:t xml:space="preserve">Os valores dos pró-labores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sempre foram pagos mensalmente a partir do acordo formalizado verbalmente entre os sócios, com a participação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A CLÁUSULA SÉTIMA do contrato social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diz que os sócios no exercício de suas funções terão direitos a uma retirada mensal a título de pró-labore.</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72. </w:t>
      </w:r>
      <w:r w:rsidR="003B6F01" w:rsidRPr="003B6F01">
        <w:rPr>
          <w:rFonts w:ascii="Times New Roman" w:hAnsi="Times New Roman" w:cs="Times New Roman"/>
          <w:spacing w:val="0"/>
          <w:sz w:val="24"/>
          <w:szCs w:val="24"/>
        </w:rPr>
        <w:t xml:space="preserve">O pró-labore mensal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é no valor bruto de 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do qual se deduz o INSS individual de 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O valor restante é utilizado para quitar parte da taxa condominial do seu pai e sócio de fato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nos moldes e recibos juntados num ponto mais à frente desta contestação.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73. </w:t>
      </w:r>
      <w:r w:rsidR="003B6F01" w:rsidRPr="003B6F01">
        <w:rPr>
          <w:rFonts w:ascii="Times New Roman" w:hAnsi="Times New Roman" w:cs="Times New Roman"/>
          <w:spacing w:val="0"/>
          <w:sz w:val="24"/>
          <w:szCs w:val="24"/>
        </w:rPr>
        <w:t xml:space="preserve">No curso da instrução processual serão juntados os vários depósitos em favor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desti</w:t>
      </w:r>
      <w:r>
        <w:rPr>
          <w:rFonts w:ascii="Times New Roman" w:hAnsi="Times New Roman" w:cs="Times New Roman"/>
          <w:spacing w:val="0"/>
          <w:sz w:val="24"/>
          <w:szCs w:val="24"/>
        </w:rPr>
        <w:t xml:space="preserve">nados ao pagamento do seu INSS  </w:t>
      </w:r>
      <w:r w:rsidR="003B6F01" w:rsidRPr="003B6F01">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74. ...</w:t>
      </w:r>
      <w:r w:rsidR="003B6F01" w:rsidRPr="003B6F01">
        <w:rPr>
          <w:rFonts w:ascii="Times New Roman" w:hAnsi="Times New Roman" w:cs="Times New Roman"/>
          <w:spacing w:val="0"/>
          <w:sz w:val="24"/>
          <w:szCs w:val="24"/>
        </w:rPr>
        <w:t xml:space="preserve">recebe pró-labore mensal o valor bruto de R$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O valor do seu pró-labore é maior, pois sua dedicação é exclusiva para 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engatado pelo seu conhecimento do mercado de recauchutagem de pneus; e o valor está em conformidade com o preço de mercado [doc.</w:t>
      </w:r>
      <w:r>
        <w:rPr>
          <w:rFonts w:ascii="Times New Roman" w:hAnsi="Times New Roman" w:cs="Times New Roman"/>
          <w:spacing w:val="0"/>
          <w:sz w:val="24"/>
          <w:szCs w:val="24"/>
        </w:rPr>
        <w:t xml:space="preserve"> n. ...</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III.8-</w:t>
      </w:r>
      <w:r w:rsidRPr="003B6F01">
        <w:rPr>
          <w:rFonts w:ascii="Times New Roman" w:hAnsi="Times New Roman" w:cs="Times New Roman"/>
          <w:spacing w:val="0"/>
          <w:sz w:val="24"/>
          <w:szCs w:val="24"/>
        </w:rPr>
        <w:tab/>
        <w:t>OS “</w:t>
      </w:r>
      <w:r w:rsidRPr="003A27A4">
        <w:rPr>
          <w:rFonts w:ascii="Times New Roman" w:hAnsi="Times New Roman" w:cs="Times New Roman"/>
          <w:i/>
          <w:spacing w:val="0"/>
          <w:sz w:val="24"/>
          <w:szCs w:val="24"/>
        </w:rPr>
        <w:t>DIVIDENDOS</w:t>
      </w:r>
      <w:r w:rsidRPr="003B6F01">
        <w:rPr>
          <w:rFonts w:ascii="Times New Roman" w:hAnsi="Times New Roman" w:cs="Times New Roman"/>
          <w:spacing w:val="0"/>
          <w:sz w:val="24"/>
          <w:szCs w:val="24"/>
        </w:rPr>
        <w:t xml:space="preserve">” SEMPRE FORAM PAGOS DE FORMA IGUALITÁRIA ENTRE </w:t>
      </w:r>
      <w:r w:rsidR="003A27A4">
        <w:rPr>
          <w:rFonts w:ascii="Times New Roman" w:hAnsi="Times New Roman" w:cs="Times New Roman"/>
          <w:spacing w:val="0"/>
          <w:sz w:val="24"/>
          <w:szCs w:val="24"/>
        </w:rPr>
        <w:t xml:space="preserve">... </w:t>
      </w:r>
      <w:r w:rsidRPr="003B6F01">
        <w:rPr>
          <w:rFonts w:ascii="Times New Roman" w:hAnsi="Times New Roman" w:cs="Times New Roman"/>
          <w:spacing w:val="0"/>
          <w:sz w:val="24"/>
          <w:szCs w:val="24"/>
        </w:rPr>
        <w:t xml:space="preserve"> E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A27A4"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75. </w:t>
      </w:r>
      <w:r w:rsidR="003B6F01" w:rsidRPr="003B6F01">
        <w:rPr>
          <w:rFonts w:ascii="Times New Roman" w:hAnsi="Times New Roman" w:cs="Times New Roman"/>
          <w:spacing w:val="0"/>
          <w:sz w:val="24"/>
          <w:szCs w:val="24"/>
        </w:rPr>
        <w:t xml:space="preserve">A locução de que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não recebeu os “</w:t>
      </w:r>
      <w:r w:rsidR="003B6F01" w:rsidRPr="003A27A4">
        <w:rPr>
          <w:rFonts w:ascii="Times New Roman" w:hAnsi="Times New Roman" w:cs="Times New Roman"/>
          <w:i/>
          <w:spacing w:val="0"/>
          <w:sz w:val="24"/>
          <w:szCs w:val="24"/>
        </w:rPr>
        <w:t>dividendos</w:t>
      </w:r>
      <w:r w:rsidR="003B6F01" w:rsidRPr="003B6F01">
        <w:rPr>
          <w:rFonts w:ascii="Times New Roman" w:hAnsi="Times New Roman" w:cs="Times New Roman"/>
          <w:spacing w:val="0"/>
          <w:sz w:val="24"/>
          <w:szCs w:val="24"/>
        </w:rPr>
        <w:t>” é vazia e desagregada de qualquer documento que lhe dê amparo.</w:t>
      </w: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76. </w:t>
      </w:r>
      <w:r w:rsidR="003B6F01" w:rsidRPr="003B6F01">
        <w:rPr>
          <w:rFonts w:ascii="Times New Roman" w:hAnsi="Times New Roman" w:cs="Times New Roman"/>
          <w:spacing w:val="0"/>
          <w:sz w:val="24"/>
          <w:szCs w:val="24"/>
        </w:rPr>
        <w:t xml:space="preserve">Erige a CLÁUSULA OITAVA do Contrato Social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que os lucros ou perdas serão apurados no balanço geral de 31 de dezembro de cada ano.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77. </w:t>
      </w:r>
      <w:r w:rsidR="003B6F01" w:rsidRPr="003B6F01">
        <w:rPr>
          <w:rFonts w:ascii="Times New Roman" w:hAnsi="Times New Roman" w:cs="Times New Roman"/>
          <w:spacing w:val="0"/>
          <w:sz w:val="24"/>
          <w:szCs w:val="24"/>
        </w:rPr>
        <w:t>E assim sempre foi procedido, tangenciando à improcedência da</w:t>
      </w:r>
      <w:r>
        <w:rPr>
          <w:rFonts w:ascii="Times New Roman" w:hAnsi="Times New Roman" w:cs="Times New Roman"/>
          <w:spacing w:val="0"/>
          <w:sz w:val="24"/>
          <w:szCs w:val="24"/>
        </w:rPr>
        <w:t xml:space="preserve"> sugestão de má-administração.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III.9-</w:t>
      </w:r>
      <w:r w:rsidRPr="003B6F01">
        <w:rPr>
          <w:rFonts w:ascii="Times New Roman" w:hAnsi="Times New Roman" w:cs="Times New Roman"/>
          <w:spacing w:val="0"/>
          <w:sz w:val="24"/>
          <w:szCs w:val="24"/>
        </w:rPr>
        <w:tab/>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E OS OUTROS SÓCIOS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E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SEMPRE PRESTARAM AS CONTAS ENTRE SI DE MANEIRA INFORMAL DESDE OS IDOS DO ANO DE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POSTO QUE TODOS ALÉM DE SÓCIOS ERAM TAMBÉM ADMINISTRADORES DA </w:t>
      </w:r>
      <w:r w:rsidR="003A27A4">
        <w:rPr>
          <w:rFonts w:ascii="Times New Roman" w:hAnsi="Times New Roman" w:cs="Times New Roman"/>
          <w:spacing w:val="0"/>
          <w:sz w:val="24"/>
          <w:szCs w:val="24"/>
        </w:rPr>
        <w:t>...</w:t>
      </w:r>
      <w:r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78. </w:t>
      </w:r>
      <w:r w:rsidR="003B6F01" w:rsidRPr="003B6F01">
        <w:rPr>
          <w:rFonts w:ascii="Times New Roman" w:hAnsi="Times New Roman" w:cs="Times New Roman"/>
          <w:spacing w:val="0"/>
          <w:sz w:val="24"/>
          <w:szCs w:val="24"/>
        </w:rPr>
        <w:t xml:space="preserve">Franzina e débil a insistência em afirmar que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não prestava contas</w:t>
      </w:r>
      <w:r>
        <w:rPr>
          <w:rFonts w:ascii="Times New Roman" w:hAnsi="Times New Roman" w:cs="Times New Roman"/>
          <w:spacing w:val="0"/>
          <w:sz w:val="24"/>
          <w:szCs w:val="24"/>
        </w:rPr>
        <w:t xml:space="preserve"> da administração da sociedade. </w:t>
      </w:r>
      <w:r w:rsidR="003B6F01" w:rsidRPr="003B6F01">
        <w:rPr>
          <w:rFonts w:ascii="Times New Roman" w:hAnsi="Times New Roman" w:cs="Times New Roman"/>
          <w:spacing w:val="0"/>
          <w:sz w:val="24"/>
          <w:szCs w:val="24"/>
        </w:rPr>
        <w:t xml:space="preserve">Ora,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é sócia e administradora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desde o ano de “</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 xml:space="preserve">Também o sócio de fato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[pai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sempre foi administrador desde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A27A4"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79. </w:t>
      </w:r>
      <w:r w:rsidR="003B6F01" w:rsidRPr="003B6F01">
        <w:rPr>
          <w:rFonts w:ascii="Times New Roman" w:hAnsi="Times New Roman" w:cs="Times New Roman"/>
          <w:spacing w:val="0"/>
          <w:sz w:val="24"/>
          <w:szCs w:val="24"/>
        </w:rPr>
        <w:t xml:space="preserve">Nenhum dos sócios, por deliberação conjunta, NUNCA COBRARAM ENTRE SI UMA PRESTAÇÃO DE CONTAS FORMAL DESDE A CONSTITUIÇÃO DA </w:t>
      </w:r>
      <w:r w:rsidR="000D7EB1">
        <w:rPr>
          <w:rFonts w:ascii="Times New Roman" w:hAnsi="Times New Roman" w:cs="Times New Roman"/>
          <w:spacing w:val="0"/>
          <w:sz w:val="24"/>
          <w:szCs w:val="24"/>
        </w:rPr>
        <w:t>... EM “...</w:t>
      </w:r>
      <w:r w:rsidR="003B6F01" w:rsidRPr="003B6F01">
        <w:rPr>
          <w:rFonts w:ascii="Times New Roman" w:hAnsi="Times New Roman" w:cs="Times New Roman"/>
          <w:spacing w:val="0"/>
          <w:sz w:val="24"/>
          <w:szCs w:val="24"/>
        </w:rPr>
        <w:t xml:space="preserve">” [sócios e administradores </w:t>
      </w:r>
      <w:r w:rsidR="000D7EB1">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e </w:t>
      </w:r>
      <w:r w:rsidR="000D7EB1">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visto que todos delas tinham conhecimento e a demonstração era informal, geralmente com reuniões para exame das mesmas na contabilidade da sociedade, sempre aberta, ou em reuniões no apartamento de </w:t>
      </w:r>
      <w:r w:rsidR="000D7EB1">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[que reside no mesmo prédio de </w:t>
      </w:r>
      <w:r w:rsidR="000D7EB1">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80. ... </w:t>
      </w:r>
      <w:r w:rsidR="003B6F01" w:rsidRPr="003B6F01">
        <w:rPr>
          <w:rFonts w:ascii="Times New Roman" w:hAnsi="Times New Roman" w:cs="Times New Roman"/>
          <w:spacing w:val="0"/>
          <w:sz w:val="24"/>
          <w:szCs w:val="24"/>
        </w:rPr>
        <w:t xml:space="preserve">sabia e esmiuçava os movimentos financeiros e contábeis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não fosse assim, jamais assinaria as alterações contratuais; e se captasse qualquer dúvida ou lisura da administração da </w:t>
      </w:r>
      <w:r w:rsidR="003B6F01" w:rsidRPr="003B6F01">
        <w:rPr>
          <w:rFonts w:ascii="Times New Roman" w:hAnsi="Times New Roman" w:cs="Times New Roman"/>
          <w:spacing w:val="0"/>
          <w:sz w:val="24"/>
          <w:szCs w:val="24"/>
        </w:rPr>
        <w:lastRenderedPageBreak/>
        <w:t xml:space="preserve">sociedade, não avalizaria reiteradamente com seu marido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os empréstimos bancários em valores vultosos. Isso é intuitivo, </w:t>
      </w:r>
      <w:r w:rsidR="003B6F01" w:rsidRPr="000D7EB1">
        <w:rPr>
          <w:rFonts w:ascii="Times New Roman" w:hAnsi="Times New Roman" w:cs="Times New Roman"/>
          <w:i/>
          <w:spacing w:val="0"/>
          <w:sz w:val="24"/>
          <w:szCs w:val="24"/>
        </w:rPr>
        <w:t>data venia</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81. </w:t>
      </w:r>
      <w:r w:rsidR="003B6F01" w:rsidRPr="003B6F01">
        <w:rPr>
          <w:rFonts w:ascii="Times New Roman" w:hAnsi="Times New Roman" w:cs="Times New Roman"/>
          <w:spacing w:val="0"/>
          <w:sz w:val="24"/>
          <w:szCs w:val="24"/>
        </w:rPr>
        <w:t xml:space="preserve">O mesmo se diz em relação ao sócio de fato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o que se evidencia pelas várias transações negociais, principalmente no investimento da compra do imóvel junto ao Banco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desembrulhada com todas as particularidades na primeira reconvenção.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III.10-</w:t>
      </w:r>
      <w:r>
        <w:rPr>
          <w:rFonts w:ascii="Times New Roman" w:hAnsi="Times New Roman" w:cs="Times New Roman"/>
          <w:spacing w:val="0"/>
          <w:sz w:val="24"/>
          <w:szCs w:val="24"/>
        </w:rPr>
        <w:tab/>
        <w:t xml:space="preserve"> ...</w:t>
      </w:r>
      <w:r w:rsidR="003B6F01" w:rsidRPr="003B6F01">
        <w:rPr>
          <w:rFonts w:ascii="Times New Roman" w:hAnsi="Times New Roman" w:cs="Times New Roman"/>
          <w:spacing w:val="0"/>
          <w:sz w:val="24"/>
          <w:szCs w:val="24"/>
        </w:rPr>
        <w:t xml:space="preserve"> NÃO PRATICOU QUALQUER FALTA GRAVE SUSCETÍVEIS DE SUA EXCLUSÃO DA SOCIEDADE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82. </w:t>
      </w:r>
      <w:r w:rsidR="003B6F01" w:rsidRPr="003B6F01">
        <w:rPr>
          <w:rFonts w:ascii="Times New Roman" w:hAnsi="Times New Roman" w:cs="Times New Roman"/>
          <w:spacing w:val="0"/>
          <w:sz w:val="24"/>
          <w:szCs w:val="24"/>
        </w:rPr>
        <w:t xml:space="preserve">A administração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sempre foi conjunta com a participação dos sócios ostensivos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do sócio de fato </w:t>
      </w: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Todas as deliberações e estratégias eram tomadas com a par</w:t>
      </w:r>
      <w:r>
        <w:rPr>
          <w:rFonts w:ascii="Times New Roman" w:hAnsi="Times New Roman" w:cs="Times New Roman"/>
          <w:spacing w:val="0"/>
          <w:sz w:val="24"/>
          <w:szCs w:val="24"/>
        </w:rPr>
        <w:t xml:space="preserve">ticipação dos 03 (três) sócios. </w:t>
      </w:r>
      <w:r w:rsidR="003B6F01" w:rsidRPr="003B6F01">
        <w:rPr>
          <w:rFonts w:ascii="Times New Roman" w:hAnsi="Times New Roman" w:cs="Times New Roman"/>
          <w:spacing w:val="0"/>
          <w:sz w:val="24"/>
          <w:szCs w:val="24"/>
        </w:rPr>
        <w:t xml:space="preserve">A figura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era mais constante que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no cotidiano da empresa, pois destinava sua afeição exclusivamente para a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83. </w:t>
      </w:r>
      <w:r w:rsidR="003B6F01" w:rsidRPr="003B6F01">
        <w:rPr>
          <w:rFonts w:ascii="Times New Roman" w:hAnsi="Times New Roman" w:cs="Times New Roman"/>
          <w:spacing w:val="0"/>
          <w:sz w:val="24"/>
          <w:szCs w:val="24"/>
        </w:rPr>
        <w:t xml:space="preserve">Nunca houve desvio de recursos; negócios prejudiciais à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retiradas fora das normas contratuais ou legais; pagamento de pró-labore desproporcional ao mercado.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84. </w:t>
      </w:r>
      <w:r w:rsidR="003B6F01" w:rsidRPr="003B6F01">
        <w:rPr>
          <w:rFonts w:ascii="Times New Roman" w:hAnsi="Times New Roman" w:cs="Times New Roman"/>
          <w:spacing w:val="0"/>
          <w:sz w:val="24"/>
          <w:szCs w:val="24"/>
        </w:rPr>
        <w:t>Nenhuma causa grave suscetível de exclusão foi praticada pelo demandado/</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tanto na sua condição de sócio como de administrador em conjunto com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III.11- </w:t>
      </w:r>
      <w:r w:rsidR="003B6F01" w:rsidRPr="003B6F01">
        <w:rPr>
          <w:rFonts w:ascii="Times New Roman" w:hAnsi="Times New Roman" w:cs="Times New Roman"/>
          <w:spacing w:val="0"/>
          <w:sz w:val="24"/>
          <w:szCs w:val="24"/>
        </w:rPr>
        <w:t>A R. DECISÃO AGRAVADA FOI FUNDAMENTADA E MOTIVADA, INSUSCEPTÍVEL DE NULIDADE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85. </w:t>
      </w:r>
      <w:r w:rsidR="003B6F01" w:rsidRPr="000D7EB1">
        <w:rPr>
          <w:rFonts w:ascii="Times New Roman" w:hAnsi="Times New Roman" w:cs="Times New Roman"/>
          <w:i/>
          <w:spacing w:val="0"/>
          <w:sz w:val="24"/>
          <w:szCs w:val="24"/>
        </w:rPr>
        <w:t>Permissa venia</w:t>
      </w:r>
      <w:r w:rsidR="003B6F01" w:rsidRPr="003B6F01">
        <w:rPr>
          <w:rFonts w:ascii="Times New Roman" w:hAnsi="Times New Roman" w:cs="Times New Roman"/>
          <w:spacing w:val="0"/>
          <w:sz w:val="24"/>
          <w:szCs w:val="24"/>
        </w:rPr>
        <w:t>, o r. interlocutório vergastado abrangeu com clareza solar de maneira justificada os motivos do indeferimento da tutela antecipada cautelar postulada, enfrentando os argumentos deduzidos na inicial. Com isso, acatou na completude às exigências dos arts. 11; 489, § 1º,III e IV do CPC.</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86. </w:t>
      </w:r>
      <w:r w:rsidR="003B6F01" w:rsidRPr="003B6F01">
        <w:rPr>
          <w:rFonts w:ascii="Times New Roman" w:hAnsi="Times New Roman" w:cs="Times New Roman"/>
          <w:spacing w:val="0"/>
          <w:sz w:val="24"/>
          <w:szCs w:val="24"/>
        </w:rPr>
        <w:t>O r.</w:t>
      </w:r>
      <w:r w:rsidR="003B6F01" w:rsidRPr="000D7EB1">
        <w:rPr>
          <w:rFonts w:ascii="Times New Roman" w:hAnsi="Times New Roman" w:cs="Times New Roman"/>
          <w:i/>
          <w:spacing w:val="0"/>
          <w:sz w:val="24"/>
          <w:szCs w:val="24"/>
        </w:rPr>
        <w:t>decisum</w:t>
      </w:r>
      <w:r w:rsidR="003B6F01" w:rsidRPr="003B6F01">
        <w:rPr>
          <w:rFonts w:ascii="Times New Roman" w:hAnsi="Times New Roman" w:cs="Times New Roman"/>
          <w:spacing w:val="0"/>
          <w:sz w:val="24"/>
          <w:szCs w:val="24"/>
        </w:rPr>
        <w:t xml:space="preserve"> agravado primeiramente transcreveu que nos termos do art. 300 do CPC só será concedida a tutela de urgência “</w:t>
      </w:r>
      <w:r w:rsidR="003B6F01" w:rsidRPr="000D7EB1">
        <w:rPr>
          <w:rFonts w:ascii="Times New Roman" w:hAnsi="Times New Roman" w:cs="Times New Roman"/>
          <w:i/>
          <w:spacing w:val="0"/>
          <w:sz w:val="24"/>
          <w:szCs w:val="24"/>
        </w:rPr>
        <w:t>quando houver elementos que evidenciem a probabilidade do direito e o perigo do dano ou o risco ao resultado útil do processo</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87. </w:t>
      </w:r>
      <w:r w:rsidR="003B6F01" w:rsidRPr="003B6F01">
        <w:rPr>
          <w:rFonts w:ascii="Times New Roman" w:hAnsi="Times New Roman" w:cs="Times New Roman"/>
          <w:spacing w:val="0"/>
          <w:sz w:val="24"/>
          <w:szCs w:val="24"/>
        </w:rPr>
        <w:t>E intensificou o raciocínio jurídico que a incidência do dispositivo retro [art.300 do CPC] exige “</w:t>
      </w:r>
      <w:r w:rsidR="003B6F01" w:rsidRPr="000D7EB1">
        <w:rPr>
          <w:rFonts w:ascii="Times New Roman" w:hAnsi="Times New Roman" w:cs="Times New Roman"/>
          <w:i/>
          <w:spacing w:val="0"/>
          <w:sz w:val="24"/>
          <w:szCs w:val="24"/>
        </w:rPr>
        <w:t>fundado receio de lesão grava e de difícil reparação, faz-se necessária a comprovação da prova inequívoca da verossimilhança das alegações e a reversibilidade do provimento antecipatório</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88. </w:t>
      </w:r>
      <w:r w:rsidR="003B6F01" w:rsidRPr="003B6F01">
        <w:rPr>
          <w:rFonts w:ascii="Times New Roman" w:hAnsi="Times New Roman" w:cs="Times New Roman"/>
          <w:spacing w:val="0"/>
          <w:sz w:val="24"/>
          <w:szCs w:val="24"/>
        </w:rPr>
        <w:t>A d. Magistrada no exame do caderno processual apresentado na peça de ingresso e dos documentos reunidos, jungido co</w:t>
      </w:r>
      <w:r>
        <w:rPr>
          <w:rFonts w:ascii="Times New Roman" w:hAnsi="Times New Roman" w:cs="Times New Roman"/>
          <w:spacing w:val="0"/>
          <w:sz w:val="24"/>
          <w:szCs w:val="24"/>
        </w:rPr>
        <w:t>m sua experiência judicante na ...</w:t>
      </w:r>
      <w:r w:rsidR="003B6F01" w:rsidRPr="003B6F01">
        <w:rPr>
          <w:rFonts w:ascii="Times New Roman" w:hAnsi="Times New Roman" w:cs="Times New Roman"/>
          <w:spacing w:val="0"/>
          <w:sz w:val="24"/>
          <w:szCs w:val="24"/>
        </w:rPr>
        <w:t xml:space="preserve">ª Vara Empresarial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especializada em conflitos de dissolução de sociedade, entendeu que não eram suficientes para uma decisão liminar de gume, sacando um sócio da administração da sociedade; nomeando um terceiro desconhecido da atividade comercial, o que caracterizaria com agudeza uma intervenção injustificada do judiciário.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89. </w:t>
      </w:r>
      <w:r w:rsidR="003B6F01" w:rsidRPr="003B6F01">
        <w:rPr>
          <w:rFonts w:ascii="Times New Roman" w:hAnsi="Times New Roman" w:cs="Times New Roman"/>
          <w:spacing w:val="0"/>
          <w:sz w:val="24"/>
          <w:szCs w:val="24"/>
        </w:rPr>
        <w:t>Elevou com sapiência que as divergências apresentadas pelos autores/agravantes são típicas de sucederem quando há atritos internos administrativos, estando a merecer melhor análise para posterior decisão depois de afirmado o contraditório e produzido as provas.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90. </w:t>
      </w:r>
      <w:r w:rsidR="003B6F01" w:rsidRPr="003B6F01">
        <w:rPr>
          <w:rFonts w:ascii="Times New Roman" w:hAnsi="Times New Roman" w:cs="Times New Roman"/>
          <w:spacing w:val="0"/>
          <w:sz w:val="24"/>
          <w:szCs w:val="24"/>
        </w:rPr>
        <w:t>E a correção do r. decisório agravado foi exemplar, vez que depois de apresentada a contestação, tornou-se resplandescente que a realidade dos fatos são diametralmente oposta ao sugerido na petição inicial.</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91. </w:t>
      </w:r>
      <w:r w:rsidR="003B6F01" w:rsidRPr="003B6F01">
        <w:rPr>
          <w:rFonts w:ascii="Times New Roman" w:hAnsi="Times New Roman" w:cs="Times New Roman"/>
          <w:spacing w:val="0"/>
          <w:sz w:val="24"/>
          <w:szCs w:val="24"/>
        </w:rPr>
        <w:t>Destarte, examinados os fatos e documentos, ausente a verossimilhança das alegações, não haveria como deferir a tutela antecipada, consoante concluiu a r. decisão de primeiro grau.</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92. </w:t>
      </w:r>
      <w:r w:rsidR="003B6F01" w:rsidRPr="003B6F01">
        <w:rPr>
          <w:rFonts w:ascii="Times New Roman" w:hAnsi="Times New Roman" w:cs="Times New Roman"/>
          <w:spacing w:val="0"/>
          <w:sz w:val="24"/>
          <w:szCs w:val="24"/>
        </w:rPr>
        <w:t>E recebeu colo na r. decisão do nobre relator ao atestar que “</w:t>
      </w:r>
      <w:r w:rsidR="003B6F01" w:rsidRPr="000D7EB1">
        <w:rPr>
          <w:rFonts w:ascii="Times New Roman" w:hAnsi="Times New Roman" w:cs="Times New Roman"/>
          <w:i/>
          <w:spacing w:val="0"/>
          <w:sz w:val="24"/>
          <w:szCs w:val="24"/>
        </w:rPr>
        <w:t>em uma análise perfunctória da matéria, própria deste momento processual, não é de se reconhecer indubitavelmente a plausibilidade do direito invocado pelo agravante, bem como não estou convencido do perigo de dano ou risco ao resultado útil do processo, tendo em vista que, esgotada a linha argumentativa, será oportunamente aferida a verossimilhança das alegações dos agravantes com o consequente acolhimento das pretensões. Tenho que a sociedade está em pleno funcionamento e, conforme aduziram os próprios agravantes, em razão da atuação singular do sócio agravado...Nesse passo, tenho que a matéria necessita de maior dilação probatória, onde serão verificadas todas as particularidades, inclusive quanto à veracidade dos fatos alegados...Ante o exposto, fulcrado no princípio da preservação da empresa, que inclusive foi invocado pelos agravantes, indefiro o pleito de antecipação da tutela recursal e recebo o recurso de instrumento apenas em seu efeitodevolutivo</w:t>
      </w:r>
      <w:r w:rsidR="003B6F01" w:rsidRPr="003B6F01">
        <w:rPr>
          <w:rFonts w:ascii="Times New Roman" w:hAnsi="Times New Roman" w:cs="Times New Roman"/>
          <w:spacing w:val="0"/>
          <w:sz w:val="24"/>
          <w:szCs w:val="24"/>
        </w:rPr>
        <w:t>” [sic].</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93. </w:t>
      </w:r>
      <w:r w:rsidR="003B6F01" w:rsidRPr="003B6F01">
        <w:rPr>
          <w:rFonts w:ascii="Times New Roman" w:hAnsi="Times New Roman" w:cs="Times New Roman"/>
          <w:spacing w:val="0"/>
          <w:sz w:val="24"/>
          <w:szCs w:val="24"/>
        </w:rPr>
        <w:t>Sólido o posicionamento esposado pela eg. 16ª CÂMARA CÍVEL DO TJMG:</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B6F01" w:rsidRPr="000D7EB1">
        <w:rPr>
          <w:rFonts w:ascii="Times New Roman" w:hAnsi="Times New Roman" w:cs="Times New Roman"/>
          <w:i/>
          <w:spacing w:val="0"/>
          <w:sz w:val="24"/>
          <w:szCs w:val="24"/>
        </w:rPr>
        <w:t>AGRAVO DE INSTRUMENTO - TUTELA ANTECIPADA - PRESENÇA DOS REQUISITOS NECESSÁRIOS À CONCESSÃO. Para que seja concedida a tutela antecipada, deve ser demonstrada, de forma cabal, a verossimilhança do direito pleiteado, com evidente 'receio de dano irreparável ou de difícil reparação' ou 'o abuso de direito de defesa ou o manifesto propósito protelatório', preconizados no art. 273, I e II, do CPC, procedendo o julgador à avaliação, segundo critérios de cautela e prudência, dos interesses em conflito</w:t>
      </w:r>
      <w:r>
        <w:rPr>
          <w:rFonts w:ascii="Times New Roman" w:hAnsi="Times New Roman" w:cs="Times New Roman"/>
          <w:i/>
          <w:spacing w:val="0"/>
          <w:sz w:val="24"/>
          <w:szCs w:val="24"/>
        </w:rPr>
        <w:t>”</w:t>
      </w:r>
      <w:r w:rsidR="003B6F01" w:rsidRPr="003B6F01">
        <w:rPr>
          <w:rFonts w:ascii="Times New Roman" w:hAnsi="Times New Roman" w:cs="Times New Roman"/>
          <w:spacing w:val="0"/>
          <w:sz w:val="24"/>
          <w:szCs w:val="24"/>
        </w:rPr>
        <w:t xml:space="preserve"> [TJMG, AI 1.0024.14.241241-0/001, Rel. OTÁVIO PORTES, DJe 17.06.2016].</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94. </w:t>
      </w:r>
      <w:r w:rsidR="003B6F01" w:rsidRPr="003B6F01">
        <w:rPr>
          <w:rFonts w:ascii="Times New Roman" w:hAnsi="Times New Roman" w:cs="Times New Roman"/>
          <w:spacing w:val="0"/>
          <w:sz w:val="24"/>
          <w:szCs w:val="24"/>
        </w:rPr>
        <w:t>Portanto, não há nulidade alguma na r. decisão agravada, eis que conjugou todos os elementos fáticos, documentais e legais --- harmonia entre relatório, fundamentação e dispositivo --- adotando a compreensão que melhor entendeu a ilustre Magistrada.</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III.12-</w:t>
      </w:r>
      <w:r>
        <w:rPr>
          <w:rFonts w:ascii="Times New Roman" w:hAnsi="Times New Roman" w:cs="Times New Roman"/>
          <w:spacing w:val="0"/>
          <w:sz w:val="24"/>
          <w:szCs w:val="24"/>
        </w:rPr>
        <w:tab/>
      </w:r>
      <w:r w:rsidR="003B6F01" w:rsidRPr="003B6F01">
        <w:rPr>
          <w:rFonts w:ascii="Times New Roman" w:hAnsi="Times New Roman" w:cs="Times New Roman"/>
          <w:spacing w:val="0"/>
          <w:sz w:val="24"/>
          <w:szCs w:val="24"/>
        </w:rPr>
        <w:t xml:space="preserve">AUSÊNCIA DOS REQUISITOS DO Art. 300, </w:t>
      </w:r>
      <w:r w:rsidR="003B6F01" w:rsidRPr="000D7EB1">
        <w:rPr>
          <w:rFonts w:ascii="Times New Roman" w:hAnsi="Times New Roman" w:cs="Times New Roman"/>
          <w:i/>
          <w:spacing w:val="0"/>
          <w:sz w:val="24"/>
          <w:szCs w:val="24"/>
        </w:rPr>
        <w:t>caput</w:t>
      </w:r>
      <w:r w:rsidR="003B6F01" w:rsidRPr="003B6F01">
        <w:rPr>
          <w:rFonts w:ascii="Times New Roman" w:hAnsi="Times New Roman" w:cs="Times New Roman"/>
          <w:spacing w:val="0"/>
          <w:sz w:val="24"/>
          <w:szCs w:val="24"/>
        </w:rPr>
        <w:t xml:space="preserve"> do CPC-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AUSENTE O PERIGO DE DANO, DO RISCO AO RESULTADO ÚTIL DO PROCESSO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O CRITÉRIO DA INTERVENÇÃO MÍNIMA DO PODER JUDICIÁRIO NA ADMINISTRAÇÃO DE SOCIEDADE SE APLICA AO CASO CONCRETO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95. </w:t>
      </w:r>
      <w:r w:rsidR="003B6F01" w:rsidRPr="000D7EB1">
        <w:rPr>
          <w:rFonts w:ascii="Times New Roman" w:hAnsi="Times New Roman" w:cs="Times New Roman"/>
          <w:i/>
          <w:spacing w:val="0"/>
          <w:sz w:val="24"/>
          <w:szCs w:val="24"/>
        </w:rPr>
        <w:t>Suma venia</w:t>
      </w:r>
      <w:r w:rsidR="003B6F01" w:rsidRPr="003B6F01">
        <w:rPr>
          <w:rFonts w:ascii="Times New Roman" w:hAnsi="Times New Roman" w:cs="Times New Roman"/>
          <w:spacing w:val="0"/>
          <w:sz w:val="24"/>
          <w:szCs w:val="24"/>
        </w:rPr>
        <w:t>, encontram-se ilhadas em suas palavras as alegações dos agravantes de que os documentos apresentados na petição inicial são suficientes para initio lide afastar o agravante da administração da sociedade e a nomeação de um interventor judicial.</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96. </w:t>
      </w:r>
      <w:r w:rsidR="003B6F01" w:rsidRPr="003B6F01">
        <w:rPr>
          <w:rFonts w:ascii="Times New Roman" w:hAnsi="Times New Roman" w:cs="Times New Roman"/>
          <w:spacing w:val="0"/>
          <w:sz w:val="24"/>
          <w:szCs w:val="24"/>
        </w:rPr>
        <w:t xml:space="preserve">Agora, com a formação do contraditório recursal, resta manifesto que as assertivas descritas na petição inicial são pusilâmines, inconsistentes, recônditas da realidade, pálidas diante do abismo legal que exige a verossimilhança, a probabilidade do direito e a perda da </w:t>
      </w:r>
      <w:r w:rsidR="003B6F01" w:rsidRPr="003B6F01">
        <w:rPr>
          <w:rFonts w:ascii="Times New Roman" w:hAnsi="Times New Roman" w:cs="Times New Roman"/>
          <w:spacing w:val="0"/>
          <w:sz w:val="24"/>
          <w:szCs w:val="24"/>
        </w:rPr>
        <w:lastRenderedPageBreak/>
        <w:t xml:space="preserve">utilidade do processo para que lhes fossem reconhecidos uma decisão tão radical como o afastamento do sócio [titular de 50% das quotas sociais] de uma sociedade. Na qual a própria agravante é também sócia e administradora, </w:t>
      </w:r>
      <w:r w:rsidR="003B6F01" w:rsidRPr="000D7EB1">
        <w:rPr>
          <w:rFonts w:ascii="Times New Roman" w:hAnsi="Times New Roman" w:cs="Times New Roman"/>
          <w:i/>
          <w:spacing w:val="0"/>
          <w:sz w:val="24"/>
          <w:szCs w:val="24"/>
        </w:rPr>
        <w:t>data venia</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97. </w:t>
      </w:r>
      <w:r w:rsidR="003B6F01" w:rsidRPr="003B6F01">
        <w:rPr>
          <w:rFonts w:ascii="Times New Roman" w:hAnsi="Times New Roman" w:cs="Times New Roman"/>
          <w:spacing w:val="0"/>
          <w:sz w:val="24"/>
          <w:szCs w:val="24"/>
        </w:rPr>
        <w:t>Os requisitos da “</w:t>
      </w:r>
      <w:r w:rsidR="003B6F01" w:rsidRPr="000D7EB1">
        <w:rPr>
          <w:rFonts w:ascii="Times New Roman" w:hAnsi="Times New Roman" w:cs="Times New Roman"/>
          <w:i/>
          <w:spacing w:val="0"/>
          <w:sz w:val="24"/>
          <w:szCs w:val="24"/>
        </w:rPr>
        <w:t>tutela de urgência</w:t>
      </w:r>
      <w:r w:rsidR="003B6F01" w:rsidRPr="003B6F01">
        <w:rPr>
          <w:rFonts w:ascii="Times New Roman" w:hAnsi="Times New Roman" w:cs="Times New Roman"/>
          <w:spacing w:val="0"/>
          <w:sz w:val="24"/>
          <w:szCs w:val="24"/>
        </w:rPr>
        <w:t xml:space="preserve">” têm dicção em alto alarido no art. 300, </w:t>
      </w:r>
      <w:r w:rsidR="003B6F01" w:rsidRPr="000D7EB1">
        <w:rPr>
          <w:rFonts w:ascii="Times New Roman" w:hAnsi="Times New Roman" w:cs="Times New Roman"/>
          <w:i/>
          <w:spacing w:val="0"/>
          <w:sz w:val="24"/>
          <w:szCs w:val="24"/>
        </w:rPr>
        <w:t>caput</w:t>
      </w:r>
      <w:r w:rsidR="003B6F01" w:rsidRPr="003B6F01">
        <w:rPr>
          <w:rFonts w:ascii="Times New Roman" w:hAnsi="Times New Roman" w:cs="Times New Roman"/>
          <w:spacing w:val="0"/>
          <w:sz w:val="24"/>
          <w:szCs w:val="24"/>
        </w:rPr>
        <w:t xml:space="preserve"> do CPC, </w:t>
      </w:r>
      <w:r w:rsidR="003B6F01" w:rsidRPr="000D7EB1">
        <w:rPr>
          <w:rFonts w:ascii="Times New Roman" w:hAnsi="Times New Roman" w:cs="Times New Roman"/>
          <w:i/>
          <w:spacing w:val="0"/>
          <w:sz w:val="24"/>
          <w:szCs w:val="24"/>
        </w:rPr>
        <w:t>ex vi legem</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0D7EB1" w:rsidRDefault="003B6F01" w:rsidP="003B6F01">
      <w:pPr>
        <w:ind w:left="0" w:right="-568"/>
        <w:rPr>
          <w:rFonts w:ascii="Times New Roman" w:hAnsi="Times New Roman" w:cs="Times New Roman"/>
          <w:i/>
          <w:spacing w:val="0"/>
          <w:sz w:val="24"/>
          <w:szCs w:val="24"/>
        </w:rPr>
      </w:pPr>
      <w:r w:rsidRPr="003B6F01">
        <w:rPr>
          <w:rFonts w:ascii="Times New Roman" w:hAnsi="Times New Roman" w:cs="Times New Roman"/>
          <w:spacing w:val="0"/>
          <w:sz w:val="24"/>
          <w:szCs w:val="24"/>
        </w:rPr>
        <w:t>“</w:t>
      </w:r>
      <w:r w:rsidR="000D7EB1">
        <w:rPr>
          <w:rFonts w:ascii="Times New Roman" w:hAnsi="Times New Roman" w:cs="Times New Roman"/>
          <w:i/>
          <w:spacing w:val="0"/>
          <w:sz w:val="24"/>
          <w:szCs w:val="24"/>
        </w:rPr>
        <w:t>Art. 300.</w:t>
      </w:r>
      <w:r w:rsidRPr="000D7EB1">
        <w:rPr>
          <w:rFonts w:ascii="Times New Roman" w:hAnsi="Times New Roman" w:cs="Times New Roman"/>
          <w:i/>
          <w:spacing w:val="0"/>
          <w:sz w:val="24"/>
          <w:szCs w:val="24"/>
        </w:rPr>
        <w:t>A tutela de urgência será concedida quando houver elementos que evidenciam a probabilidade do direito e o perigo de dano ou o ri</w:t>
      </w:r>
      <w:r w:rsidR="000D7EB1" w:rsidRPr="000D7EB1">
        <w:rPr>
          <w:rFonts w:ascii="Times New Roman" w:hAnsi="Times New Roman" w:cs="Times New Roman"/>
          <w:i/>
          <w:spacing w:val="0"/>
          <w:sz w:val="24"/>
          <w:szCs w:val="24"/>
        </w:rPr>
        <w:t>sco ao resultado útil do proces</w:t>
      </w:r>
      <w:r w:rsidRPr="000D7EB1">
        <w:rPr>
          <w:rFonts w:ascii="Times New Roman" w:hAnsi="Times New Roman" w:cs="Times New Roman"/>
          <w:i/>
          <w:spacing w:val="0"/>
          <w:sz w:val="24"/>
          <w:szCs w:val="24"/>
        </w:rPr>
        <w:t>so.</w:t>
      </w:r>
    </w:p>
    <w:p w:rsidR="003B6F01" w:rsidRPr="003B6F01" w:rsidRDefault="003B6F01" w:rsidP="003B6F01">
      <w:pPr>
        <w:ind w:left="0" w:right="-568"/>
        <w:rPr>
          <w:rFonts w:ascii="Times New Roman" w:hAnsi="Times New Roman" w:cs="Times New Roman"/>
          <w:spacing w:val="0"/>
          <w:sz w:val="24"/>
          <w:szCs w:val="24"/>
        </w:rPr>
      </w:pPr>
      <w:r w:rsidRPr="000D7EB1">
        <w:rPr>
          <w:rFonts w:ascii="Times New Roman" w:hAnsi="Times New Roman" w:cs="Times New Roman"/>
          <w:i/>
          <w:spacing w:val="0"/>
          <w:sz w:val="24"/>
          <w:szCs w:val="24"/>
        </w:rPr>
        <w:t>...omisis...”</w:t>
      </w:r>
      <w:r w:rsidRPr="003B6F01">
        <w:rPr>
          <w:rFonts w:ascii="Times New Roman" w:hAnsi="Times New Roman" w:cs="Times New Roman"/>
          <w:spacing w:val="0"/>
          <w:sz w:val="24"/>
          <w:szCs w:val="24"/>
        </w:rPr>
        <w:t>[destaque nosso].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98. </w:t>
      </w:r>
      <w:r w:rsidR="003B6F01" w:rsidRPr="003B6F01">
        <w:rPr>
          <w:rFonts w:ascii="Times New Roman" w:hAnsi="Times New Roman" w:cs="Times New Roman"/>
          <w:spacing w:val="0"/>
          <w:sz w:val="24"/>
          <w:szCs w:val="24"/>
        </w:rPr>
        <w:t xml:space="preserve">E não se há de condescender a tutela de urgência se os efeitos da providência forem irreversíveis </w:t>
      </w:r>
      <w:r w:rsidR="003B6F01" w:rsidRPr="000D7EB1">
        <w:rPr>
          <w:rFonts w:ascii="Times New Roman" w:hAnsi="Times New Roman" w:cs="Times New Roman"/>
          <w:i/>
          <w:spacing w:val="0"/>
          <w:sz w:val="24"/>
          <w:szCs w:val="24"/>
        </w:rPr>
        <w:t>secundum legis</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0D7EB1" w:rsidRDefault="003B6F01" w:rsidP="003B6F01">
      <w:pPr>
        <w:ind w:left="0" w:right="-568"/>
        <w:rPr>
          <w:rFonts w:ascii="Times New Roman" w:hAnsi="Times New Roman" w:cs="Times New Roman"/>
          <w:i/>
          <w:spacing w:val="0"/>
          <w:sz w:val="24"/>
          <w:szCs w:val="24"/>
        </w:rPr>
      </w:pPr>
      <w:r w:rsidRPr="003B6F01">
        <w:rPr>
          <w:rFonts w:ascii="Times New Roman" w:hAnsi="Times New Roman" w:cs="Times New Roman"/>
          <w:spacing w:val="0"/>
          <w:sz w:val="24"/>
          <w:szCs w:val="24"/>
        </w:rPr>
        <w:t>“</w:t>
      </w:r>
      <w:r w:rsidRPr="000D7EB1">
        <w:rPr>
          <w:rFonts w:ascii="Times New Roman" w:hAnsi="Times New Roman" w:cs="Times New Roman"/>
          <w:i/>
          <w:spacing w:val="0"/>
          <w:sz w:val="24"/>
          <w:szCs w:val="24"/>
        </w:rPr>
        <w:t>Art. 3</w:t>
      </w:r>
      <w:r w:rsidR="000D7EB1" w:rsidRPr="000D7EB1">
        <w:rPr>
          <w:rFonts w:ascii="Times New Roman" w:hAnsi="Times New Roman" w:cs="Times New Roman"/>
          <w:i/>
          <w:spacing w:val="0"/>
          <w:sz w:val="24"/>
          <w:szCs w:val="24"/>
        </w:rPr>
        <w:t>00. ...</w:t>
      </w:r>
    </w:p>
    <w:p w:rsidR="003B6F01" w:rsidRPr="003B6F01" w:rsidRDefault="003B6F01" w:rsidP="003B6F01">
      <w:pPr>
        <w:ind w:left="0" w:right="-568"/>
        <w:rPr>
          <w:rFonts w:ascii="Times New Roman" w:hAnsi="Times New Roman" w:cs="Times New Roman"/>
          <w:spacing w:val="0"/>
          <w:sz w:val="24"/>
          <w:szCs w:val="24"/>
        </w:rPr>
      </w:pPr>
      <w:r w:rsidRPr="000D7EB1">
        <w:rPr>
          <w:rFonts w:ascii="Times New Roman" w:hAnsi="Times New Roman" w:cs="Times New Roman"/>
          <w:i/>
          <w:spacing w:val="0"/>
          <w:sz w:val="24"/>
          <w:szCs w:val="24"/>
        </w:rPr>
        <w:t>§ 3º.</w:t>
      </w:r>
      <w:r w:rsidRPr="000D7EB1">
        <w:rPr>
          <w:rFonts w:ascii="Times New Roman" w:hAnsi="Times New Roman" w:cs="Times New Roman"/>
          <w:i/>
          <w:spacing w:val="0"/>
          <w:sz w:val="24"/>
          <w:szCs w:val="24"/>
        </w:rPr>
        <w:tab/>
        <w:t>A tutela de urgência de natureza antecipada não será concedida quando houver perigo de irreversibilidade para asseguração do direito</w:t>
      </w:r>
      <w:r w:rsidRPr="003B6F01">
        <w:rPr>
          <w:rFonts w:ascii="Times New Roman" w:hAnsi="Times New Roman" w:cs="Times New Roman"/>
          <w:spacing w:val="0"/>
          <w:sz w:val="24"/>
          <w:szCs w:val="24"/>
        </w:rPr>
        <w:t>” [destaque nosso].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99. </w:t>
      </w:r>
      <w:r w:rsidR="003B6F01" w:rsidRPr="003B6F01">
        <w:rPr>
          <w:rFonts w:ascii="Times New Roman" w:hAnsi="Times New Roman" w:cs="Times New Roman"/>
          <w:spacing w:val="0"/>
          <w:sz w:val="24"/>
          <w:szCs w:val="24"/>
        </w:rPr>
        <w:t xml:space="preserve">Destarte, a Legislação Instrumental Civil no que concerne aos pressupostos da concessão de tutela de urgência [cautelar e antecipada] haverá de atender concomitantemente à dupla exigência dos requisitos do art. 300, </w:t>
      </w:r>
      <w:r w:rsidR="003B6F01" w:rsidRPr="000D7EB1">
        <w:rPr>
          <w:rFonts w:ascii="Times New Roman" w:hAnsi="Times New Roman" w:cs="Times New Roman"/>
          <w:i/>
          <w:spacing w:val="0"/>
          <w:sz w:val="24"/>
          <w:szCs w:val="24"/>
        </w:rPr>
        <w:t>caput</w:t>
      </w:r>
      <w:r w:rsidR="003B6F01" w:rsidRPr="003B6F01">
        <w:rPr>
          <w:rFonts w:ascii="Times New Roman" w:hAnsi="Times New Roman" w:cs="Times New Roman"/>
          <w:spacing w:val="0"/>
          <w:sz w:val="24"/>
          <w:szCs w:val="24"/>
        </w:rPr>
        <w:t>, quais sejam:</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juízo consistente de razoabilidade sobre os fatos invocados e,</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 xml:space="preserve">necessidade de fruição provisória do </w:t>
      </w:r>
      <w:r>
        <w:rPr>
          <w:rFonts w:ascii="Times New Roman" w:hAnsi="Times New Roman" w:cs="Times New Roman"/>
          <w:spacing w:val="0"/>
          <w:sz w:val="24"/>
          <w:szCs w:val="24"/>
        </w:rPr>
        <w:t xml:space="preserve">direito do autor, em virtude </w:t>
      </w:r>
      <w:r w:rsidR="003B6F01" w:rsidRPr="003B6F01">
        <w:rPr>
          <w:rFonts w:ascii="Times New Roman" w:hAnsi="Times New Roman" w:cs="Times New Roman"/>
          <w:spacing w:val="0"/>
          <w:sz w:val="24"/>
          <w:szCs w:val="24"/>
        </w:rPr>
        <w:t xml:space="preserve">do perigo de dano [desaparecimento do próprio direito ou da parte] </w:t>
      </w:r>
      <w:r w:rsidR="003B6F01" w:rsidRPr="003B6F01">
        <w:rPr>
          <w:rFonts w:ascii="Times New Roman" w:hAnsi="Times New Roman" w:cs="Times New Roman"/>
          <w:spacing w:val="0"/>
          <w:sz w:val="24"/>
          <w:szCs w:val="24"/>
        </w:rPr>
        <w:tab/>
        <w:t>ou prejuízo ao resultado reivindicado através do processo.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100. </w:t>
      </w:r>
      <w:r w:rsidR="003B6F01" w:rsidRPr="003B6F01">
        <w:rPr>
          <w:rFonts w:ascii="Times New Roman" w:hAnsi="Times New Roman" w:cs="Times New Roman"/>
          <w:spacing w:val="0"/>
          <w:sz w:val="24"/>
          <w:szCs w:val="24"/>
        </w:rPr>
        <w:t>Noutra quadra, constitui vero princípio jurídico o princípio impeditivo, como se apresenta no presente recurso, da irreparabilidade material e moral para a sociedade dos efeitos deletérios de uma tutela antecipada com o ingresso de terceiro na sua administração, recebendo, por isso, o breque do § 3º do art. 300 do CPC: “</w:t>
      </w:r>
      <w:r w:rsidR="003B6F01" w:rsidRPr="000D7EB1">
        <w:rPr>
          <w:rFonts w:ascii="Times New Roman" w:hAnsi="Times New Roman" w:cs="Times New Roman"/>
          <w:i/>
          <w:spacing w:val="0"/>
          <w:sz w:val="24"/>
          <w:szCs w:val="24"/>
        </w:rPr>
        <w:t>A tutela de urgência de natureza antecipada não será concedida quando houver perigo de irreversibilidade dos efeitos da decisão</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101. </w:t>
      </w:r>
      <w:r w:rsidR="003B6F01" w:rsidRPr="003B6F01">
        <w:rPr>
          <w:rFonts w:ascii="Times New Roman" w:hAnsi="Times New Roman" w:cs="Times New Roman"/>
          <w:spacing w:val="0"/>
          <w:sz w:val="24"/>
          <w:szCs w:val="24"/>
        </w:rPr>
        <w:t xml:space="preserve">Especialistas na temática, NELSON NERY e ROSA MARIA são categóricos: </w:t>
      </w:r>
      <w:r w:rsidR="003B6F01" w:rsidRPr="000D7EB1">
        <w:rPr>
          <w:rFonts w:ascii="Times New Roman" w:hAnsi="Times New Roman" w:cs="Times New Roman"/>
          <w:i/>
          <w:spacing w:val="0"/>
          <w:sz w:val="24"/>
          <w:szCs w:val="24"/>
        </w:rPr>
        <w:t>“§ 3º. Irreversibilidade impeditiva. Caso haja real perigo de irreversibilidade ao estado anterior, a tutela não deve ser concedida</w:t>
      </w:r>
      <w:r w:rsidR="003B6F01" w:rsidRPr="003B6F01">
        <w:rPr>
          <w:rFonts w:ascii="Times New Roman" w:hAnsi="Times New Roman" w:cs="Times New Roman"/>
          <w:spacing w:val="0"/>
          <w:sz w:val="24"/>
          <w:szCs w:val="24"/>
        </w:rPr>
        <w:t>”.  E floresce a doutrina que “</w:t>
      </w:r>
      <w:r w:rsidR="003B6F01" w:rsidRPr="000D7EB1">
        <w:rPr>
          <w:rFonts w:ascii="Times New Roman" w:hAnsi="Times New Roman" w:cs="Times New Roman"/>
          <w:i/>
          <w:spacing w:val="0"/>
          <w:sz w:val="24"/>
          <w:szCs w:val="24"/>
        </w:rPr>
        <w:t>se o deferimento da tutela gerar perigo de irreversibilidade a uma reposição da situação fática anterior, deverá o juiz sacrificar o direito improvável</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102. </w:t>
      </w:r>
      <w:r w:rsidR="003B6F01" w:rsidRPr="003B6F01">
        <w:rPr>
          <w:rFonts w:ascii="Times New Roman" w:hAnsi="Times New Roman" w:cs="Times New Roman"/>
          <w:spacing w:val="0"/>
          <w:sz w:val="24"/>
          <w:szCs w:val="24"/>
        </w:rPr>
        <w:t>Para a concessão de tutela antecipada initio lide, indispensável a presença estanque da probabilidade do direito socorrer de pronto a questão de fundo, para satisfazer de prima o direito subjetivo discutido no estreito juízo da cognição superficial das medidas antecipatórias.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103. </w:t>
      </w:r>
      <w:r w:rsidR="003B6F01" w:rsidRPr="003B6F01">
        <w:rPr>
          <w:rFonts w:ascii="Times New Roman" w:hAnsi="Times New Roman" w:cs="Times New Roman"/>
          <w:spacing w:val="0"/>
          <w:sz w:val="24"/>
          <w:szCs w:val="24"/>
        </w:rPr>
        <w:t>No caso a tutela antecipada tem clara natureza satisfativa o que só se poderia dar abrigo se não incutir ao magistrado qualquer dúvida, sedimentada a decisão na presença ostensiva de “</w:t>
      </w:r>
      <w:r w:rsidR="003B6F01" w:rsidRPr="000D7EB1">
        <w:rPr>
          <w:rFonts w:ascii="Times New Roman" w:hAnsi="Times New Roman" w:cs="Times New Roman"/>
          <w:i/>
          <w:spacing w:val="0"/>
          <w:sz w:val="24"/>
          <w:szCs w:val="24"/>
        </w:rPr>
        <w:t>prova inequívoca</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104. </w:t>
      </w:r>
      <w:r w:rsidR="003B6F01" w:rsidRPr="003B6F01">
        <w:rPr>
          <w:rFonts w:ascii="Times New Roman" w:hAnsi="Times New Roman" w:cs="Times New Roman"/>
          <w:spacing w:val="0"/>
          <w:sz w:val="24"/>
          <w:szCs w:val="24"/>
        </w:rPr>
        <w:t>HUMBERTO THEODORO JÚNIOR reluz que “</w:t>
      </w:r>
      <w:r w:rsidR="003B6F01" w:rsidRPr="000D7EB1">
        <w:rPr>
          <w:rFonts w:ascii="Times New Roman" w:hAnsi="Times New Roman" w:cs="Times New Roman"/>
          <w:i/>
          <w:spacing w:val="0"/>
          <w:sz w:val="24"/>
          <w:szCs w:val="24"/>
        </w:rPr>
        <w:t>por prova inequívoca deve entender-se a que, por sua clareza e precisão, autorizaria, desde logo, um julgamento de acolhida do pedido formulado pelo autor (mérito), se o litígio,hipoteticamente, devesse ser julgado naquele instante. Não a elide a possibilidade, também hipotética, de que contraprova futura possa eventualmente desmerecê-la. No momento, porém, da concessão da medida provisória, a prova disponível não deve ensejar dúvida na convicção do julgador</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105. </w:t>
      </w:r>
      <w:r w:rsidR="003B6F01" w:rsidRPr="003B6F01">
        <w:rPr>
          <w:rFonts w:ascii="Times New Roman" w:hAnsi="Times New Roman" w:cs="Times New Roman"/>
          <w:spacing w:val="0"/>
          <w:sz w:val="24"/>
          <w:szCs w:val="24"/>
        </w:rPr>
        <w:t>Não há espaço mínimo de se atender pleito antecipatório que contenha víeis de fundo meritório se a tese posta em debate necessite ampla dilação probatória dentro do exercício magno do contraditório , não tendo o Poder Judiciário condições de reconhecer a culpa de qualquer dos contendores na fase proemiar e anterior à instrução do processo, como decidido pelo eminente Relator em hipótese similar à sub examine:</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w:t>
      </w:r>
      <w:r w:rsidRPr="000D7EB1">
        <w:rPr>
          <w:rFonts w:ascii="Times New Roman" w:hAnsi="Times New Roman" w:cs="Times New Roman"/>
          <w:i/>
          <w:spacing w:val="0"/>
          <w:sz w:val="24"/>
          <w:szCs w:val="24"/>
        </w:rPr>
        <w:t>Fato é que na espinha dorsal de tais provimentos jurisdicionais ainda se encontram as ideias básicas que tangenciaram um juízo de probabilidade jurídica de acolhimento da pretensão, no mérito, aliada a uma ideia de premente necessidade de imediato gozo do direito subjetivo por via dela instrumentalizado, sob pena de grave prejuízo à parte e/ou ao processo em si, sob o aspecto de sua utilidade final. No caso dos autos, tal como entendeu a MMa Juíza em sua excelente decisão, não vislumbro no atual momento processual qualquer indício de prova no sentido de que a empresa requerida, ora agravada, da qual o autor agravante alega ser sócio de fato, intente alienar qualquer bem constante do seu patrimônio, não sendo suficiente para configurar o ´periculum in mora´ a mera alegação da facilidade que a ré teria para dilapidar o seu patrimônio...carecendo a questão de melhor incursão probatória e análise aprofundada do mérito da pretensão autoral, impondo-se aguardar a devida dilação probatória. Assim, caberá ao juízo de origem a verificação do alegado direito da autora após dilação probatória adequada, através de um juízo exauriente da questão, quando da resolução do</w:t>
      </w:r>
      <w:r w:rsidR="000D7EB1">
        <w:rPr>
          <w:rFonts w:ascii="Times New Roman" w:hAnsi="Times New Roman" w:cs="Times New Roman"/>
          <w:i/>
          <w:spacing w:val="0"/>
          <w:sz w:val="24"/>
          <w:szCs w:val="24"/>
        </w:rPr>
        <w:t xml:space="preserve"> mérito da ação por ela ajuizada”</w:t>
      </w:r>
      <w:r w:rsidRPr="003B6F01">
        <w:rPr>
          <w:rFonts w:ascii="Times New Roman" w:hAnsi="Times New Roman" w:cs="Times New Roman"/>
          <w:spacing w:val="0"/>
          <w:sz w:val="24"/>
          <w:szCs w:val="24"/>
        </w:rPr>
        <w:t xml:space="preserve"> [</w:t>
      </w:r>
      <w:r w:rsidRPr="000D7EB1">
        <w:rPr>
          <w:rFonts w:ascii="Times New Roman" w:hAnsi="Times New Roman" w:cs="Times New Roman"/>
          <w:i/>
          <w:spacing w:val="0"/>
          <w:sz w:val="24"/>
          <w:szCs w:val="24"/>
        </w:rPr>
        <w:t>apud</w:t>
      </w:r>
      <w:r w:rsidRPr="003B6F01">
        <w:rPr>
          <w:rFonts w:ascii="Times New Roman" w:hAnsi="Times New Roman" w:cs="Times New Roman"/>
          <w:spacing w:val="0"/>
          <w:sz w:val="24"/>
          <w:szCs w:val="24"/>
        </w:rPr>
        <w:t xml:space="preserve"> voto condutor: TJMG, AI 1.0338.17.004881-7/001, Rel. OTÁVIO PORTES, DJe 06.04.2018].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106. </w:t>
      </w:r>
      <w:r w:rsidR="003B6F01" w:rsidRPr="003B6F01">
        <w:rPr>
          <w:rFonts w:ascii="Times New Roman" w:hAnsi="Times New Roman" w:cs="Times New Roman"/>
          <w:spacing w:val="0"/>
          <w:sz w:val="24"/>
          <w:szCs w:val="24"/>
        </w:rPr>
        <w:t>Neste viés, EDOARDO RICCI assegura que o contraditório é a “</w:t>
      </w:r>
      <w:r w:rsidR="003B6F01" w:rsidRPr="000D7EB1">
        <w:rPr>
          <w:rFonts w:ascii="Times New Roman" w:hAnsi="Times New Roman" w:cs="Times New Roman"/>
          <w:i/>
          <w:spacing w:val="0"/>
          <w:sz w:val="24"/>
          <w:szCs w:val="24"/>
        </w:rPr>
        <w:t>fonte dos poderes das partes no âmbito do processo, tendo por meio dele a possibilidade de participar do desenvolvimento do procedimento e da construção da decisão, bem como a faculdade de oferecer a sua defesa, propor provas e assumir posição sobre teses e provas da outra parte ou determinadas de oficio pelo Juiz</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107. </w:t>
      </w:r>
      <w:r w:rsidR="003B6F01" w:rsidRPr="003B6F01">
        <w:rPr>
          <w:rFonts w:ascii="Times New Roman" w:hAnsi="Times New Roman" w:cs="Times New Roman"/>
          <w:spacing w:val="0"/>
          <w:sz w:val="24"/>
          <w:szCs w:val="24"/>
        </w:rPr>
        <w:t xml:space="preserve">Analisando sob uma perspectiva sociológica, o Professor FELIPE CAMILO DALL’ALBA associa o princípio do contraditório com o conceito puro de defesa, em sentido latu, aduzindo que </w:t>
      </w:r>
      <w:r w:rsidR="003B6F01" w:rsidRPr="000D7EB1">
        <w:rPr>
          <w:rFonts w:ascii="Times New Roman" w:hAnsi="Times New Roman" w:cs="Times New Roman"/>
          <w:i/>
          <w:spacing w:val="0"/>
          <w:sz w:val="24"/>
          <w:szCs w:val="24"/>
        </w:rPr>
        <w:t>“[…] a defesa é um instinto vital dos seres vivos, pois, para conservação da sobrevivência, opõe resistência a qualquer ameaça contra sua integridade. A sua origem vem bem antes de sua delimitação jurídica, sendo a ideia de defesa uma exigência insuperável e conatural de reação do homem frente a atos de ofensa; sem esta inexiste defesa</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108. </w:t>
      </w:r>
      <w:r w:rsidR="003B6F01" w:rsidRPr="003B6F01">
        <w:rPr>
          <w:rFonts w:ascii="Times New Roman" w:hAnsi="Times New Roman" w:cs="Times New Roman"/>
          <w:spacing w:val="0"/>
          <w:sz w:val="24"/>
          <w:szCs w:val="24"/>
        </w:rPr>
        <w:t>Converteu-se num outdoor da jurisprudência o entendimento que NÃO SE DEFERE TUTELA ANTECIPADA QUANDO AUSENTE O PERIGO DE DANO, DO RISCO AO RESULTADO ÚTIL DO PROCESSO E DA IRREVERSIBILIDADE DOS EFEITOS DA DECISÃO: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B6F01" w:rsidRPr="000D7EB1">
        <w:rPr>
          <w:rFonts w:ascii="Times New Roman" w:hAnsi="Times New Roman" w:cs="Times New Roman"/>
          <w:i/>
          <w:spacing w:val="0"/>
          <w:sz w:val="24"/>
          <w:szCs w:val="24"/>
        </w:rPr>
        <w:t xml:space="preserve">AGRAVO DE INSTRUMENTO. TUTELA PROVISÓRIA DE URGÊNCIA CAUTELAR ANTECEDENTE. Não restando evidenciado nos autos nem a probabilidade do direito do </w:t>
      </w:r>
      <w:r w:rsidR="003B6F01" w:rsidRPr="000D7EB1">
        <w:rPr>
          <w:rFonts w:ascii="Times New Roman" w:hAnsi="Times New Roman" w:cs="Times New Roman"/>
          <w:i/>
          <w:spacing w:val="0"/>
          <w:sz w:val="24"/>
          <w:szCs w:val="24"/>
        </w:rPr>
        <w:lastRenderedPageBreak/>
        <w:t>autor/agravado nem o perigo de dano e o risco ao resultado útil do processo, impõe-se a reforma da decisão que determinou o bloqueio de valores a serem recebidos pela parte requerida, ora agravante</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[TJMG, AI 1.0000.18.038932-2/001, Rel. OTÁVIO PORTES, DJe 27.09.2018].</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B6F01" w:rsidRPr="000D7EB1">
        <w:rPr>
          <w:rFonts w:ascii="Times New Roman" w:hAnsi="Times New Roman" w:cs="Times New Roman"/>
          <w:i/>
          <w:spacing w:val="0"/>
          <w:sz w:val="24"/>
          <w:szCs w:val="24"/>
        </w:rPr>
        <w:t>AÇÃO DE RESCISÃO DE CONTRATO DE PROMESSA DE COMPRA E VENDA DE IMÓVEL COM PEDIDO DE TUTELA DE URGÊNCIA E INDENIZAÇÃO POR DANOS MORAIS. SUPOSTOS DESCUMPRI8MENTO CONTRATUAL PELAS PROMITENTES VENDEDORAS. ...Demonstrando os promissários compradores a intenção de rescindir o contrato de promessa de compra e venda por culpa dos promitentes vendedoras, não se justifica a continuidade do pagamento das prestações avençadas, pelo menos até que se reconheça a pare culpada pelo descumprimento contratual com o julgamento do mérito da preensão autoral</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[TJMG, AI 1.0000.18.034279-2/002, Rel. OTÁVIO PORTES, DJe 05.11.2018].</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B6F01" w:rsidRPr="000D7EB1">
        <w:rPr>
          <w:rFonts w:ascii="Times New Roman" w:hAnsi="Times New Roman" w:cs="Times New Roman"/>
          <w:i/>
          <w:spacing w:val="0"/>
          <w:sz w:val="24"/>
          <w:szCs w:val="24"/>
        </w:rPr>
        <w:t>AÇÃO DE COBRANÇA. CONDOMÍNIO. TUTELA PROVISÓRIA DE URGÊNCIA. INCLUSÃO DO NOME NOS ÓRGÃOS DE PROTEÇÃO AO CRÉDITO. REQUISITOS NÃO SATISFEITOS. DESCABIMENTO. A tutela de urgência será concedida quando houver elementos que evidenciem a probabilidade do direito e o perigo de dano ou risco ao resultado útil ao processo. Ausentes tais requisitos, a improcedência do pedido constitui medida imperativa</w:t>
      </w:r>
      <w:r>
        <w:rPr>
          <w:rFonts w:ascii="Times New Roman" w:hAnsi="Times New Roman" w:cs="Times New Roman"/>
          <w:i/>
          <w:spacing w:val="0"/>
          <w:sz w:val="24"/>
          <w:szCs w:val="24"/>
        </w:rPr>
        <w:t>”</w:t>
      </w:r>
      <w:r w:rsidR="003B6F01" w:rsidRPr="003B6F01">
        <w:rPr>
          <w:rFonts w:ascii="Times New Roman" w:hAnsi="Times New Roman" w:cs="Times New Roman"/>
          <w:spacing w:val="0"/>
          <w:sz w:val="24"/>
          <w:szCs w:val="24"/>
        </w:rPr>
        <w:t xml:space="preserve"> [TJMG, AI 1.0000.17.052978-8/001, Rel. OTÁVIO PORTES, DJe 29.09.2017].</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B6F01" w:rsidRPr="000D7EB1">
        <w:rPr>
          <w:rFonts w:ascii="Times New Roman" w:hAnsi="Times New Roman" w:cs="Times New Roman"/>
          <w:i/>
          <w:spacing w:val="0"/>
          <w:sz w:val="24"/>
          <w:szCs w:val="24"/>
        </w:rPr>
        <w:t>AÇÃO REVISIONAL DE CONTRATO BANCÁRIO. TUTELA PROVISÓRIA DE URGÊNCIA. AUSÊNCIA DOS REQUISITOS PARA O DEFERIMENTO. Com relação aos pressupostos das tutelas de urgência, segue existindo uma dúplice exigência concomitante de i) um juízo razoavelmente consistente sobre a factibilidade do direito inicialmente invocado e ii) a necessidade que o direito judicializado seja colocado em imediata fruição do autor, a título provisório, em razão de perito de dano (desaparecimento do próprio direito ou do sujeito), ou de prejuízo ao resultado pretendido no processo</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[TJMG, AI 1.0188.17.012512-7/001, Rel. OTÁVIO PORTES, DJe 05.11.2018].</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109. </w:t>
      </w:r>
      <w:r w:rsidR="003B6F01" w:rsidRPr="003B6F01">
        <w:rPr>
          <w:rFonts w:ascii="Times New Roman" w:hAnsi="Times New Roman" w:cs="Times New Roman"/>
          <w:spacing w:val="0"/>
          <w:sz w:val="24"/>
          <w:szCs w:val="24"/>
        </w:rPr>
        <w:t>A r. decisão agravada bem elucidou que não se encontram presentes na peça de ingresso ---agora muito mais fragilidade com a apresentação da peça de resistência [na contestação e aqui nessas contrarrazões] e documentos que desmoronaram por inteiro as falsas alegações contidas na exordial--- a verossimilhança entre a matérias de fato com a plausibilidade da subsunção à norma legal invocada para os fins de se ordenar initio lide a retirada do agravado da administração de uma sociedade saudável para que seja conduzida seus negócios</w:t>
      </w:r>
      <w:r>
        <w:rPr>
          <w:rFonts w:ascii="Times New Roman" w:hAnsi="Times New Roman" w:cs="Times New Roman"/>
          <w:spacing w:val="0"/>
          <w:sz w:val="24"/>
          <w:szCs w:val="24"/>
        </w:rPr>
        <w:t xml:space="preserve"> por um administrador judicial. </w:t>
      </w:r>
      <w:r w:rsidR="003B6F01" w:rsidRPr="003B6F01">
        <w:rPr>
          <w:rFonts w:ascii="Times New Roman" w:hAnsi="Times New Roman" w:cs="Times New Roman"/>
          <w:spacing w:val="0"/>
          <w:sz w:val="24"/>
          <w:szCs w:val="24"/>
        </w:rPr>
        <w:t>Não há o que se reparar do r. decisório agravado!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0D7EB1"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110. </w:t>
      </w:r>
      <w:r w:rsidR="003B6F01" w:rsidRPr="003B6F01">
        <w:rPr>
          <w:rFonts w:ascii="Times New Roman" w:hAnsi="Times New Roman" w:cs="Times New Roman"/>
          <w:spacing w:val="0"/>
          <w:sz w:val="24"/>
          <w:szCs w:val="24"/>
        </w:rPr>
        <w:t>A verossimilhança não foi minimamente</w:t>
      </w:r>
      <w:r>
        <w:rPr>
          <w:rFonts w:ascii="Times New Roman" w:hAnsi="Times New Roman" w:cs="Times New Roman"/>
          <w:spacing w:val="0"/>
          <w:sz w:val="24"/>
          <w:szCs w:val="24"/>
        </w:rPr>
        <w:t xml:space="preserve"> demonstrada pelos agravantes: “</w:t>
      </w:r>
      <w:r w:rsidR="003B6F01" w:rsidRPr="000D7EB1">
        <w:rPr>
          <w:rFonts w:ascii="Times New Roman" w:hAnsi="Times New Roman" w:cs="Times New Roman"/>
          <w:i/>
          <w:spacing w:val="0"/>
          <w:sz w:val="24"/>
          <w:szCs w:val="24"/>
        </w:rPr>
        <w:t>trata-se, enfim, de um pressuposto objetivo de concessão da tutela antecipada: o magistrado deverá demonstrar que há nos autos prova produzida, com tais características, que justifique a conclusão pela verossimilhança das alegações. Significa dizer, ainda, que a mera alegação do demandante, não acompanhada de prova, não permite a concessão da medida, por mais verossímil que seja. A verossimilhança somente se configurará quando a prova apontar para uma probabilidade muito grande de que sejam verdadeiras as alegações do litigante</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111. </w:t>
      </w:r>
      <w:r w:rsidR="003B6F01" w:rsidRPr="003B6F01">
        <w:rPr>
          <w:rFonts w:ascii="Times New Roman" w:hAnsi="Times New Roman" w:cs="Times New Roman"/>
          <w:spacing w:val="0"/>
          <w:sz w:val="24"/>
          <w:szCs w:val="24"/>
        </w:rPr>
        <w:t>De certo que os agravantes erram à luz do sol, posto que:</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003B6F01" w:rsidRPr="003B6F01">
        <w:rPr>
          <w:rFonts w:ascii="Times New Roman" w:hAnsi="Times New Roman" w:cs="Times New Roman"/>
          <w:spacing w:val="0"/>
          <w:sz w:val="24"/>
          <w:szCs w:val="24"/>
        </w:rPr>
        <w:t xml:space="preserve">as contas sempre foram prestadas à sócia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ao sócio de fato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não sendo crível que nos 13 (treze) anos que administra a sociedade jamais a tivesse examinado; particularmente por que nesse período assinou várias alterações contratuais; avalizou juntamente com seu marido inúmeros contratos de mútuos bancários para formar capital de giro; contratou profissional para elaborar o “</w:t>
      </w:r>
      <w:r w:rsidR="003B6F01" w:rsidRPr="009944C7">
        <w:rPr>
          <w:rFonts w:ascii="Times New Roman" w:hAnsi="Times New Roman" w:cs="Times New Roman"/>
          <w:i/>
          <w:spacing w:val="0"/>
          <w:sz w:val="24"/>
          <w:szCs w:val="24"/>
        </w:rPr>
        <w:t>valuation</w:t>
      </w:r>
      <w:r w:rsidR="003B6F01" w:rsidRPr="003B6F01">
        <w:rPr>
          <w:rFonts w:ascii="Times New Roman" w:hAnsi="Times New Roman" w:cs="Times New Roman"/>
          <w:spacing w:val="0"/>
          <w:sz w:val="24"/>
          <w:szCs w:val="24"/>
        </w:rPr>
        <w:t>” da sociedade para fins de negociá-la com terceiros;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3B6F01" w:rsidRPr="003B6F01">
        <w:rPr>
          <w:rFonts w:ascii="Times New Roman" w:hAnsi="Times New Roman" w:cs="Times New Roman"/>
          <w:spacing w:val="0"/>
          <w:sz w:val="24"/>
          <w:szCs w:val="24"/>
        </w:rPr>
        <w:t>convenientemente "</w:t>
      </w:r>
      <w:r w:rsidR="003B6F01" w:rsidRPr="009944C7">
        <w:rPr>
          <w:rFonts w:ascii="Times New Roman" w:hAnsi="Times New Roman" w:cs="Times New Roman"/>
          <w:i/>
          <w:spacing w:val="0"/>
          <w:sz w:val="24"/>
          <w:szCs w:val="24"/>
        </w:rPr>
        <w:t>deixou de contar</w:t>
      </w:r>
      <w:r w:rsidR="003B6F01" w:rsidRPr="003B6F01">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que o sócio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respondeu à sua notificação extrajudicial colocando os documentos contábeis À SUA DISPOSIÇÃO DA SÓCIA NO ESCRITÓRIO DA EMPRESA DE CONTABILIDADE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w:t>
      </w:r>
    </w:p>
    <w:p w:rsidR="009944C7" w:rsidRDefault="003B6F01" w:rsidP="003B6F01">
      <w:pPr>
        <w:ind w:left="0" w:right="-568"/>
        <w:rPr>
          <w:rFonts w:ascii="Times New Roman" w:hAnsi="Times New Roman" w:cs="Times New Roman"/>
          <w:spacing w:val="0"/>
          <w:sz w:val="24"/>
          <w:szCs w:val="24"/>
        </w:rPr>
      </w:pPr>
      <w:r w:rsidRPr="003B6F01">
        <w:rPr>
          <w:rFonts w:ascii="Times New Roman" w:hAnsi="Times New Roman" w:cs="Times New Roman"/>
          <w:spacing w:val="0"/>
          <w:sz w:val="24"/>
          <w:szCs w:val="24"/>
        </w:rPr>
        <w:tab/>
      </w: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112. </w:t>
      </w:r>
      <w:r w:rsidR="003B6F01" w:rsidRPr="003B6F01">
        <w:rPr>
          <w:rFonts w:ascii="Times New Roman" w:hAnsi="Times New Roman" w:cs="Times New Roman"/>
          <w:spacing w:val="0"/>
          <w:sz w:val="24"/>
          <w:szCs w:val="24"/>
        </w:rPr>
        <w:t xml:space="preserve">Na notificação enviada pelo sócio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em</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13 (treze) dias após ter recebido a notificação da sócia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o mesmo esclareceu que a empresa de contabilidade lhe reportou que não seria possível sistematizar as informações em tempo para a assembleia agendada para </w:t>
      </w:r>
      <w:r>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9944C7"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113. </w:t>
      </w:r>
      <w:r w:rsidR="003B6F01" w:rsidRPr="003B6F01">
        <w:rPr>
          <w:rFonts w:ascii="Times New Roman" w:hAnsi="Times New Roman" w:cs="Times New Roman"/>
          <w:spacing w:val="0"/>
          <w:sz w:val="24"/>
          <w:szCs w:val="24"/>
        </w:rPr>
        <w:t>As contas poderiam ser acessadas, a teor do que foi informado pela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a partir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Vale dizer que entre a data da assembleia instaurada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e data em que os documentos estariam viáveis para análise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não havia diferença nem de um mês. O lapso temporal solicitado pela contabilidade era completamente razoável.</w:t>
      </w: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114. </w:t>
      </w:r>
      <w:r w:rsidR="003B6F01" w:rsidRPr="003B6F01">
        <w:rPr>
          <w:rFonts w:ascii="Times New Roman" w:hAnsi="Times New Roman" w:cs="Times New Roman"/>
          <w:spacing w:val="0"/>
          <w:sz w:val="24"/>
          <w:szCs w:val="24"/>
        </w:rPr>
        <w:t xml:space="preserve">É inverdade de maior grandeza afirmar que o sócio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administrava a sociedade de maneira isolada, que havia contabilidade paralela e desvio de valores. </w:t>
      </w:r>
    </w:p>
    <w:p w:rsidR="009944C7" w:rsidRDefault="009944C7"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115. </w:t>
      </w:r>
      <w:r w:rsidR="003B6F01" w:rsidRPr="003B6F01">
        <w:rPr>
          <w:rFonts w:ascii="Times New Roman" w:hAnsi="Times New Roman" w:cs="Times New Roman"/>
          <w:spacing w:val="0"/>
          <w:sz w:val="24"/>
          <w:szCs w:val="24"/>
        </w:rPr>
        <w:t xml:space="preserve">Ora, diante da surpreendente convocação repentina de reunião de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para uma prestação de contas, embora diante da absurdez dela ser também sócia e administradora, tendo criado essa mentira de que não tinha acesso aos documentos para justificar uma prestação de contas [já que ela era administradora], o agravado não se intimidou e nem poderia, tendo disponibilizado os documentos pelo período de 30 (trinta) dias e remarcado data e horário para prestar contas dos últimos 05 (cinco) anos, agora de maneira formal [vide doc.</w:t>
      </w:r>
      <w:r>
        <w:rPr>
          <w:rFonts w:ascii="Times New Roman" w:hAnsi="Times New Roman" w:cs="Times New Roman"/>
          <w:spacing w:val="0"/>
          <w:sz w:val="24"/>
          <w:szCs w:val="24"/>
        </w:rPr>
        <w:t xml:space="preserve"> n. ...</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116. </w:t>
      </w:r>
      <w:r w:rsidR="003B6F01" w:rsidRPr="003B6F01">
        <w:rPr>
          <w:rFonts w:ascii="Times New Roman" w:hAnsi="Times New Roman" w:cs="Times New Roman"/>
          <w:spacing w:val="0"/>
          <w:sz w:val="24"/>
          <w:szCs w:val="24"/>
        </w:rPr>
        <w:t xml:space="preserve">Os registros contábeis existem e foram disponibilizados na forma legal para a agravante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tanto para conferência como para elaborar o laudo de avaliação da sociedade [</w:t>
      </w:r>
      <w:r w:rsidR="003B6F01" w:rsidRPr="009944C7">
        <w:rPr>
          <w:rFonts w:ascii="Times New Roman" w:hAnsi="Times New Roman" w:cs="Times New Roman"/>
          <w:i/>
          <w:spacing w:val="0"/>
          <w:sz w:val="24"/>
          <w:szCs w:val="24"/>
        </w:rPr>
        <w:t>valuation]</w:t>
      </w:r>
      <w:r w:rsidR="003B6F01" w:rsidRPr="003B6F01">
        <w:rPr>
          <w:rFonts w:ascii="Times New Roman" w:hAnsi="Times New Roman" w:cs="Times New Roman"/>
          <w:spacing w:val="0"/>
          <w:sz w:val="24"/>
          <w:szCs w:val="24"/>
        </w:rPr>
        <w:t xml:space="preserve">. Valendo bisar, que o profissional responsável por esse trabalho foi contratado pela própria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e por seu pai, o sócio de fato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[tratado por referido contador como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117. </w:t>
      </w:r>
      <w:r w:rsidR="003B6F01" w:rsidRPr="003B6F01">
        <w:rPr>
          <w:rFonts w:ascii="Times New Roman" w:hAnsi="Times New Roman" w:cs="Times New Roman"/>
          <w:spacing w:val="0"/>
          <w:sz w:val="24"/>
          <w:szCs w:val="24"/>
        </w:rPr>
        <w:t xml:space="preserve">E não se apresenta como providência de urgência a retirada do agravado da administração, pois a própria sócia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ora agravada, tem direito e até obrigação de acompanhar a administração da sociedade, pois o estatuto da sociedade a nomeou como administradora desde o seu ingresso no quadr</w:t>
      </w:r>
      <w:r>
        <w:rPr>
          <w:rFonts w:ascii="Times New Roman" w:hAnsi="Times New Roman" w:cs="Times New Roman"/>
          <w:spacing w:val="0"/>
          <w:sz w:val="24"/>
          <w:szCs w:val="24"/>
        </w:rPr>
        <w:t>o societário há 13 (treze) anos</w:t>
      </w:r>
      <w:r w:rsidR="003B6F01" w:rsidRPr="003B6F01">
        <w:rPr>
          <w:rFonts w:ascii="Times New Roman" w:hAnsi="Times New Roman" w:cs="Times New Roman"/>
          <w:spacing w:val="0"/>
          <w:sz w:val="24"/>
          <w:szCs w:val="24"/>
        </w:rPr>
        <w:t>!</w:t>
      </w:r>
    </w:p>
    <w:p w:rsidR="009944C7" w:rsidRPr="003B6F01" w:rsidRDefault="009944C7"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118. </w:t>
      </w:r>
      <w:r w:rsidR="003B6F01" w:rsidRPr="003B6F01">
        <w:rPr>
          <w:rFonts w:ascii="Times New Roman" w:hAnsi="Times New Roman" w:cs="Times New Roman"/>
          <w:spacing w:val="0"/>
          <w:sz w:val="24"/>
          <w:szCs w:val="24"/>
        </w:rPr>
        <w:t>A conexão dos fatos com a regra da experiência não deixa dúvida que só se retira um sócio da administração de uma sociedade se verossímil e manifesta a sua bancarrota, necessitando urgência de intervenção judicial , circunstância bem distante da realidade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w:t>
      </w:r>
    </w:p>
    <w:p w:rsidR="009944C7" w:rsidRDefault="009944C7" w:rsidP="003B6F01">
      <w:pPr>
        <w:ind w:left="0" w:right="-568"/>
        <w:rPr>
          <w:rFonts w:ascii="Times New Roman" w:hAnsi="Times New Roman" w:cs="Times New Roman"/>
          <w:spacing w:val="0"/>
          <w:sz w:val="24"/>
          <w:szCs w:val="24"/>
        </w:rPr>
      </w:pPr>
    </w:p>
    <w:p w:rsid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119. </w:t>
      </w:r>
      <w:r w:rsidR="003B6F01" w:rsidRPr="003B6F01">
        <w:rPr>
          <w:rFonts w:ascii="Times New Roman" w:hAnsi="Times New Roman" w:cs="Times New Roman"/>
          <w:spacing w:val="0"/>
          <w:sz w:val="24"/>
          <w:szCs w:val="24"/>
        </w:rPr>
        <w:t>Não há nos autos demonstração que o agravado esteja atuando nos autos com abuso de direito de defesa ou praticando manobras com propósito protelatório para retardar a prestação jurisdicional. Muito ao contrário, sua participação é séria e busca exclusivamente a perpetuação do bom direito obediente às regras das legislações aplicáveis à espécie, dentro do salutar ambiente do contraditório.</w:t>
      </w:r>
    </w:p>
    <w:p w:rsidR="009944C7" w:rsidRPr="003B6F01" w:rsidRDefault="009944C7" w:rsidP="003B6F01">
      <w:pPr>
        <w:ind w:left="0" w:right="-568"/>
        <w:rPr>
          <w:rFonts w:ascii="Times New Roman" w:hAnsi="Times New Roman" w:cs="Times New Roman"/>
          <w:spacing w:val="0"/>
          <w:sz w:val="24"/>
          <w:szCs w:val="24"/>
        </w:rPr>
      </w:pPr>
    </w:p>
    <w:p w:rsid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120. </w:t>
      </w:r>
      <w:r w:rsidR="003B6F01" w:rsidRPr="003B6F01">
        <w:rPr>
          <w:rFonts w:ascii="Times New Roman" w:hAnsi="Times New Roman" w:cs="Times New Roman"/>
          <w:spacing w:val="0"/>
          <w:sz w:val="24"/>
          <w:szCs w:val="24"/>
        </w:rPr>
        <w:t xml:space="preserve">Múltiplos acórdãos da egrégia 16ª CÂMARA CÍVEL DO TJMG, relatoria do Des. OTÁVIO PORTES dão suporte à mantença da r. decisão agravada, </w:t>
      </w:r>
      <w:r w:rsidR="003B6F01" w:rsidRPr="009944C7">
        <w:rPr>
          <w:rFonts w:ascii="Times New Roman" w:hAnsi="Times New Roman" w:cs="Times New Roman"/>
          <w:i/>
          <w:spacing w:val="0"/>
          <w:sz w:val="24"/>
          <w:szCs w:val="24"/>
        </w:rPr>
        <w:t>gratia verbi</w:t>
      </w:r>
      <w:r w:rsidR="003B6F01" w:rsidRPr="003B6F01">
        <w:rPr>
          <w:rFonts w:ascii="Times New Roman" w:hAnsi="Times New Roman" w:cs="Times New Roman"/>
          <w:spacing w:val="0"/>
          <w:sz w:val="24"/>
          <w:szCs w:val="24"/>
        </w:rPr>
        <w:t>:</w:t>
      </w:r>
    </w:p>
    <w:p w:rsidR="009944C7" w:rsidRPr="003B6F01" w:rsidRDefault="009944C7" w:rsidP="003B6F01">
      <w:pPr>
        <w:ind w:left="0" w:right="-568"/>
        <w:rPr>
          <w:rFonts w:ascii="Times New Roman" w:hAnsi="Times New Roman" w:cs="Times New Roman"/>
          <w:spacing w:val="0"/>
          <w:sz w:val="24"/>
          <w:szCs w:val="24"/>
        </w:rPr>
      </w:pPr>
    </w:p>
    <w:p w:rsidR="003B6F01" w:rsidRPr="009944C7" w:rsidRDefault="009944C7" w:rsidP="003B6F01">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3B6F01" w:rsidRPr="009944C7">
        <w:rPr>
          <w:rFonts w:ascii="Times New Roman" w:hAnsi="Times New Roman" w:cs="Times New Roman"/>
          <w:i/>
          <w:spacing w:val="0"/>
          <w:sz w:val="24"/>
          <w:szCs w:val="24"/>
        </w:rPr>
        <w:t>AGRAVO DE INSTRUMENTO - TUTELA ANTECIPADA - AUSÊNCIA DOS REQUISITOS - DECISÃO CONFIRMADA.</w:t>
      </w:r>
    </w:p>
    <w:p w:rsidR="003B6F01" w:rsidRPr="003B6F01" w:rsidRDefault="003B6F01" w:rsidP="003B6F01">
      <w:pPr>
        <w:ind w:left="0" w:right="-568"/>
        <w:rPr>
          <w:rFonts w:ascii="Times New Roman" w:hAnsi="Times New Roman" w:cs="Times New Roman"/>
          <w:spacing w:val="0"/>
          <w:sz w:val="24"/>
          <w:szCs w:val="24"/>
        </w:rPr>
      </w:pPr>
      <w:r w:rsidRPr="009944C7">
        <w:rPr>
          <w:rFonts w:ascii="Times New Roman" w:hAnsi="Times New Roman" w:cs="Times New Roman"/>
          <w:i/>
          <w:spacing w:val="0"/>
          <w:sz w:val="24"/>
          <w:szCs w:val="24"/>
        </w:rPr>
        <w:t>Para a concessão da tutela antecipada é necessário que o juiz se convença da verossimilhança da alegação da parte, desde que exista prova inequívoca e receio de dano grave irreparável ou de difícil reparação, ou fique caracterizado o abuso de direito de defesa ou a manifesta intenção de protelar. Ausentes, pois, os requisitos, a tutela deve ser indeferida</w:t>
      </w:r>
      <w:r w:rsidR="009944C7">
        <w:rPr>
          <w:rFonts w:ascii="Times New Roman" w:hAnsi="Times New Roman" w:cs="Times New Roman"/>
          <w:i/>
          <w:spacing w:val="0"/>
          <w:sz w:val="24"/>
          <w:szCs w:val="24"/>
        </w:rPr>
        <w:t>”</w:t>
      </w:r>
      <w:r w:rsidRPr="003B6F01">
        <w:rPr>
          <w:rFonts w:ascii="Times New Roman" w:hAnsi="Times New Roman" w:cs="Times New Roman"/>
          <w:spacing w:val="0"/>
          <w:sz w:val="24"/>
          <w:szCs w:val="24"/>
        </w:rPr>
        <w:t>[TJMG, AI  1.0148.15.005999-3/001, Rel. OTÁVIO PORTES, DJe 01.07.2016]. No mesmo sentido: TJMG, AI 1.0518.15.017527-2/001, Rel. OTÁVIO PORTES, DJ 26.08.2016.</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B6F01" w:rsidRPr="009944C7">
        <w:rPr>
          <w:rFonts w:ascii="Times New Roman" w:hAnsi="Times New Roman" w:cs="Times New Roman"/>
          <w:i/>
          <w:spacing w:val="0"/>
          <w:sz w:val="24"/>
          <w:szCs w:val="24"/>
        </w:rPr>
        <w:t>AGRAVO DE INSTRUMENTO. DIREITO PROCESSUAL CIVIL. AÇÃO ORDINÁRIA. TUTELA ANTECIPADA. RETIRADA DA SOCIEDADE. CONVENCIMENTO QUANTO À VEROSSIMILHANÇA DAS ALEGAÇÕES E/OU FUNDADO RECEIO DE DANO IRREPARÁVEL OU DE DIFÍCIL REPARAÇÃO. AFASTAMENTO DE SÓCIO DA ADMINISTRAÇÃO DA SOCIEDADE EMPRESÁRIA. EVIDÊNCIA CABAL DA GESTÃO DITA TEMERÁRIA. INEXISTÊNCIA. REQUISITOS DA TUTELA DE URGÊNCIA. NÃO VERIFICAÇÃO. LIMINAR INDEFERIDA. DECISÃO MANTIDA. 1. Nos procedimentos cautelares exerce-se uma cognição sumária, por meio da qual se verifica a presença do fumus boni juris e do periculum in mora. Tais pressupostos estão previstos no inciso IV do art. 801 do Codex Instrumental. Assim, para que se possa obter a tutela cautelar é preciso que a parte requerente comprove a existência da plausibilidade do direito por ela afirmado - fumus boni juris ou a fumaça do bom direito - e a irreparabilidade ou difícil reparação deste direito - periculum in mora ou perigo da demora - caso tenha que esperar o trâmite normal do processo. O processo cautelar visa, por conseguinte, resguardar a eficácia do processo principal, de conhecimento ou de execução, tutelando uma situação processual. 2. Hipótese em que não configurados os requisitos para o deferimento de tutela cautelar destinada ao afastamento de sócio da administração de sociedade empresária, eis que inexistente, num primeiro momento, evidência cabal de gestão temerária, e bem assim, de convencimento quanto à verossimilhança das alegações ou plausibilidade do direito vindicado</w:t>
      </w:r>
      <w:r w:rsidR="003B6F01" w:rsidRPr="003B6F01">
        <w:rPr>
          <w:rFonts w:ascii="Times New Roman" w:hAnsi="Times New Roman" w:cs="Times New Roman"/>
          <w:spacing w:val="0"/>
          <w:sz w:val="24"/>
          <w:szCs w:val="24"/>
        </w:rPr>
        <w:t>.</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[TJMG, AI 1.0059.14.000866-1/001, Rel. OTÁVIO PORTES, DJe 11.09.2015].</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121. </w:t>
      </w:r>
      <w:r w:rsidR="003B6F01" w:rsidRPr="003B6F01">
        <w:rPr>
          <w:rFonts w:ascii="Times New Roman" w:hAnsi="Times New Roman" w:cs="Times New Roman"/>
          <w:spacing w:val="0"/>
          <w:sz w:val="24"/>
          <w:szCs w:val="24"/>
        </w:rPr>
        <w:t>A possibilidade de intervenção judicial em uma pessoa jurídica privada sempre foi alvo de inúmeras controvérsias na prática forense, sendo importante a análise dos princípios e limites a serem observados pelo Poder Judiciário.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122. </w:t>
      </w:r>
      <w:r w:rsidR="003B6F01" w:rsidRPr="003B6F01">
        <w:rPr>
          <w:rFonts w:ascii="Times New Roman" w:hAnsi="Times New Roman" w:cs="Times New Roman"/>
          <w:spacing w:val="0"/>
          <w:sz w:val="24"/>
          <w:szCs w:val="24"/>
        </w:rPr>
        <w:t xml:space="preserve">A atuação judicial no âmbito das pessoas jurídicas privadas deve sempre considerar a livre iniciativa, fundamento do Estado Democrático de Direito e da Ordem Econômica e Financeira, preconizada pelos art. 1º, IV, e art. 170, da Constituição Federal de 1988.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123. </w:t>
      </w:r>
      <w:r w:rsidR="003B6F01" w:rsidRPr="003B6F01">
        <w:rPr>
          <w:rFonts w:ascii="Times New Roman" w:hAnsi="Times New Roman" w:cs="Times New Roman"/>
          <w:spacing w:val="0"/>
          <w:sz w:val="24"/>
          <w:szCs w:val="24"/>
        </w:rPr>
        <w:t>Da livre iniciativa decorrem várias consequências, dentre as quais, no que interessa ao caso em apreço, a limitação da intervenção judicial na pessoa jurídica como corolário do princípio da intervenção mínima.</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124. </w:t>
      </w:r>
      <w:r w:rsidR="003B6F01" w:rsidRPr="003B6F01">
        <w:rPr>
          <w:rFonts w:ascii="Times New Roman" w:hAnsi="Times New Roman" w:cs="Times New Roman"/>
          <w:spacing w:val="0"/>
          <w:sz w:val="24"/>
          <w:szCs w:val="24"/>
        </w:rPr>
        <w:t xml:space="preserve">O princípio da livre iniciativa é considerado como fundamento da ordem econômica e atribui à iniciativa privada o papel primordial na produção ou circulação de bens ou serviços, constituindo a base sobre a qual se constrói a ordem econômica, cabendo ao Estado apenas uma função supletiva, pois a Carta Magna determina que a ele cabe apenas a exploração </w:t>
      </w:r>
      <w:r w:rsidR="003B6F01" w:rsidRPr="003B6F01">
        <w:rPr>
          <w:rFonts w:ascii="Times New Roman" w:hAnsi="Times New Roman" w:cs="Times New Roman"/>
          <w:spacing w:val="0"/>
          <w:sz w:val="24"/>
          <w:szCs w:val="24"/>
        </w:rPr>
        <w:lastRenderedPageBreak/>
        <w:t xml:space="preserve">direta da atividade econômica quando necessária a segurança nacional ou relevante interesse econômico (CF, art. 173, </w:t>
      </w:r>
      <w:r w:rsidR="003B6F01" w:rsidRPr="009944C7">
        <w:rPr>
          <w:rFonts w:ascii="Times New Roman" w:hAnsi="Times New Roman" w:cs="Times New Roman"/>
          <w:i/>
          <w:spacing w:val="0"/>
          <w:sz w:val="24"/>
          <w:szCs w:val="24"/>
        </w:rPr>
        <w:t>caput</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125. </w:t>
      </w:r>
      <w:r w:rsidR="003B6F01" w:rsidRPr="003B6F01">
        <w:rPr>
          <w:rFonts w:ascii="Times New Roman" w:hAnsi="Times New Roman" w:cs="Times New Roman"/>
          <w:spacing w:val="0"/>
          <w:sz w:val="24"/>
          <w:szCs w:val="24"/>
        </w:rPr>
        <w:t xml:space="preserve">Em síntese, pode-se afirmar que a livre iniciativa é um dos preceitos fundamentais da Carta Política de 1988, reconhecido não apenas pela Constituição como também pela doutrina e que rege a ordem econômica nacional, tendo por finalidade assegurar a todos uma existência digna, conforme os ditames da justiça social, sem exclusões nem discriminações.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126. </w:t>
      </w:r>
      <w:r w:rsidR="003B6F01" w:rsidRPr="003B6F01">
        <w:rPr>
          <w:rFonts w:ascii="Times New Roman" w:hAnsi="Times New Roman" w:cs="Times New Roman"/>
          <w:spacing w:val="0"/>
          <w:sz w:val="24"/>
          <w:szCs w:val="24"/>
        </w:rPr>
        <w:t>Isso porque não é dado ao Poder Judiciário intervir ilimitadamente nas pessoas jurídicas, já que na condução dos negócios sociais vigora a vontade autônoma dos sócios.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127. </w:t>
      </w:r>
      <w:r w:rsidR="003B6F01" w:rsidRPr="003B6F01">
        <w:rPr>
          <w:rFonts w:ascii="Times New Roman" w:hAnsi="Times New Roman" w:cs="Times New Roman"/>
          <w:spacing w:val="0"/>
          <w:sz w:val="24"/>
          <w:szCs w:val="24"/>
        </w:rPr>
        <w:t>Assim, qualquer decisão judicial incidente sobre a gestão de uma pessoa jurídica deve submeter-se necessariamente ao contraditório, à defesa da lei e do contrato social.</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128. </w:t>
      </w:r>
      <w:r w:rsidR="003B6F01" w:rsidRPr="003B6F01">
        <w:rPr>
          <w:rFonts w:ascii="Times New Roman" w:hAnsi="Times New Roman" w:cs="Times New Roman"/>
          <w:spacing w:val="0"/>
          <w:sz w:val="24"/>
          <w:szCs w:val="24"/>
        </w:rPr>
        <w:t>As regras estabelecidas pelo contrato social – desde que de acordo com a lei – são irresistíveis aos sócios da empresa e também ao poder judiciário e exprimem um consenso sob o qual os sócios concordam estabelecer convivência, instituindo suas regras e sua estrutura institucional.</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129. </w:t>
      </w:r>
      <w:r w:rsidR="003B6F01" w:rsidRPr="003B6F01">
        <w:rPr>
          <w:rFonts w:ascii="Times New Roman" w:hAnsi="Times New Roman" w:cs="Times New Roman"/>
          <w:spacing w:val="0"/>
          <w:sz w:val="24"/>
          <w:szCs w:val="24"/>
        </w:rPr>
        <w:t>A privação do direito de administrar é uma medida essencialmente sancionadora, que deve ocorrer somente com base na prática específica de um ilícito, inexistindo autorização legal que permita sua aplicação no intuito genérico de preservar uma empresa em crise.</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130. </w:t>
      </w:r>
      <w:r w:rsidR="003B6F01" w:rsidRPr="003B6F01">
        <w:rPr>
          <w:rFonts w:ascii="Times New Roman" w:hAnsi="Times New Roman" w:cs="Times New Roman"/>
          <w:spacing w:val="0"/>
          <w:sz w:val="24"/>
          <w:szCs w:val="24"/>
        </w:rPr>
        <w:t>Nesse contexto, como dito, uma decisão judicial não pode interferir ilimitadamente em uma empresa para mudar o que foi contratado e acordado entre as partes, podendo ser reputado como excessivo ou até mesmo abusivo qualquer ato judicial que extrapole esse escopo.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131. </w:t>
      </w:r>
      <w:r w:rsidR="003B6F01" w:rsidRPr="003B6F01">
        <w:rPr>
          <w:rFonts w:ascii="Times New Roman" w:hAnsi="Times New Roman" w:cs="Times New Roman"/>
          <w:spacing w:val="0"/>
          <w:sz w:val="24"/>
          <w:szCs w:val="24"/>
        </w:rPr>
        <w:t xml:space="preserve">A intervenção mínima baseia-se nas ideias de proporcionalidade e razoabilidade para interferência na esfera privada e de soberania da vontade dos sócios, positivada pelo art. 1.071, do Código Civil, que lhes atribui o dever de gestão, decisão e deliberação dos negócios sociais, dentre eles a escolha e destituição do administrador. </w:t>
      </w:r>
    </w:p>
    <w:p w:rsidR="003B6F01" w:rsidRPr="003B6F01" w:rsidRDefault="003B6F01" w:rsidP="003B6F01">
      <w:pPr>
        <w:ind w:left="0" w:right="-568"/>
        <w:rPr>
          <w:rFonts w:ascii="Times New Roman" w:hAnsi="Times New Roman" w:cs="Times New Roman"/>
          <w:spacing w:val="0"/>
          <w:sz w:val="24"/>
          <w:szCs w:val="24"/>
        </w:rPr>
      </w:pPr>
    </w:p>
    <w:p w:rsid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132. </w:t>
      </w:r>
      <w:r w:rsidR="003B6F01" w:rsidRPr="003B6F01">
        <w:rPr>
          <w:rFonts w:ascii="Times New Roman" w:hAnsi="Times New Roman" w:cs="Times New Roman"/>
          <w:spacing w:val="0"/>
          <w:sz w:val="24"/>
          <w:szCs w:val="24"/>
        </w:rPr>
        <w:t xml:space="preserve">O art. 1.019 do Código Civilcondiciona expressamente que o afastamento do sócio investido na administração ao reconhecimento judicial só se impõe depois de demonstrado cabalmente uma justa causa. </w:t>
      </w:r>
    </w:p>
    <w:p w:rsidR="009944C7" w:rsidRPr="003B6F01" w:rsidRDefault="009944C7"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133. </w:t>
      </w:r>
      <w:r w:rsidR="003B6F01" w:rsidRPr="003B6F01">
        <w:rPr>
          <w:rFonts w:ascii="Times New Roman" w:hAnsi="Times New Roman" w:cs="Times New Roman"/>
          <w:spacing w:val="0"/>
          <w:sz w:val="24"/>
          <w:szCs w:val="24"/>
        </w:rPr>
        <w:t>A justa causa apta a ensejar a destituição do administrador consubstancia-se falta grave, desvio de ato essencial de gestão, desvio de recursos, prática de atos estranhos ao objeto social, dentre outros.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134. </w:t>
      </w:r>
      <w:r w:rsidR="003B6F01" w:rsidRPr="003B6F01">
        <w:rPr>
          <w:rFonts w:ascii="Times New Roman" w:hAnsi="Times New Roman" w:cs="Times New Roman"/>
          <w:spacing w:val="0"/>
          <w:sz w:val="24"/>
          <w:szCs w:val="24"/>
        </w:rPr>
        <w:t xml:space="preserve">Assim, sem o devido processo legal, com o respeito máximo ao contraditório na sua inteireza, a orientação doutrinária e jurisprudencial é pródiga no sentido de que o Poder Judiciário não deve imiscuir-se initio lide na destituição judicial do sócio majoritário administrador de uma sociedade.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135. </w:t>
      </w:r>
      <w:r w:rsidR="003B6F01" w:rsidRPr="003B6F01">
        <w:rPr>
          <w:rFonts w:ascii="Times New Roman" w:hAnsi="Times New Roman" w:cs="Times New Roman"/>
          <w:spacing w:val="0"/>
          <w:sz w:val="24"/>
          <w:szCs w:val="24"/>
        </w:rPr>
        <w:t>A este respeito, doutrinam WALFRIDO JORDE WARDE JÚNIOR e RUY DE MELLO JUNQUEIRA NETO: “</w:t>
      </w:r>
      <w:r w:rsidR="003B6F01" w:rsidRPr="009944C7">
        <w:rPr>
          <w:rFonts w:ascii="Times New Roman" w:hAnsi="Times New Roman" w:cs="Times New Roman"/>
          <w:i/>
          <w:spacing w:val="0"/>
          <w:sz w:val="24"/>
          <w:szCs w:val="24"/>
        </w:rPr>
        <w:t xml:space="preserve">A nomeação de administrador judicial é medida de caráter excepcional e precária, sob uma lógica de intervenção mínima, que se justifica como último remédio necessário à preservação da empresa, ante a presença dos requisitos que autorizam </w:t>
      </w:r>
      <w:r w:rsidR="003B6F01" w:rsidRPr="009944C7">
        <w:rPr>
          <w:rFonts w:ascii="Times New Roman" w:hAnsi="Times New Roman" w:cs="Times New Roman"/>
          <w:i/>
          <w:spacing w:val="0"/>
          <w:sz w:val="24"/>
          <w:szCs w:val="24"/>
        </w:rPr>
        <w:lastRenderedPageBreak/>
        <w:t>os demais casos de intervenção judicial na administração, nos casos em que os mecanismos internos de solução de conflitos e o processo de formação de deliberações não provejam vias capazes de fazê-lo</w:t>
      </w:r>
      <w:r w:rsidR="003B6F01" w:rsidRPr="003B6F01">
        <w:rPr>
          <w:rFonts w:ascii="Times New Roman" w:hAnsi="Times New Roman" w:cs="Times New Roman"/>
          <w:spacing w:val="0"/>
          <w:sz w:val="24"/>
          <w:szCs w:val="24"/>
        </w:rPr>
        <w:t>.”</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136. </w:t>
      </w:r>
      <w:r w:rsidR="003B6F01" w:rsidRPr="003B6F01">
        <w:rPr>
          <w:rFonts w:ascii="Times New Roman" w:hAnsi="Times New Roman" w:cs="Times New Roman"/>
          <w:spacing w:val="0"/>
          <w:sz w:val="24"/>
          <w:szCs w:val="24"/>
        </w:rPr>
        <w:t>Os Tribunais Pátrios aplicam o princípio da intervenção mínima, sob diversos argumentos, tais como: “</w:t>
      </w:r>
      <w:r w:rsidR="003B6F01" w:rsidRPr="009944C7">
        <w:rPr>
          <w:rFonts w:ascii="Times New Roman" w:hAnsi="Times New Roman" w:cs="Times New Roman"/>
          <w:i/>
          <w:spacing w:val="0"/>
          <w:sz w:val="24"/>
          <w:szCs w:val="24"/>
        </w:rPr>
        <w:t>os sócios devem conviver com as condições contratadas</w:t>
      </w:r>
      <w:r w:rsidR="003B6F01" w:rsidRPr="003B6F01">
        <w:rPr>
          <w:rFonts w:ascii="Times New Roman" w:hAnsi="Times New Roman" w:cs="Times New Roman"/>
          <w:spacing w:val="0"/>
          <w:sz w:val="24"/>
          <w:szCs w:val="24"/>
        </w:rPr>
        <w:t>”, “</w:t>
      </w:r>
      <w:r w:rsidR="003B6F01" w:rsidRPr="009944C7">
        <w:rPr>
          <w:rFonts w:ascii="Times New Roman" w:hAnsi="Times New Roman" w:cs="Times New Roman"/>
          <w:i/>
          <w:spacing w:val="0"/>
          <w:sz w:val="24"/>
          <w:szCs w:val="24"/>
        </w:rPr>
        <w:t>os sócios devem sofrer as consequências de suas escolhas</w:t>
      </w:r>
      <w:r w:rsidR="003B6F01" w:rsidRPr="003B6F01">
        <w:rPr>
          <w:rFonts w:ascii="Times New Roman" w:hAnsi="Times New Roman" w:cs="Times New Roman"/>
          <w:spacing w:val="0"/>
          <w:sz w:val="24"/>
          <w:szCs w:val="24"/>
        </w:rPr>
        <w:t>”, “</w:t>
      </w:r>
      <w:r w:rsidR="003B6F01" w:rsidRPr="009944C7">
        <w:rPr>
          <w:rFonts w:ascii="Times New Roman" w:hAnsi="Times New Roman" w:cs="Times New Roman"/>
          <w:i/>
          <w:spacing w:val="0"/>
          <w:sz w:val="24"/>
          <w:szCs w:val="24"/>
        </w:rPr>
        <w:t>a interferência na administração da sociedade é medida anômala e extremada e de rara aplicação</w:t>
      </w:r>
      <w:r w:rsidR="003B6F01" w:rsidRPr="003B6F01">
        <w:rPr>
          <w:rFonts w:ascii="Times New Roman" w:hAnsi="Times New Roman" w:cs="Times New Roman"/>
          <w:spacing w:val="0"/>
          <w:sz w:val="24"/>
          <w:szCs w:val="24"/>
        </w:rPr>
        <w:t>”, etc.</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137. </w:t>
      </w:r>
      <w:r w:rsidR="003B6F01" w:rsidRPr="003B6F01">
        <w:rPr>
          <w:rFonts w:ascii="Times New Roman" w:hAnsi="Times New Roman" w:cs="Times New Roman"/>
          <w:spacing w:val="0"/>
          <w:sz w:val="24"/>
          <w:szCs w:val="24"/>
        </w:rPr>
        <w:t>A intervenção judicial em uma pessoa jurídica deve ocorrer de forma comedida, sem a extrapolação de atividades que impeçam a realização da autonomia de vontade dos participantes. A atuação do Poder Judiciário, portanto, deve limitar-se à verificação de ocorrência dos atos ilegais de gestão, não podendo interferir no mérito das deliberações da empresa, sob pena de infringir os princípios da livre iniciativa e da autonomia da vontade dos sócios, que estruturam o sistema legal que regula as sociedades.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138. </w:t>
      </w:r>
      <w:r w:rsidR="003B6F01" w:rsidRPr="003B6F01">
        <w:rPr>
          <w:rFonts w:ascii="Times New Roman" w:hAnsi="Times New Roman" w:cs="Times New Roman"/>
          <w:spacing w:val="0"/>
          <w:sz w:val="24"/>
          <w:szCs w:val="24"/>
        </w:rPr>
        <w:t xml:space="preserve">É pelo princípio da intervenção mínima que se garante a autonomia da vontade dos sócios nas deliberações sociais, especialmente as que dispõem sobre objeto e fins da sociedade e formas de administração, conforme decidiu o colendo SUPERIOR TRIBUNAL DE JUSTIÇA: </w:t>
      </w:r>
      <w:r w:rsidR="003B6F01" w:rsidRPr="009944C7">
        <w:rPr>
          <w:rFonts w:ascii="Times New Roman" w:hAnsi="Times New Roman" w:cs="Times New Roman"/>
          <w:i/>
          <w:spacing w:val="0"/>
          <w:sz w:val="24"/>
          <w:szCs w:val="24"/>
        </w:rPr>
        <w:t>“a atuação do Poder Judiciário em causas que versem sobre a administração das sociedades deve pautar-se sempre por critério de intervenção mínima</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139. </w:t>
      </w:r>
      <w:r w:rsidR="003B6F01" w:rsidRPr="003B6F01">
        <w:rPr>
          <w:rFonts w:ascii="Times New Roman" w:hAnsi="Times New Roman" w:cs="Times New Roman"/>
          <w:spacing w:val="0"/>
          <w:sz w:val="24"/>
          <w:szCs w:val="24"/>
        </w:rPr>
        <w:t xml:space="preserve">Não está demonstrado dentro do princípio EXIGIDO da verossimilhança e da perda do resultado útil do processo que o agravado esteja agindo contra a lei ou causando irreparável prejuízo à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expondo-a à falência ou causando danos à própria sociedade ou seus sócios.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140. </w:t>
      </w:r>
      <w:r w:rsidR="003B6F01" w:rsidRPr="003B6F01">
        <w:rPr>
          <w:rFonts w:ascii="Times New Roman" w:hAnsi="Times New Roman" w:cs="Times New Roman"/>
          <w:spacing w:val="0"/>
          <w:sz w:val="24"/>
          <w:szCs w:val="24"/>
        </w:rPr>
        <w:t xml:space="preserve">Infinita a distância fática e legal entre as mendazes palavras da agravante, que destoam com o acontecido na condução conjunta pelos sócios do destino da </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suscetíveis de justificar uma veemente interdição judicial no comando da sociedade, </w:t>
      </w:r>
      <w:r w:rsidR="003B6F01" w:rsidRPr="009944C7">
        <w:rPr>
          <w:rFonts w:ascii="Times New Roman" w:hAnsi="Times New Roman" w:cs="Times New Roman"/>
          <w:i/>
          <w:spacing w:val="0"/>
          <w:sz w:val="24"/>
          <w:szCs w:val="24"/>
        </w:rPr>
        <w:t>permissa venia</w:t>
      </w:r>
      <w:r w:rsidR="003B6F01" w:rsidRPr="003B6F01">
        <w:rPr>
          <w:rFonts w:ascii="Times New Roman" w:hAnsi="Times New Roman" w:cs="Times New Roman"/>
          <w:spacing w:val="0"/>
          <w:sz w:val="24"/>
          <w:szCs w:val="24"/>
        </w:rPr>
        <w:t xml:space="preserve">. </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141. </w:t>
      </w:r>
      <w:r w:rsidR="003B6F01" w:rsidRPr="003B6F01">
        <w:rPr>
          <w:rFonts w:ascii="Times New Roman" w:hAnsi="Times New Roman" w:cs="Times New Roman"/>
          <w:spacing w:val="0"/>
          <w:sz w:val="24"/>
          <w:szCs w:val="24"/>
        </w:rPr>
        <w:t>A coletânea jurisprudencial do r. TRIBUNAL DE JUSTIÇA DE MINAS GERAIS respalda que no juízo perfunctório característico da tutela antecipada cautelar, dentro do princípio da mínima intervenção do Poder Judiciário, não se verificando verossimilhança e situação de emergência ou risco de ineficácia do processo, há de ser INDEFERIDO o pleito, o que se aplica por inteiro no presente recurso: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B6F01" w:rsidRPr="009944C7">
        <w:rPr>
          <w:rFonts w:ascii="Times New Roman" w:hAnsi="Times New Roman" w:cs="Times New Roman"/>
          <w:i/>
          <w:spacing w:val="0"/>
          <w:sz w:val="24"/>
          <w:szCs w:val="24"/>
        </w:rPr>
        <w:t>APELAÇÃO CÍVEL - CAUTELAR INCIDENTAL - AFASTAMENTO SÓCIO ADMINISTRADOR - NÃO COMPROVAÇÃO DE ATOS LESIVOS À SOCIEDADE - PRINCÍPIO DA INTERVENÇÃO MÍNIMA. Não tendo o autor comprovado que o sócio administrador praticou atos lesivos à sociedade, não é cabível seu afastamento da administração, que só deve ocorrer em situações excepcionais. Nesse caso, deve ser observado o princípio da intervenção mínima</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[TJMG, Apel. Cível1.0024.11.219447-7/006, Rel. SÉRGIO ANDRÉ DA FONSECA XAVIER, 18ª CÂMARA CÍVEL, DJ 16.02.2016].</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B6F01" w:rsidRPr="009944C7">
        <w:rPr>
          <w:rFonts w:ascii="Times New Roman" w:hAnsi="Times New Roman" w:cs="Times New Roman"/>
          <w:i/>
          <w:spacing w:val="0"/>
          <w:sz w:val="24"/>
          <w:szCs w:val="24"/>
        </w:rPr>
        <w:t xml:space="preserve">AGRAVO DE INSTRUMENTO - AÇÃO ORDINÁRIA - TUTELA DE URGÊNCIA - DESTITUIÇÃO DE ADMINISTRADOR - INTELIGÊNCIA DO DISPOSTO NO ART. 300, DO NOVO CÓDIGO DE PROCESSO CIVIL - AUSÊNCIA DOS REQUISITOS AUTORIZADORES - INDEFERIMENTO. - Consoante o disposto no art. 300, do CPC/2015, "a tutela de urgência será concedida quando houver elementos que evidenciem a probabilidade do direito e o perigo de dano ou o risco ao resultado útil do processo.". - </w:t>
      </w:r>
      <w:r w:rsidR="003B6F01" w:rsidRPr="009944C7">
        <w:rPr>
          <w:rFonts w:ascii="Times New Roman" w:hAnsi="Times New Roman" w:cs="Times New Roman"/>
          <w:i/>
          <w:spacing w:val="0"/>
          <w:sz w:val="24"/>
          <w:szCs w:val="24"/>
        </w:rPr>
        <w:lastRenderedPageBreak/>
        <w:t>Somente se reforma a decisão concessiva ou não da antecipação de tutela, se teratológica, contrária à lei ou à evidente prova dos autos. -"A atuação do Poder Judiciário em causas que versem sobre a administração da sociedade deve pautar-se sempre por um critério de intervenção mínima</w:t>
      </w:r>
      <w:r>
        <w:rPr>
          <w:rFonts w:ascii="Times New Roman" w:hAnsi="Times New Roman" w:cs="Times New Roman"/>
          <w:spacing w:val="0"/>
          <w:sz w:val="24"/>
          <w:szCs w:val="24"/>
        </w:rPr>
        <w:t>”</w:t>
      </w:r>
      <w:r w:rsidR="003B6F01" w:rsidRPr="003B6F01">
        <w:rPr>
          <w:rFonts w:ascii="Times New Roman" w:hAnsi="Times New Roman" w:cs="Times New Roman"/>
          <w:spacing w:val="0"/>
          <w:sz w:val="24"/>
          <w:szCs w:val="24"/>
        </w:rPr>
        <w:t xml:space="preserve"> [TJMG, AI 1.0000.17.054545-3/001, Rel. ROBERTO VASCONCELLOS, 17ª</w:t>
      </w:r>
      <w:r>
        <w:rPr>
          <w:rFonts w:ascii="Times New Roman" w:hAnsi="Times New Roman" w:cs="Times New Roman"/>
          <w:spacing w:val="0"/>
          <w:sz w:val="24"/>
          <w:szCs w:val="24"/>
        </w:rPr>
        <w:t xml:space="preserve"> CÂMARA CÍVEL, DJe 05.10.2017].</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IV- PEDIDO</w:t>
      </w:r>
      <w:r w:rsidR="003B6F01" w:rsidRPr="003B6F01">
        <w:rPr>
          <w:rFonts w:ascii="Times New Roman" w:hAnsi="Times New Roman" w:cs="Times New Roman"/>
          <w:spacing w:val="0"/>
          <w:sz w:val="24"/>
          <w:szCs w:val="24"/>
        </w:rPr>
        <w:t>S</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9944C7" w:rsidP="003B6F0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142. </w:t>
      </w:r>
      <w:r w:rsidR="003B6F01" w:rsidRPr="009944C7">
        <w:rPr>
          <w:rFonts w:ascii="Times New Roman" w:hAnsi="Times New Roman" w:cs="Times New Roman"/>
          <w:b/>
          <w:i/>
          <w:spacing w:val="0"/>
          <w:sz w:val="24"/>
          <w:szCs w:val="24"/>
        </w:rPr>
        <w:t>Ex positis</w:t>
      </w:r>
      <w:r w:rsidR="003B6F01" w:rsidRPr="003B6F01">
        <w:rPr>
          <w:rFonts w:ascii="Times New Roman" w:hAnsi="Times New Roman" w:cs="Times New Roman"/>
          <w:spacing w:val="0"/>
          <w:sz w:val="24"/>
          <w:szCs w:val="24"/>
        </w:rPr>
        <w:t>, o agravado requer SEJA NEGADO PROVIMENTO AO RECURSO.</w:t>
      </w:r>
    </w:p>
    <w:p w:rsidR="003B6F01" w:rsidRPr="003B6F01" w:rsidRDefault="003B6F01" w:rsidP="003B6F01">
      <w:pPr>
        <w:ind w:left="0" w:right="-568"/>
        <w:rPr>
          <w:rFonts w:ascii="Times New Roman" w:hAnsi="Times New Roman" w:cs="Times New Roman"/>
          <w:spacing w:val="0"/>
          <w:sz w:val="24"/>
          <w:szCs w:val="24"/>
        </w:rPr>
      </w:pPr>
    </w:p>
    <w:p w:rsidR="003B6F01" w:rsidRPr="003B6F01" w:rsidRDefault="003B6F01" w:rsidP="009944C7">
      <w:pPr>
        <w:ind w:left="0" w:right="-568"/>
        <w:jc w:val="center"/>
        <w:rPr>
          <w:rFonts w:ascii="Times New Roman" w:hAnsi="Times New Roman" w:cs="Times New Roman"/>
          <w:spacing w:val="0"/>
          <w:sz w:val="24"/>
          <w:szCs w:val="24"/>
        </w:rPr>
      </w:pPr>
      <w:r w:rsidRPr="003B6F01">
        <w:rPr>
          <w:rFonts w:ascii="Times New Roman" w:hAnsi="Times New Roman" w:cs="Times New Roman"/>
          <w:spacing w:val="0"/>
          <w:sz w:val="24"/>
          <w:szCs w:val="24"/>
        </w:rPr>
        <w:t>P. Deferimento.</w:t>
      </w:r>
    </w:p>
    <w:p w:rsidR="006B3321" w:rsidRDefault="009944C7" w:rsidP="009944C7">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rsidR="009944C7" w:rsidRPr="003B6F01" w:rsidRDefault="009944C7" w:rsidP="009944C7">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9944C7" w:rsidRPr="003B6F01" w:rsidSect="00DB54A8">
      <w:pgSz w:w="11906" w:h="16838"/>
      <w:pgMar w:top="1418" w:right="1701" w:bottom="1417" w:left="1701" w:header="1985"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27E" w:rsidRDefault="0095227E" w:rsidP="003B6F01">
      <w:r>
        <w:separator/>
      </w:r>
    </w:p>
  </w:endnote>
  <w:endnote w:type="continuationSeparator" w:id="1">
    <w:p w:rsidR="0095227E" w:rsidRDefault="0095227E" w:rsidP="003B6F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27E" w:rsidRDefault="0095227E" w:rsidP="003B6F01">
      <w:r>
        <w:separator/>
      </w:r>
    </w:p>
  </w:footnote>
  <w:footnote w:type="continuationSeparator" w:id="1">
    <w:p w:rsidR="0095227E" w:rsidRDefault="0095227E" w:rsidP="003B6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7"/>
  <w:displayHorizontalDrawingGridEvery w:val="2"/>
  <w:displayVerticalDrawingGridEvery w:val="2"/>
  <w:characterSpacingControl w:val="doNotCompress"/>
  <w:footnotePr>
    <w:footnote w:id="0"/>
    <w:footnote w:id="1"/>
  </w:footnotePr>
  <w:endnotePr>
    <w:endnote w:id="0"/>
    <w:endnote w:id="1"/>
  </w:endnotePr>
  <w:compat/>
  <w:rsids>
    <w:rsidRoot w:val="003B6F01"/>
    <w:rsid w:val="000D7EB1"/>
    <w:rsid w:val="00193078"/>
    <w:rsid w:val="00230E41"/>
    <w:rsid w:val="003A27A4"/>
    <w:rsid w:val="003B6F01"/>
    <w:rsid w:val="005705E5"/>
    <w:rsid w:val="005A0559"/>
    <w:rsid w:val="005D2853"/>
    <w:rsid w:val="006B3321"/>
    <w:rsid w:val="00775235"/>
    <w:rsid w:val="008465B8"/>
    <w:rsid w:val="0095227E"/>
    <w:rsid w:val="009944C7"/>
    <w:rsid w:val="00A94324"/>
    <w:rsid w:val="00C623E5"/>
    <w:rsid w:val="00CA2693"/>
    <w:rsid w:val="00D75A97"/>
    <w:rsid w:val="00DB54A8"/>
    <w:rsid w:val="00EC29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5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8648</Words>
  <Characters>46703</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RKL1</cp:lastModifiedBy>
  <cp:revision>4</cp:revision>
  <dcterms:created xsi:type="dcterms:W3CDTF">2020-06-23T20:44:00Z</dcterms:created>
  <dcterms:modified xsi:type="dcterms:W3CDTF">2020-08-25T16:10:00Z</dcterms:modified>
</cp:coreProperties>
</file>