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55FC" w14:textId="77777777" w:rsidR="00DD3051" w:rsidRDefault="00DD3051" w:rsidP="00CD387C">
      <w:pPr>
        <w:ind w:left="0" w:right="-568"/>
        <w:jc w:val="center"/>
        <w:rPr>
          <w:rFonts w:ascii="Arial Black" w:hAnsi="Arial Black" w:cs="Times New Roman"/>
          <w:spacing w:val="0"/>
          <w:sz w:val="24"/>
          <w:szCs w:val="24"/>
        </w:rPr>
      </w:pPr>
      <w:r w:rsidRPr="00DD3051">
        <w:rPr>
          <w:rFonts w:ascii="Arial Black" w:hAnsi="Arial Black" w:cs="Times New Roman"/>
          <w:spacing w:val="0"/>
          <w:sz w:val="24"/>
          <w:szCs w:val="24"/>
        </w:rPr>
        <w:t>MODELO DE PETIÇÃO</w:t>
      </w:r>
    </w:p>
    <w:p w14:paraId="46DC65CF" w14:textId="62591CAE" w:rsidR="00CD387C" w:rsidRDefault="000C232E" w:rsidP="00CD387C">
      <w:pPr>
        <w:ind w:left="0" w:right="-568"/>
        <w:jc w:val="center"/>
        <w:rPr>
          <w:rFonts w:ascii="Arial Black" w:hAnsi="Arial Black" w:cs="Times New Roman"/>
          <w:spacing w:val="0"/>
          <w:sz w:val="24"/>
          <w:szCs w:val="24"/>
        </w:rPr>
      </w:pPr>
      <w:r>
        <w:rPr>
          <w:rFonts w:ascii="Arial Black" w:hAnsi="Arial Black"/>
          <w:b/>
          <w:sz w:val="24"/>
          <w:szCs w:val="24"/>
        </w:rPr>
        <w:t xml:space="preserve">PROCESSO CIVIL. </w:t>
      </w:r>
      <w:r w:rsidR="00CD387C" w:rsidRPr="00CD387C">
        <w:rPr>
          <w:rFonts w:ascii="Arial Black" w:hAnsi="Arial Black" w:cs="Times New Roman"/>
          <w:spacing w:val="0"/>
          <w:sz w:val="24"/>
          <w:szCs w:val="24"/>
        </w:rPr>
        <w:t>CERCEAMENTO DE DEFESA.</w:t>
      </w:r>
      <w:r w:rsidR="00DD3051">
        <w:rPr>
          <w:rFonts w:ascii="Arial Black" w:hAnsi="Arial Black" w:cs="Times New Roman"/>
          <w:spacing w:val="0"/>
          <w:sz w:val="24"/>
          <w:szCs w:val="24"/>
        </w:rPr>
        <w:t xml:space="preserve"> PRODUÇÃO DE PROVA TESTEMUNHAL</w:t>
      </w:r>
    </w:p>
    <w:p w14:paraId="103A980F" w14:textId="77777777" w:rsidR="0028643A" w:rsidRDefault="0028643A" w:rsidP="0028643A">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32E83378" w14:textId="77777777" w:rsidR="0028643A" w:rsidRPr="00CD387C" w:rsidRDefault="0028643A" w:rsidP="00CD387C">
      <w:pPr>
        <w:ind w:left="0" w:right="-568"/>
        <w:jc w:val="center"/>
        <w:rPr>
          <w:rFonts w:ascii="Arial Black" w:hAnsi="Arial Black" w:cs="Times New Roman"/>
          <w:spacing w:val="0"/>
          <w:sz w:val="24"/>
          <w:szCs w:val="24"/>
        </w:rPr>
      </w:pPr>
    </w:p>
    <w:p w14:paraId="110B4908" w14:textId="77777777" w:rsidR="00CD387C" w:rsidRDefault="00CD387C" w:rsidP="00E97895">
      <w:pPr>
        <w:ind w:left="0" w:right="-568"/>
        <w:rPr>
          <w:rFonts w:ascii="Times New Roman" w:hAnsi="Times New Roman" w:cs="Times New Roman"/>
          <w:spacing w:val="0"/>
          <w:sz w:val="24"/>
          <w:szCs w:val="24"/>
        </w:rPr>
      </w:pPr>
    </w:p>
    <w:p w14:paraId="78FD617D" w14:textId="77777777" w:rsid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E</w:t>
      </w:r>
      <w:r>
        <w:rPr>
          <w:rFonts w:ascii="Times New Roman" w:hAnsi="Times New Roman" w:cs="Times New Roman"/>
          <w:spacing w:val="0"/>
          <w:sz w:val="24"/>
          <w:szCs w:val="24"/>
        </w:rPr>
        <w:t>xmo. Sr. Juiz de Direito da ... Vara do Trabalho da Comarca de ...</w:t>
      </w:r>
    </w:p>
    <w:p w14:paraId="2B91F159" w14:textId="77777777" w:rsidR="00E97895" w:rsidRDefault="00E97895" w:rsidP="00E97895">
      <w:pPr>
        <w:ind w:left="0" w:right="-568"/>
        <w:rPr>
          <w:rFonts w:ascii="Times New Roman" w:hAnsi="Times New Roman" w:cs="Times New Roman"/>
          <w:spacing w:val="0"/>
          <w:sz w:val="24"/>
          <w:szCs w:val="24"/>
        </w:rPr>
      </w:pPr>
    </w:p>
    <w:p w14:paraId="18E49D67"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processo n. </w:t>
      </w:r>
      <w:r>
        <w:rPr>
          <w:rFonts w:ascii="Times New Roman" w:hAnsi="Times New Roman" w:cs="Times New Roman"/>
          <w:spacing w:val="0"/>
          <w:sz w:val="24"/>
          <w:szCs w:val="24"/>
        </w:rPr>
        <w:t>...</w:t>
      </w:r>
    </w:p>
    <w:p w14:paraId="1577497E" w14:textId="77777777" w:rsidR="00E97895" w:rsidRPr="00E97895" w:rsidRDefault="00E97895" w:rsidP="00E97895">
      <w:pPr>
        <w:ind w:left="0" w:right="-568"/>
        <w:rPr>
          <w:rFonts w:ascii="Times New Roman" w:hAnsi="Times New Roman" w:cs="Times New Roman"/>
          <w:spacing w:val="0"/>
          <w:sz w:val="24"/>
          <w:szCs w:val="24"/>
        </w:rPr>
      </w:pPr>
    </w:p>
    <w:p w14:paraId="1C4B2EC8"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 - Indispensável a Dilação Probatória - </w:t>
      </w:r>
    </w:p>
    <w:p w14:paraId="0B4E777D" w14:textId="77777777" w:rsidR="00E97895" w:rsidRPr="00E97895" w:rsidRDefault="00E97895" w:rsidP="00E97895">
      <w:pPr>
        <w:ind w:left="0" w:right="-568"/>
        <w:rPr>
          <w:rFonts w:ascii="Times New Roman" w:hAnsi="Times New Roman" w:cs="Times New Roman"/>
          <w:spacing w:val="0"/>
          <w:sz w:val="24"/>
          <w:szCs w:val="24"/>
        </w:rPr>
      </w:pPr>
    </w:p>
    <w:p w14:paraId="5C4ABF2A"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E97895">
        <w:rPr>
          <w:rFonts w:ascii="Times New Roman" w:hAnsi="Times New Roman" w:cs="Times New Roman"/>
          <w:i/>
          <w:spacing w:val="0"/>
          <w:sz w:val="24"/>
          <w:szCs w:val="24"/>
        </w:rPr>
        <w:t>CERCEAMENTO DE DEFESA. INDEFERIMENTO DE PRODUÇÃO DE PROVA. Não obstante tenha o juiz ampla liberdade para conduzir o processo e caiba a ele velar pelo rápido andamento das causas, é seu dever avaliar as provas sob todos os aspectos, para que essas possam refletir, tanto quanto possível, a realidade dos fatos, em face do princípio da primazia da realidade. A liberdade de condução da instrução do processo para restringir a produção de provas tem como limite o cerceamento de defesa, que constitui o obstáculo imposto pelo juiz à produção de provas quanto aos fatos controversos e importantes para a solução da lide</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[TRT-3, RO 0011886-80.2017.5.03.0037, 6ª Turma, DJ 03.10.2018]</w:t>
      </w:r>
    </w:p>
    <w:p w14:paraId="3A949669" w14:textId="77777777" w:rsidR="00E97895" w:rsidRPr="00E97895" w:rsidRDefault="00E97895" w:rsidP="00E97895">
      <w:pPr>
        <w:ind w:left="0" w:right="-568"/>
        <w:rPr>
          <w:rFonts w:ascii="Times New Roman" w:hAnsi="Times New Roman" w:cs="Times New Roman"/>
          <w:spacing w:val="0"/>
          <w:sz w:val="24"/>
          <w:szCs w:val="24"/>
        </w:rPr>
      </w:pPr>
    </w:p>
    <w:p w14:paraId="715B000D"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E97895">
        <w:rPr>
          <w:rFonts w:ascii="Times New Roman" w:hAnsi="Times New Roman" w:cs="Times New Roman"/>
          <w:i/>
          <w:spacing w:val="0"/>
          <w:sz w:val="24"/>
          <w:szCs w:val="24"/>
        </w:rPr>
        <w:t>NULIDADE. CERCEAMENTO AO DIREITO DE DEFESA. O juiz é condutor do processo, cabendo-lhe velar pela rápida solução dos litígios (art. 765 da CLT e art. 139,II, do CPC). No entanto, a liberdade de condução da instrução do processo para excluir ou restringir a produção de provas tem como limite o cerceamento de defesa, devendo o magistrado colher as provas apresentadas justificadamente pelas partes e avaliá-las sob todos os aspectos, visando à busca da verdade real. Assim, a investigação probatória deve ser realizada plenamente, sem restrições que não estejam expressamente consignadas em texto legal, cujas normas devem ser aplicadas com a finalidade da efetivação da justiça</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[TRT-3, RO 0011983-13.2016.5.03.0103, 5ª Turma, DJ 04.10.2018].</w:t>
      </w:r>
    </w:p>
    <w:p w14:paraId="4B1DDE9E" w14:textId="77777777" w:rsidR="00E97895" w:rsidRPr="00E97895" w:rsidRDefault="00E97895" w:rsidP="00E97895">
      <w:pPr>
        <w:ind w:left="0" w:right="-568"/>
        <w:rPr>
          <w:rFonts w:ascii="Times New Roman" w:hAnsi="Times New Roman" w:cs="Times New Roman"/>
          <w:spacing w:val="0"/>
          <w:sz w:val="24"/>
          <w:szCs w:val="24"/>
        </w:rPr>
      </w:pPr>
    </w:p>
    <w:p w14:paraId="53F242D1"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(nome)</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(nome)</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(nome)</w:t>
      </w:r>
      <w:r w:rsidRPr="00E97895">
        <w:rPr>
          <w:rFonts w:ascii="Times New Roman" w:hAnsi="Times New Roman" w:cs="Times New Roman"/>
          <w:spacing w:val="0"/>
          <w:sz w:val="24"/>
          <w:szCs w:val="24"/>
        </w:rPr>
        <w:t xml:space="preserve">, já devidamente qualificados nos autos dos Embargos à Execução em Reclamatória Trabalhista de número em epígrafe, ajuizada por </w:t>
      </w:r>
      <w:r>
        <w:rPr>
          <w:rFonts w:ascii="Times New Roman" w:hAnsi="Times New Roman" w:cs="Times New Roman"/>
          <w:spacing w:val="0"/>
          <w:sz w:val="24"/>
          <w:szCs w:val="24"/>
        </w:rPr>
        <w:t>(nome)</w:t>
      </w:r>
      <w:r w:rsidRPr="00E97895">
        <w:rPr>
          <w:rFonts w:ascii="Times New Roman" w:hAnsi="Times New Roman" w:cs="Times New Roman"/>
          <w:spacing w:val="0"/>
          <w:sz w:val="24"/>
          <w:szCs w:val="24"/>
        </w:rPr>
        <w:t>, vêm, respeitosamente, por seus advogados in fine assinados, expor e requerer o que se segue:</w:t>
      </w:r>
    </w:p>
    <w:p w14:paraId="0FFA2997" w14:textId="77777777" w:rsidR="00E97895" w:rsidRPr="00E97895" w:rsidRDefault="00E97895" w:rsidP="00E97895">
      <w:pPr>
        <w:ind w:left="0" w:right="-568"/>
        <w:rPr>
          <w:rFonts w:ascii="Times New Roman" w:hAnsi="Times New Roman" w:cs="Times New Roman"/>
          <w:spacing w:val="0"/>
          <w:sz w:val="24"/>
          <w:szCs w:val="24"/>
        </w:rPr>
      </w:pPr>
    </w:p>
    <w:p w14:paraId="0B1A3B48"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E97895">
        <w:rPr>
          <w:rFonts w:ascii="Times New Roman" w:hAnsi="Times New Roman" w:cs="Times New Roman"/>
          <w:spacing w:val="0"/>
          <w:sz w:val="24"/>
          <w:szCs w:val="24"/>
        </w:rPr>
        <w:t>A PECULIARIDADE DO CASO EM APREÇO E A PROVA TESTEMUNHAL</w:t>
      </w:r>
    </w:p>
    <w:p w14:paraId="08610031" w14:textId="77777777" w:rsidR="00E97895" w:rsidRPr="00E97895" w:rsidRDefault="00E97895" w:rsidP="00E97895">
      <w:pPr>
        <w:ind w:left="0" w:right="-568"/>
        <w:rPr>
          <w:rFonts w:ascii="Times New Roman" w:hAnsi="Times New Roman" w:cs="Times New Roman"/>
          <w:spacing w:val="0"/>
          <w:sz w:val="24"/>
          <w:szCs w:val="24"/>
        </w:rPr>
      </w:pPr>
    </w:p>
    <w:p w14:paraId="0C5112C6"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 </w:t>
      </w:r>
      <w:r w:rsidRPr="00E97895">
        <w:rPr>
          <w:rFonts w:ascii="Times New Roman" w:hAnsi="Times New Roman" w:cs="Times New Roman"/>
          <w:i/>
          <w:spacing w:val="0"/>
          <w:sz w:val="24"/>
          <w:szCs w:val="24"/>
        </w:rPr>
        <w:t>Ab ovo,</w:t>
      </w:r>
      <w:r w:rsidRPr="00E97895">
        <w:rPr>
          <w:rFonts w:ascii="Times New Roman" w:hAnsi="Times New Roman" w:cs="Times New Roman"/>
          <w:spacing w:val="0"/>
          <w:sz w:val="24"/>
          <w:szCs w:val="24"/>
        </w:rPr>
        <w:t xml:space="preserve"> indispensável alardear que na hipótese em concreto será necessário o exercício máximo do contraditório e da ampla defesa, posto que a pretensão veiculada pelo exequente veio a transbordar [e muito] ao que o direito trabalhista recepciona como sucessão empresarial para atingir uma terceira sociedade e seus sócios, </w:t>
      </w:r>
      <w:r w:rsidRPr="00E97895">
        <w:rPr>
          <w:rFonts w:ascii="Times New Roman" w:hAnsi="Times New Roman" w:cs="Times New Roman"/>
          <w:i/>
          <w:spacing w:val="0"/>
          <w:sz w:val="24"/>
          <w:szCs w:val="24"/>
        </w:rPr>
        <w:t>data venia</w:t>
      </w:r>
      <w:r w:rsidRPr="00E97895">
        <w:rPr>
          <w:rFonts w:ascii="Times New Roman" w:hAnsi="Times New Roman" w:cs="Times New Roman"/>
          <w:spacing w:val="0"/>
          <w:sz w:val="24"/>
          <w:szCs w:val="24"/>
        </w:rPr>
        <w:t>.</w:t>
      </w:r>
    </w:p>
    <w:p w14:paraId="1D49E789" w14:textId="77777777" w:rsidR="00E97895" w:rsidRPr="00E97895" w:rsidRDefault="00E97895" w:rsidP="00E97895">
      <w:pPr>
        <w:ind w:left="0" w:right="-568"/>
        <w:rPr>
          <w:rFonts w:ascii="Times New Roman" w:hAnsi="Times New Roman" w:cs="Times New Roman"/>
          <w:spacing w:val="0"/>
          <w:sz w:val="24"/>
          <w:szCs w:val="24"/>
        </w:rPr>
      </w:pPr>
    </w:p>
    <w:p w14:paraId="37442FB0"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 </w:t>
      </w:r>
      <w:r w:rsidRPr="00E97895">
        <w:rPr>
          <w:rFonts w:ascii="Times New Roman" w:hAnsi="Times New Roman" w:cs="Times New Roman"/>
          <w:spacing w:val="0"/>
          <w:sz w:val="24"/>
          <w:szCs w:val="24"/>
        </w:rPr>
        <w:t>O ambiente probatório documental é robusto, denotando de tudo dele a inocorrência da sucessão trabalhista [não houve transferência da atividade econômica ou estabelecimento e inexistiu a continuidade do desenvolvimento da atividade econômica].</w:t>
      </w:r>
    </w:p>
    <w:p w14:paraId="4DE64043" w14:textId="77777777" w:rsidR="00E97895" w:rsidRPr="00E97895" w:rsidRDefault="00E97895" w:rsidP="00E97895">
      <w:pPr>
        <w:ind w:left="0" w:right="-568"/>
        <w:rPr>
          <w:rFonts w:ascii="Times New Roman" w:hAnsi="Times New Roman" w:cs="Times New Roman"/>
          <w:spacing w:val="0"/>
          <w:sz w:val="24"/>
          <w:szCs w:val="24"/>
        </w:rPr>
      </w:pPr>
    </w:p>
    <w:p w14:paraId="153C3591"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 </w:t>
      </w:r>
      <w:r w:rsidRPr="00E97895">
        <w:rPr>
          <w:rFonts w:ascii="Times New Roman" w:hAnsi="Times New Roman" w:cs="Times New Roman"/>
          <w:spacing w:val="0"/>
          <w:sz w:val="24"/>
          <w:szCs w:val="24"/>
        </w:rPr>
        <w:t xml:space="preserve">Todavia, consoante a inteligência dos artigos 442 e 443 do CPC, a prova testemunhal é sempre admissível [não dispondo a lei de modo diverso], para suprir o remanescente das questões fáticas controvertidas referentes ao </w:t>
      </w:r>
      <w:r w:rsidRPr="00E97895">
        <w:rPr>
          <w:rFonts w:ascii="Times New Roman" w:hAnsi="Times New Roman" w:cs="Times New Roman"/>
          <w:i/>
          <w:spacing w:val="0"/>
          <w:sz w:val="24"/>
          <w:szCs w:val="24"/>
        </w:rPr>
        <w:t>punctum dolens</w:t>
      </w:r>
      <w:r w:rsidRPr="00E97895">
        <w:rPr>
          <w:rFonts w:ascii="Times New Roman" w:hAnsi="Times New Roman" w:cs="Times New Roman"/>
          <w:spacing w:val="0"/>
          <w:sz w:val="24"/>
          <w:szCs w:val="24"/>
        </w:rPr>
        <w:t xml:space="preserve"> da não ocorrência de sucessão</w:t>
      </w:r>
      <w:r w:rsidR="00C257EF">
        <w:rPr>
          <w:rStyle w:val="Refdenotaderodap"/>
          <w:rFonts w:ascii="Times New Roman" w:hAnsi="Times New Roman" w:cs="Times New Roman"/>
          <w:spacing w:val="0"/>
          <w:sz w:val="24"/>
          <w:szCs w:val="24"/>
        </w:rPr>
        <w:footnoteReference w:id="1"/>
      </w:r>
      <w:r w:rsidRPr="00E97895">
        <w:rPr>
          <w:rFonts w:ascii="Times New Roman" w:hAnsi="Times New Roman" w:cs="Times New Roman"/>
          <w:spacing w:val="0"/>
          <w:sz w:val="24"/>
          <w:szCs w:val="24"/>
        </w:rPr>
        <w:t xml:space="preserve">. </w:t>
      </w:r>
    </w:p>
    <w:p w14:paraId="41DFAC61" w14:textId="77777777" w:rsidR="00E97895" w:rsidRPr="00E97895" w:rsidRDefault="00E97895" w:rsidP="00E97895">
      <w:pPr>
        <w:ind w:left="0" w:right="-568"/>
        <w:rPr>
          <w:rFonts w:ascii="Times New Roman" w:hAnsi="Times New Roman" w:cs="Times New Roman"/>
          <w:spacing w:val="0"/>
          <w:sz w:val="24"/>
          <w:szCs w:val="24"/>
        </w:rPr>
      </w:pPr>
    </w:p>
    <w:p w14:paraId="3CE4E1A0"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E97895">
        <w:rPr>
          <w:rFonts w:ascii="Times New Roman" w:hAnsi="Times New Roman" w:cs="Times New Roman"/>
          <w:spacing w:val="0"/>
          <w:sz w:val="24"/>
          <w:szCs w:val="24"/>
        </w:rPr>
        <w:t>DOCUMENTOS COMPROVADORES DA INOCOR</w:t>
      </w:r>
      <w:r>
        <w:rPr>
          <w:rFonts w:ascii="Times New Roman" w:hAnsi="Times New Roman" w:cs="Times New Roman"/>
          <w:spacing w:val="0"/>
          <w:sz w:val="24"/>
          <w:szCs w:val="24"/>
        </w:rPr>
        <w:t xml:space="preserve">RÊNCIA DA SUCESSÃO TRABALHISTA </w:t>
      </w:r>
    </w:p>
    <w:p w14:paraId="33B08F8B" w14:textId="77777777" w:rsidR="00E97895" w:rsidRPr="00E97895" w:rsidRDefault="00E97895" w:rsidP="00E97895">
      <w:pPr>
        <w:ind w:left="0" w:right="-568"/>
        <w:rPr>
          <w:rFonts w:ascii="Times New Roman" w:hAnsi="Times New Roman" w:cs="Times New Roman"/>
          <w:spacing w:val="0"/>
          <w:sz w:val="24"/>
          <w:szCs w:val="24"/>
        </w:rPr>
      </w:pPr>
    </w:p>
    <w:p w14:paraId="177F87DD"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 </w:t>
      </w:r>
      <w:r w:rsidRPr="00E97895">
        <w:rPr>
          <w:rFonts w:ascii="Times New Roman" w:hAnsi="Times New Roman" w:cs="Times New Roman"/>
          <w:spacing w:val="0"/>
          <w:sz w:val="24"/>
          <w:szCs w:val="24"/>
        </w:rPr>
        <w:t>No conceito de MAURÍCIO GODINHO DELGADO, a sucessão de empregadores consiste na "</w:t>
      </w:r>
      <w:r w:rsidRPr="00E97895">
        <w:rPr>
          <w:rFonts w:ascii="Times New Roman" w:hAnsi="Times New Roman" w:cs="Times New Roman"/>
          <w:i/>
          <w:spacing w:val="0"/>
          <w:sz w:val="24"/>
          <w:szCs w:val="24"/>
        </w:rPr>
        <w:t>transferência da titularidade da empresa ou do estabelecimento</w:t>
      </w:r>
      <w:r w:rsidRPr="00E97895">
        <w:rPr>
          <w:rFonts w:ascii="Times New Roman" w:hAnsi="Times New Roman" w:cs="Times New Roman"/>
          <w:spacing w:val="0"/>
          <w:sz w:val="24"/>
          <w:szCs w:val="24"/>
        </w:rPr>
        <w:t>", operando-se, por meio dela, uma "</w:t>
      </w:r>
      <w:r w:rsidRPr="00E97895">
        <w:rPr>
          <w:rFonts w:ascii="Times New Roman" w:hAnsi="Times New Roman" w:cs="Times New Roman"/>
          <w:i/>
          <w:spacing w:val="0"/>
          <w:sz w:val="24"/>
          <w:szCs w:val="24"/>
        </w:rPr>
        <w:t>completa transmissão de créditos e assunção de dívidas trabalhistas entre alienante e adquirente</w:t>
      </w:r>
      <w:r>
        <w:rPr>
          <w:rFonts w:ascii="Times New Roman" w:hAnsi="Times New Roman" w:cs="Times New Roman"/>
          <w:spacing w:val="0"/>
          <w:sz w:val="24"/>
          <w:szCs w:val="24"/>
        </w:rPr>
        <w:t>"</w:t>
      </w:r>
      <w:r w:rsidR="00C257EF">
        <w:rPr>
          <w:rStyle w:val="Refdenotaderodap"/>
          <w:rFonts w:ascii="Times New Roman" w:hAnsi="Times New Roman" w:cs="Times New Roman"/>
          <w:spacing w:val="0"/>
          <w:sz w:val="24"/>
          <w:szCs w:val="24"/>
        </w:rPr>
        <w:footnoteReference w:id="2"/>
      </w:r>
      <w:r w:rsidRPr="00E97895">
        <w:rPr>
          <w:rFonts w:ascii="Times New Roman" w:hAnsi="Times New Roman" w:cs="Times New Roman"/>
          <w:spacing w:val="0"/>
          <w:sz w:val="24"/>
          <w:szCs w:val="24"/>
        </w:rPr>
        <w:t>.</w:t>
      </w:r>
    </w:p>
    <w:p w14:paraId="128BDDE3" w14:textId="77777777" w:rsidR="00E97895" w:rsidRPr="00E97895" w:rsidRDefault="00E97895" w:rsidP="00E97895">
      <w:pPr>
        <w:ind w:left="0" w:right="-568"/>
        <w:rPr>
          <w:rFonts w:ascii="Times New Roman" w:hAnsi="Times New Roman" w:cs="Times New Roman"/>
          <w:spacing w:val="0"/>
          <w:sz w:val="24"/>
          <w:szCs w:val="24"/>
        </w:rPr>
      </w:pPr>
    </w:p>
    <w:p w14:paraId="1ACC1493"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 </w:t>
      </w:r>
      <w:r w:rsidRPr="00E97895">
        <w:rPr>
          <w:rFonts w:ascii="Times New Roman" w:hAnsi="Times New Roman" w:cs="Times New Roman"/>
          <w:spacing w:val="0"/>
          <w:sz w:val="24"/>
          <w:szCs w:val="24"/>
        </w:rPr>
        <w:t>LEANDRO KREBS GONÇALVES define sucessão trabalhista como o instituto em que, na alteração total ou parcial da propriedade do empreendimento econômico, o sucessor assume integralmente os créditos e dívidas tra</w:t>
      </w:r>
      <w:r>
        <w:rPr>
          <w:rFonts w:ascii="Times New Roman" w:hAnsi="Times New Roman" w:cs="Times New Roman"/>
          <w:spacing w:val="0"/>
          <w:sz w:val="24"/>
          <w:szCs w:val="24"/>
        </w:rPr>
        <w:t>balhistas do sucedido alienante</w:t>
      </w:r>
      <w:r w:rsidRPr="00E97895">
        <w:rPr>
          <w:rFonts w:ascii="Times New Roman" w:hAnsi="Times New Roman" w:cs="Times New Roman"/>
          <w:spacing w:val="0"/>
          <w:sz w:val="24"/>
          <w:szCs w:val="24"/>
        </w:rPr>
        <w:t>.</w:t>
      </w:r>
    </w:p>
    <w:p w14:paraId="223E0D57" w14:textId="77777777" w:rsidR="00E97895" w:rsidRPr="00E97895" w:rsidRDefault="00E97895" w:rsidP="00E97895">
      <w:pPr>
        <w:ind w:left="0" w:right="-568"/>
        <w:rPr>
          <w:rFonts w:ascii="Times New Roman" w:hAnsi="Times New Roman" w:cs="Times New Roman"/>
          <w:spacing w:val="0"/>
          <w:sz w:val="24"/>
          <w:szCs w:val="24"/>
        </w:rPr>
      </w:pPr>
    </w:p>
    <w:p w14:paraId="41929673"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 </w:t>
      </w:r>
      <w:r w:rsidRPr="00E97895">
        <w:rPr>
          <w:rFonts w:ascii="Times New Roman" w:hAnsi="Times New Roman" w:cs="Times New Roman"/>
          <w:spacing w:val="0"/>
          <w:sz w:val="24"/>
          <w:szCs w:val="24"/>
        </w:rPr>
        <w:t>ALEXANDRE AGRA BELMONTE exemplifica que essa transferência se dá através da venda, permuta, doação, arrendamento, privatização, desapropriação com continuidade do empreendimento, cessão de carteira de clientes ou de ativos, aquisição do fundo de comércio, seja através por transmissão e uma nova empresa ou apenas com a alteração do nome o</w:t>
      </w:r>
      <w:r>
        <w:rPr>
          <w:rFonts w:ascii="Times New Roman" w:hAnsi="Times New Roman" w:cs="Times New Roman"/>
          <w:spacing w:val="0"/>
          <w:sz w:val="24"/>
          <w:szCs w:val="24"/>
        </w:rPr>
        <w:t>u do tipo/estrutura societárias</w:t>
      </w:r>
      <w:r w:rsidR="00C257EF">
        <w:rPr>
          <w:rStyle w:val="Refdenotaderodap"/>
          <w:rFonts w:ascii="Times New Roman" w:hAnsi="Times New Roman" w:cs="Times New Roman"/>
          <w:spacing w:val="0"/>
          <w:sz w:val="24"/>
          <w:szCs w:val="24"/>
        </w:rPr>
        <w:footnoteReference w:id="3"/>
      </w:r>
      <w:r w:rsidRPr="00E97895">
        <w:rPr>
          <w:rFonts w:ascii="Times New Roman" w:hAnsi="Times New Roman" w:cs="Times New Roman"/>
          <w:spacing w:val="0"/>
          <w:sz w:val="24"/>
          <w:szCs w:val="24"/>
        </w:rPr>
        <w:t>.</w:t>
      </w:r>
    </w:p>
    <w:p w14:paraId="2FA29D6F" w14:textId="77777777" w:rsidR="00E97895" w:rsidRPr="00E97895" w:rsidRDefault="00E97895" w:rsidP="00E97895">
      <w:pPr>
        <w:ind w:left="0" w:right="-568"/>
        <w:rPr>
          <w:rFonts w:ascii="Times New Roman" w:hAnsi="Times New Roman" w:cs="Times New Roman"/>
          <w:spacing w:val="0"/>
          <w:sz w:val="24"/>
          <w:szCs w:val="24"/>
        </w:rPr>
      </w:pPr>
    </w:p>
    <w:p w14:paraId="0C7E7522"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 </w:t>
      </w:r>
      <w:r w:rsidRPr="00E97895">
        <w:rPr>
          <w:rFonts w:ascii="Times New Roman" w:hAnsi="Times New Roman" w:cs="Times New Roman"/>
          <w:spacing w:val="0"/>
          <w:sz w:val="24"/>
          <w:szCs w:val="24"/>
        </w:rPr>
        <w:t>Portanto, a sucessão trabalhista pressupõe a TRANSFERÊNCIA das atividades empresariais do sucedido para o sucessor. A empresa sucessora não dá início à atividade econômica, mas promove a continuidade do seu desenvolvimento iniciado pelo sucedido, razão pela qual assume, juntamente com o negócio propriamente dito, as obrigações trabalhistas.</w:t>
      </w:r>
    </w:p>
    <w:p w14:paraId="6A60499A" w14:textId="77777777" w:rsidR="00E97895" w:rsidRPr="00E97895" w:rsidRDefault="00E97895" w:rsidP="00E97895">
      <w:pPr>
        <w:ind w:left="0" w:right="-568"/>
        <w:rPr>
          <w:rFonts w:ascii="Times New Roman" w:hAnsi="Times New Roman" w:cs="Times New Roman"/>
          <w:spacing w:val="0"/>
          <w:sz w:val="24"/>
          <w:szCs w:val="24"/>
        </w:rPr>
      </w:pPr>
    </w:p>
    <w:p w14:paraId="0AF49841"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8. </w:t>
      </w:r>
      <w:r w:rsidRPr="00E97895">
        <w:rPr>
          <w:rFonts w:ascii="Times New Roman" w:hAnsi="Times New Roman" w:cs="Times New Roman"/>
          <w:spacing w:val="0"/>
          <w:sz w:val="24"/>
          <w:szCs w:val="24"/>
        </w:rPr>
        <w:t xml:space="preserve">Sinteticamente, o desenvolvimento doutrinário da sucessão trabalhista sedimentou dois critérios fundamentais para sucessão trabalhista, a partir da interpretação sistêmica dos artigos 10 e 448 da CLT: </w:t>
      </w:r>
    </w:p>
    <w:p w14:paraId="64819A07" w14:textId="77777777" w:rsidR="00E97895" w:rsidRPr="00E97895" w:rsidRDefault="00E97895" w:rsidP="00E97895">
      <w:pPr>
        <w:ind w:left="0" w:right="-568"/>
        <w:rPr>
          <w:rFonts w:ascii="Times New Roman" w:hAnsi="Times New Roman" w:cs="Times New Roman"/>
          <w:spacing w:val="0"/>
          <w:sz w:val="24"/>
          <w:szCs w:val="24"/>
        </w:rPr>
      </w:pPr>
    </w:p>
    <w:p w14:paraId="5AFEE305"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a transferência da atividade econômica ou do estabelecimento para outra empresa; e</w:t>
      </w:r>
    </w:p>
    <w:p w14:paraId="7F5826E8" w14:textId="77777777" w:rsidR="00E97895" w:rsidRPr="00E97895" w:rsidRDefault="00E97895" w:rsidP="00E97895">
      <w:pPr>
        <w:ind w:left="0" w:right="-568"/>
        <w:rPr>
          <w:rFonts w:ascii="Times New Roman" w:hAnsi="Times New Roman" w:cs="Times New Roman"/>
          <w:spacing w:val="0"/>
          <w:sz w:val="24"/>
          <w:szCs w:val="24"/>
        </w:rPr>
      </w:pPr>
    </w:p>
    <w:p w14:paraId="73D9884A"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a continuidade do desenvolvimento da atividade econômica.</w:t>
      </w:r>
    </w:p>
    <w:p w14:paraId="7B4E8261" w14:textId="77777777" w:rsidR="00E97895" w:rsidRPr="00E97895" w:rsidRDefault="00E97895" w:rsidP="00E97895">
      <w:pPr>
        <w:ind w:left="0" w:right="-568"/>
        <w:rPr>
          <w:rFonts w:ascii="Times New Roman" w:hAnsi="Times New Roman" w:cs="Times New Roman"/>
          <w:spacing w:val="0"/>
          <w:sz w:val="24"/>
          <w:szCs w:val="24"/>
        </w:rPr>
      </w:pPr>
    </w:p>
    <w:p w14:paraId="0DECBB0D"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9. </w:t>
      </w:r>
      <w:r w:rsidRPr="00E97895">
        <w:rPr>
          <w:rFonts w:ascii="Times New Roman" w:hAnsi="Times New Roman" w:cs="Times New Roman"/>
          <w:spacing w:val="0"/>
          <w:sz w:val="24"/>
          <w:szCs w:val="24"/>
        </w:rPr>
        <w:t xml:space="preserve">Partindo dessas premissas doutrinárias, o que se tem no presente caso é a ABSOLUTA AUSÊNCIA DE SUCESSÃO TRABALHISTA entre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(reclamada original) e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incluída neste feito como sucessora juntamente com seus sócios quotistas.</w:t>
      </w:r>
    </w:p>
    <w:p w14:paraId="4DD0A648" w14:textId="77777777" w:rsidR="00E97895" w:rsidRPr="00E97895" w:rsidRDefault="00E97895" w:rsidP="00E97895">
      <w:pPr>
        <w:ind w:left="0" w:right="-568"/>
        <w:rPr>
          <w:rFonts w:ascii="Times New Roman" w:hAnsi="Times New Roman" w:cs="Times New Roman"/>
          <w:spacing w:val="0"/>
          <w:sz w:val="24"/>
          <w:szCs w:val="24"/>
        </w:rPr>
      </w:pPr>
    </w:p>
    <w:p w14:paraId="5887F9B6"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10. </w:t>
      </w:r>
      <w:r w:rsidRPr="00E97895">
        <w:rPr>
          <w:rFonts w:ascii="Times New Roman" w:hAnsi="Times New Roman" w:cs="Times New Roman"/>
          <w:spacing w:val="0"/>
          <w:sz w:val="24"/>
          <w:szCs w:val="24"/>
        </w:rPr>
        <w:t xml:space="preserve">Conforme será desenvolvido nos tópicos seguintes, acompanhados de documentação idônea e atinente ao raciocínio jurídico justo, a transferência de atividade empresarial entre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nunca ocorreu e seria faticamente inviável, quase impossível! </w:t>
      </w:r>
    </w:p>
    <w:p w14:paraId="7383A7FC" w14:textId="77777777" w:rsidR="00E97895" w:rsidRPr="00E97895" w:rsidRDefault="00E97895" w:rsidP="00E97895">
      <w:pPr>
        <w:ind w:left="0" w:right="-568"/>
        <w:rPr>
          <w:rFonts w:ascii="Times New Roman" w:hAnsi="Times New Roman" w:cs="Times New Roman"/>
          <w:spacing w:val="0"/>
          <w:sz w:val="24"/>
          <w:szCs w:val="24"/>
        </w:rPr>
      </w:pPr>
    </w:p>
    <w:p w14:paraId="1CD06BD4"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11. </w:t>
      </w:r>
      <w:r w:rsidRPr="00E97895">
        <w:rPr>
          <w:rFonts w:ascii="Times New Roman" w:hAnsi="Times New Roman" w:cs="Times New Roman"/>
          <w:spacing w:val="0"/>
          <w:sz w:val="24"/>
          <w:szCs w:val="24"/>
        </w:rPr>
        <w:t xml:space="preserve">Além das operações das suas empresas serem executadas em cidades completamente diferentes e distantes, o lapso temporal de 05 anos entre a saída do sócio </w:t>
      </w:r>
      <w:r>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 xml:space="preserve">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a criação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demonstram a inexistência da transmissão e da continuidade do negócio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pela </w:t>
      </w:r>
      <w:r>
        <w:rPr>
          <w:rFonts w:ascii="Times New Roman" w:hAnsi="Times New Roman" w:cs="Times New Roman"/>
          <w:spacing w:val="0"/>
          <w:sz w:val="24"/>
          <w:szCs w:val="24"/>
        </w:rPr>
        <w:t>...</w:t>
      </w:r>
    </w:p>
    <w:p w14:paraId="02C57278" w14:textId="77777777" w:rsidR="00E97895" w:rsidRPr="00E97895" w:rsidRDefault="00E97895" w:rsidP="00E97895">
      <w:pPr>
        <w:ind w:left="0" w:right="-568"/>
        <w:rPr>
          <w:rFonts w:ascii="Times New Roman" w:hAnsi="Times New Roman" w:cs="Times New Roman"/>
          <w:spacing w:val="0"/>
          <w:sz w:val="24"/>
          <w:szCs w:val="24"/>
        </w:rPr>
      </w:pPr>
    </w:p>
    <w:p w14:paraId="6BC51FE3"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Pr="00E97895">
        <w:rPr>
          <w:rFonts w:ascii="Times New Roman" w:hAnsi="Times New Roman" w:cs="Times New Roman"/>
          <w:spacing w:val="0"/>
          <w:sz w:val="24"/>
          <w:szCs w:val="24"/>
        </w:rPr>
        <w:t>ABRANGÊNCIA GEOGRÁFICA: A SEDE E O FUNCIONAMENTO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SEMPRE É E SEMPRE FOI EM </w:t>
      </w:r>
      <w:r>
        <w:rPr>
          <w:rFonts w:ascii="Times New Roman" w:hAnsi="Times New Roman" w:cs="Times New Roman"/>
          <w:spacing w:val="0"/>
          <w:sz w:val="24"/>
          <w:szCs w:val="24"/>
        </w:rPr>
        <w:t>...</w:t>
      </w:r>
    </w:p>
    <w:p w14:paraId="04652D73" w14:textId="77777777" w:rsidR="00E97895" w:rsidRPr="00E97895" w:rsidRDefault="00E97895" w:rsidP="00E97895">
      <w:pPr>
        <w:ind w:left="0" w:right="-568"/>
        <w:rPr>
          <w:rFonts w:ascii="Times New Roman" w:hAnsi="Times New Roman" w:cs="Times New Roman"/>
          <w:spacing w:val="0"/>
          <w:sz w:val="24"/>
          <w:szCs w:val="24"/>
        </w:rPr>
      </w:pPr>
    </w:p>
    <w:p w14:paraId="388D4110"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Pr="00E97895">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foi fundada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na cidade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com sede à Rua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sala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 Bairro </w:t>
      </w:r>
      <w:r>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 xml:space="preserve">(ID. </w:t>
      </w:r>
      <w:r>
        <w:rPr>
          <w:rFonts w:ascii="Times New Roman" w:hAnsi="Times New Roman" w:cs="Times New Roman"/>
          <w:spacing w:val="0"/>
          <w:sz w:val="24"/>
          <w:szCs w:val="24"/>
        </w:rPr>
        <w:t>...).</w:t>
      </w:r>
    </w:p>
    <w:p w14:paraId="1E05C3B4" w14:textId="77777777" w:rsidR="00E97895" w:rsidRDefault="00E97895" w:rsidP="00E97895">
      <w:pPr>
        <w:ind w:left="0" w:right="-568"/>
        <w:rPr>
          <w:rFonts w:ascii="Times New Roman" w:hAnsi="Times New Roman" w:cs="Times New Roman"/>
          <w:spacing w:val="0"/>
          <w:sz w:val="24"/>
          <w:szCs w:val="24"/>
        </w:rPr>
      </w:pPr>
    </w:p>
    <w:p w14:paraId="5E318F67"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13. </w:t>
      </w:r>
      <w:r w:rsidRPr="00E97895">
        <w:rPr>
          <w:rFonts w:ascii="Times New Roman" w:hAnsi="Times New Roman" w:cs="Times New Roman"/>
          <w:spacing w:val="0"/>
          <w:sz w:val="24"/>
          <w:szCs w:val="24"/>
        </w:rPr>
        <w:t xml:space="preserve">Nas alterações contratuais que se seguiram,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(ID.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o endereço da sede e área de atuação mantiveram-se inalterados.</w:t>
      </w:r>
    </w:p>
    <w:p w14:paraId="2E575968" w14:textId="77777777" w:rsidR="00E97895" w:rsidRPr="00E97895" w:rsidRDefault="00E97895" w:rsidP="00E97895">
      <w:pPr>
        <w:ind w:left="0" w:right="-568"/>
        <w:rPr>
          <w:rFonts w:ascii="Times New Roman" w:hAnsi="Times New Roman" w:cs="Times New Roman"/>
          <w:spacing w:val="0"/>
          <w:sz w:val="24"/>
          <w:szCs w:val="24"/>
        </w:rPr>
      </w:pPr>
    </w:p>
    <w:p w14:paraId="680DAF57"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14. </w:t>
      </w:r>
      <w:r w:rsidRPr="00E97895">
        <w:rPr>
          <w:rFonts w:ascii="Times New Roman" w:hAnsi="Times New Roman" w:cs="Times New Roman"/>
          <w:spacing w:val="0"/>
          <w:sz w:val="24"/>
          <w:szCs w:val="24"/>
        </w:rPr>
        <w:t xml:space="preserve">As alterações contratuais posteriores, já juntadas nestes autos, demonstram que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nunca abriu filiais ou franquias, sendo fixa a sede na cidade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700C7E29" w14:textId="77777777" w:rsidR="00E97895" w:rsidRPr="00E97895" w:rsidRDefault="00E97895" w:rsidP="00E97895">
      <w:pPr>
        <w:ind w:left="0" w:right="-568"/>
        <w:rPr>
          <w:rFonts w:ascii="Times New Roman" w:hAnsi="Times New Roman" w:cs="Times New Roman"/>
          <w:spacing w:val="0"/>
          <w:sz w:val="24"/>
          <w:szCs w:val="24"/>
        </w:rPr>
      </w:pPr>
    </w:p>
    <w:p w14:paraId="2A50D7C4"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15. </w:t>
      </w:r>
      <w:r w:rsidRPr="00E97895">
        <w:rPr>
          <w:rFonts w:ascii="Times New Roman" w:hAnsi="Times New Roman" w:cs="Times New Roman"/>
          <w:spacing w:val="0"/>
          <w:sz w:val="24"/>
          <w:szCs w:val="24"/>
        </w:rPr>
        <w:t xml:space="preserve">Faz-se a juntada nesta oportunidade dos ALVARÁS DE FUNCIONAMENTO emitidos pela Prefeitura Municipal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os quais autorizam o funcionamento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no mesmo endereço aposto nos contratos socais - Rua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sala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7A725131" w14:textId="77777777" w:rsidR="00E97895" w:rsidRPr="00E97895" w:rsidRDefault="00E97895" w:rsidP="00E97895">
      <w:pPr>
        <w:ind w:left="0" w:right="-568"/>
        <w:rPr>
          <w:rFonts w:ascii="Times New Roman" w:hAnsi="Times New Roman" w:cs="Times New Roman"/>
          <w:spacing w:val="0"/>
          <w:sz w:val="24"/>
          <w:szCs w:val="24"/>
        </w:rPr>
      </w:pPr>
    </w:p>
    <w:p w14:paraId="0EA1C096"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w:t>
      </w:r>
      <w:r w:rsidRPr="00DD3051">
        <w:rPr>
          <w:rFonts w:ascii="Times New Roman" w:hAnsi="Times New Roman" w:cs="Times New Roman"/>
          <w:i/>
          <w:spacing w:val="0"/>
          <w:sz w:val="24"/>
          <w:szCs w:val="24"/>
        </w:rPr>
        <w:t>Alvará de Licença n. ...</w:t>
      </w:r>
      <w:r w:rsidRPr="00E97895">
        <w:rPr>
          <w:rFonts w:ascii="Times New Roman" w:hAnsi="Times New Roman" w:cs="Times New Roman"/>
          <w:spacing w:val="0"/>
          <w:sz w:val="24"/>
          <w:szCs w:val="24"/>
        </w:rPr>
        <w:t xml:space="preserve">", emitido pelo Departamento de Vigilância Sanitária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p>
    <w:p w14:paraId="6E65F0AA" w14:textId="77777777" w:rsidR="00E97895" w:rsidRPr="00E97895" w:rsidRDefault="00E97895" w:rsidP="00E97895">
      <w:pPr>
        <w:ind w:left="0" w:right="-568"/>
        <w:rPr>
          <w:rFonts w:ascii="Times New Roman" w:hAnsi="Times New Roman" w:cs="Times New Roman"/>
          <w:spacing w:val="0"/>
          <w:sz w:val="24"/>
          <w:szCs w:val="24"/>
        </w:rPr>
      </w:pPr>
    </w:p>
    <w:p w14:paraId="57CE901C"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w:t>
      </w:r>
      <w:r w:rsidRPr="00DD3051">
        <w:rPr>
          <w:rFonts w:ascii="Times New Roman" w:hAnsi="Times New Roman" w:cs="Times New Roman"/>
          <w:i/>
          <w:spacing w:val="0"/>
          <w:sz w:val="24"/>
          <w:szCs w:val="24"/>
        </w:rPr>
        <w:t>Alvará de Licença para Localização e Funcionamento de Comércio n. ...</w:t>
      </w:r>
      <w:r w:rsidRPr="00E97895">
        <w:rPr>
          <w:rFonts w:ascii="Times New Roman" w:hAnsi="Times New Roman" w:cs="Times New Roman"/>
          <w:spacing w:val="0"/>
          <w:sz w:val="24"/>
          <w:szCs w:val="24"/>
        </w:rPr>
        <w:t>", cuja atividade principal é de "</w:t>
      </w:r>
      <w:r w:rsidRPr="00DD3051">
        <w:rPr>
          <w:rFonts w:ascii="Times New Roman" w:hAnsi="Times New Roman" w:cs="Times New Roman"/>
          <w:i/>
          <w:spacing w:val="0"/>
          <w:sz w:val="24"/>
          <w:szCs w:val="24"/>
        </w:rPr>
        <w:t>serviços combinados de escritório e apoio administrativo</w:t>
      </w:r>
      <w:r w:rsidRPr="00E97895">
        <w:rPr>
          <w:rFonts w:ascii="Times New Roman" w:hAnsi="Times New Roman" w:cs="Times New Roman"/>
          <w:spacing w:val="0"/>
          <w:sz w:val="24"/>
          <w:szCs w:val="24"/>
        </w:rPr>
        <w:t>";</w:t>
      </w:r>
    </w:p>
    <w:p w14:paraId="2A7B60CF" w14:textId="77777777" w:rsidR="00E97895" w:rsidRPr="00E97895" w:rsidRDefault="00E97895" w:rsidP="00E97895">
      <w:pPr>
        <w:ind w:left="0" w:right="-568"/>
        <w:rPr>
          <w:rFonts w:ascii="Times New Roman" w:hAnsi="Times New Roman" w:cs="Times New Roman"/>
          <w:spacing w:val="0"/>
          <w:sz w:val="24"/>
          <w:szCs w:val="24"/>
        </w:rPr>
      </w:pPr>
    </w:p>
    <w:p w14:paraId="5A3DA87C"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w:t>
      </w:r>
      <w:r w:rsidRPr="00DD3051">
        <w:rPr>
          <w:rFonts w:ascii="Times New Roman" w:hAnsi="Times New Roman" w:cs="Times New Roman"/>
          <w:i/>
          <w:spacing w:val="0"/>
          <w:sz w:val="24"/>
          <w:szCs w:val="24"/>
        </w:rPr>
        <w:t>Alvará de Licença para Localização e Funcionamento de Comércio n. ...</w:t>
      </w:r>
      <w:r w:rsidRPr="00E97895">
        <w:rPr>
          <w:rFonts w:ascii="Times New Roman" w:hAnsi="Times New Roman" w:cs="Times New Roman"/>
          <w:spacing w:val="0"/>
          <w:sz w:val="24"/>
          <w:szCs w:val="24"/>
        </w:rPr>
        <w:t>", cuja atividade principal é de "</w:t>
      </w:r>
      <w:r w:rsidRPr="00DD3051">
        <w:rPr>
          <w:rFonts w:ascii="Times New Roman" w:hAnsi="Times New Roman" w:cs="Times New Roman"/>
          <w:i/>
          <w:spacing w:val="0"/>
          <w:sz w:val="24"/>
          <w:szCs w:val="24"/>
        </w:rPr>
        <w:t>atividade médica ambulatorial restrita a consultas</w:t>
      </w:r>
      <w:r>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[doc</w:t>
      </w:r>
      <w:r>
        <w:rPr>
          <w:rFonts w:ascii="Times New Roman" w:hAnsi="Times New Roman" w:cs="Times New Roman"/>
          <w:spacing w:val="0"/>
          <w:sz w:val="24"/>
          <w:szCs w:val="24"/>
        </w:rPr>
        <w:t>. n. ...]</w:t>
      </w:r>
    </w:p>
    <w:p w14:paraId="0A757B3C" w14:textId="77777777" w:rsidR="00E97895" w:rsidRPr="00E97895" w:rsidRDefault="00E97895" w:rsidP="00E97895">
      <w:pPr>
        <w:ind w:left="0" w:right="-568"/>
        <w:rPr>
          <w:rFonts w:ascii="Times New Roman" w:hAnsi="Times New Roman" w:cs="Times New Roman"/>
          <w:spacing w:val="0"/>
          <w:sz w:val="24"/>
          <w:szCs w:val="24"/>
        </w:rPr>
      </w:pPr>
    </w:p>
    <w:p w14:paraId="58056CA2"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Pr="00E97895">
        <w:rPr>
          <w:rFonts w:ascii="Times New Roman" w:hAnsi="Times New Roman" w:cs="Times New Roman"/>
          <w:spacing w:val="0"/>
          <w:sz w:val="24"/>
          <w:szCs w:val="24"/>
        </w:rPr>
        <w:t>A ÁREA GEOGRÁFICA DE ABRANGÊNCIA DOS SERVIÇOS OFERECIDOS PELA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É LIMITADA AOS MUNICÍPIOS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632579C3" w14:textId="77777777" w:rsidR="00E97895" w:rsidRPr="00E97895" w:rsidRDefault="00E97895" w:rsidP="00E97895">
      <w:pPr>
        <w:ind w:left="0" w:right="-568"/>
        <w:rPr>
          <w:rFonts w:ascii="Times New Roman" w:hAnsi="Times New Roman" w:cs="Times New Roman"/>
          <w:spacing w:val="0"/>
          <w:sz w:val="24"/>
          <w:szCs w:val="24"/>
        </w:rPr>
      </w:pPr>
    </w:p>
    <w:p w14:paraId="2FBD11CC"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16. </w:t>
      </w:r>
      <w:r w:rsidRPr="00E97895">
        <w:rPr>
          <w:rFonts w:ascii="Times New Roman" w:hAnsi="Times New Roman" w:cs="Times New Roman"/>
          <w:spacing w:val="0"/>
          <w:sz w:val="24"/>
          <w:szCs w:val="24"/>
        </w:rPr>
        <w:t xml:space="preserve">Para melhor elucidar a este d. Juízo,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é uma empresa que presta serviços de atendimento médico nas clínicas próprias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03607E6E" w14:textId="77777777" w:rsidR="00E97895" w:rsidRPr="00E97895" w:rsidRDefault="00E97895" w:rsidP="00E97895">
      <w:pPr>
        <w:ind w:left="0" w:right="-568"/>
        <w:rPr>
          <w:rFonts w:ascii="Times New Roman" w:hAnsi="Times New Roman" w:cs="Times New Roman"/>
          <w:spacing w:val="0"/>
          <w:sz w:val="24"/>
          <w:szCs w:val="24"/>
        </w:rPr>
      </w:pPr>
    </w:p>
    <w:p w14:paraId="27DEE1BB"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17. </w:t>
      </w:r>
      <w:r w:rsidRPr="00E97895">
        <w:rPr>
          <w:rFonts w:ascii="Times New Roman" w:hAnsi="Times New Roman" w:cs="Times New Roman"/>
          <w:spacing w:val="0"/>
          <w:sz w:val="24"/>
          <w:szCs w:val="24"/>
        </w:rPr>
        <w:t xml:space="preserve">Também oferece a seus clientes descontos de empresas conveniadas -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(cedente) firma um "</w:t>
      </w:r>
      <w:r w:rsidRPr="00E97895">
        <w:rPr>
          <w:rFonts w:ascii="Times New Roman" w:hAnsi="Times New Roman" w:cs="Times New Roman"/>
          <w:i/>
          <w:spacing w:val="0"/>
          <w:sz w:val="24"/>
          <w:szCs w:val="24"/>
        </w:rPr>
        <w:t>Contrato de Convênio</w:t>
      </w:r>
      <w:r w:rsidRPr="00E97895">
        <w:rPr>
          <w:rFonts w:ascii="Times New Roman" w:hAnsi="Times New Roman" w:cs="Times New Roman"/>
          <w:spacing w:val="0"/>
          <w:sz w:val="24"/>
          <w:szCs w:val="24"/>
        </w:rPr>
        <w:t xml:space="preserve">" com diversas outras empresas (conveniadas), as quais se comprometem a conceder benefícios aos clientes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(beneficiários). Assim, os beneficiários contratam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para ter acesso à rede de conveniados que lhes oferecem descontos. </w:t>
      </w:r>
    </w:p>
    <w:p w14:paraId="2C869D60"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ab/>
      </w:r>
    </w:p>
    <w:p w14:paraId="43502891"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18. </w:t>
      </w:r>
      <w:r w:rsidRPr="00E97895">
        <w:rPr>
          <w:rFonts w:ascii="Times New Roman" w:hAnsi="Times New Roman" w:cs="Times New Roman"/>
          <w:spacing w:val="0"/>
          <w:sz w:val="24"/>
          <w:szCs w:val="24"/>
        </w:rPr>
        <w:t xml:space="preserve">A rede de atendimento e conveniados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é adstrita a duas cidades contíguas: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75312175" w14:textId="77777777" w:rsidR="00E97895" w:rsidRPr="00E97895" w:rsidRDefault="00E97895" w:rsidP="00E97895">
      <w:pPr>
        <w:ind w:left="0" w:right="-568"/>
        <w:rPr>
          <w:rFonts w:ascii="Times New Roman" w:hAnsi="Times New Roman" w:cs="Times New Roman"/>
          <w:spacing w:val="0"/>
          <w:sz w:val="24"/>
          <w:szCs w:val="24"/>
        </w:rPr>
      </w:pPr>
    </w:p>
    <w:p w14:paraId="78DD7D16"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19. </w:t>
      </w:r>
      <w:r w:rsidRPr="00E97895">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não possui e nunca possuiu nenhuma clínica, hospital, sede ou "</w:t>
      </w:r>
      <w:r w:rsidRPr="00E97895">
        <w:rPr>
          <w:rFonts w:ascii="Times New Roman" w:hAnsi="Times New Roman" w:cs="Times New Roman"/>
          <w:i/>
          <w:spacing w:val="0"/>
          <w:sz w:val="24"/>
          <w:szCs w:val="24"/>
        </w:rPr>
        <w:t>Contrato De Convênio</w:t>
      </w:r>
      <w:r w:rsidRPr="00E97895">
        <w:rPr>
          <w:rFonts w:ascii="Times New Roman" w:hAnsi="Times New Roman" w:cs="Times New Roman"/>
          <w:spacing w:val="0"/>
          <w:sz w:val="24"/>
          <w:szCs w:val="24"/>
        </w:rPr>
        <w:t xml:space="preserve">" fora das cidades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6414B14C" w14:textId="77777777" w:rsidR="00E97895" w:rsidRPr="00E97895" w:rsidRDefault="00E97895" w:rsidP="00E97895">
      <w:pPr>
        <w:ind w:left="0" w:right="-568"/>
        <w:rPr>
          <w:rFonts w:ascii="Times New Roman" w:hAnsi="Times New Roman" w:cs="Times New Roman"/>
          <w:spacing w:val="0"/>
          <w:sz w:val="24"/>
          <w:szCs w:val="24"/>
        </w:rPr>
      </w:pPr>
    </w:p>
    <w:p w14:paraId="08E297A4"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20. </w:t>
      </w:r>
      <w:r w:rsidRPr="00E97895">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não tem e nunca teve "</w:t>
      </w:r>
      <w:r w:rsidRPr="00E97895">
        <w:rPr>
          <w:rFonts w:ascii="Times New Roman" w:hAnsi="Times New Roman" w:cs="Times New Roman"/>
          <w:i/>
          <w:spacing w:val="0"/>
          <w:sz w:val="24"/>
          <w:szCs w:val="24"/>
        </w:rPr>
        <w:t>rede de parceiros</w:t>
      </w:r>
      <w:r w:rsidRPr="00E97895">
        <w:rPr>
          <w:rFonts w:ascii="Times New Roman" w:hAnsi="Times New Roman" w:cs="Times New Roman"/>
          <w:spacing w:val="0"/>
          <w:sz w:val="24"/>
          <w:szCs w:val="24"/>
        </w:rPr>
        <w:t>", "</w:t>
      </w:r>
      <w:r w:rsidRPr="00E97895">
        <w:rPr>
          <w:rFonts w:ascii="Times New Roman" w:hAnsi="Times New Roman" w:cs="Times New Roman"/>
          <w:i/>
          <w:spacing w:val="0"/>
          <w:sz w:val="24"/>
          <w:szCs w:val="24"/>
        </w:rPr>
        <w:t>associação</w:t>
      </w:r>
      <w:r w:rsidRPr="00E97895">
        <w:rPr>
          <w:rFonts w:ascii="Times New Roman" w:hAnsi="Times New Roman" w:cs="Times New Roman"/>
          <w:spacing w:val="0"/>
          <w:sz w:val="24"/>
          <w:szCs w:val="24"/>
        </w:rPr>
        <w:t>" ou "</w:t>
      </w:r>
      <w:r w:rsidRPr="00E97895">
        <w:rPr>
          <w:rFonts w:ascii="Times New Roman" w:hAnsi="Times New Roman" w:cs="Times New Roman"/>
          <w:i/>
          <w:spacing w:val="0"/>
          <w:sz w:val="24"/>
          <w:szCs w:val="24"/>
        </w:rPr>
        <w:t>convênio</w:t>
      </w:r>
      <w:r w:rsidRPr="00E97895">
        <w:rPr>
          <w:rFonts w:ascii="Times New Roman" w:hAnsi="Times New Roman" w:cs="Times New Roman"/>
          <w:spacing w:val="0"/>
          <w:sz w:val="24"/>
          <w:szCs w:val="24"/>
        </w:rPr>
        <w:t xml:space="preserve">" com nenhuma outra empresa que atua no mesmo segmento, dentro ou fora do Estado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O seu negócio é exclusivamente gerido e executado nas cidades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77E018AF" w14:textId="77777777" w:rsidR="00E97895" w:rsidRPr="00E97895" w:rsidRDefault="00E97895" w:rsidP="00E97895">
      <w:pPr>
        <w:ind w:left="0" w:right="-568"/>
        <w:rPr>
          <w:rFonts w:ascii="Times New Roman" w:hAnsi="Times New Roman" w:cs="Times New Roman"/>
          <w:spacing w:val="0"/>
          <w:sz w:val="24"/>
          <w:szCs w:val="24"/>
        </w:rPr>
      </w:pPr>
    </w:p>
    <w:p w14:paraId="6B1FF4EC"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Pr="00E97895">
        <w:rPr>
          <w:rFonts w:ascii="Times New Roman" w:hAnsi="Times New Roman" w:cs="Times New Roman"/>
          <w:spacing w:val="0"/>
          <w:sz w:val="24"/>
          <w:szCs w:val="24"/>
        </w:rPr>
        <w:t xml:space="preserve">A fim de trazer informações reais a este d. Juízo, 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junta, por amostragem, 07 (sete) "</w:t>
      </w:r>
      <w:r w:rsidRPr="00E97895">
        <w:rPr>
          <w:rFonts w:ascii="Times New Roman" w:hAnsi="Times New Roman" w:cs="Times New Roman"/>
          <w:i/>
          <w:spacing w:val="0"/>
          <w:sz w:val="24"/>
          <w:szCs w:val="24"/>
        </w:rPr>
        <w:t>Contratos de Convênio</w:t>
      </w:r>
      <w:r w:rsidRPr="00E97895">
        <w:rPr>
          <w:rFonts w:ascii="Times New Roman" w:hAnsi="Times New Roman" w:cs="Times New Roman"/>
          <w:spacing w:val="0"/>
          <w:sz w:val="24"/>
          <w:szCs w:val="24"/>
        </w:rPr>
        <w:t xml:space="preserve">" firmados com empresas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w:t>
      </w:r>
    </w:p>
    <w:p w14:paraId="4403EB9C" w14:textId="77777777" w:rsidR="00E97895" w:rsidRPr="00E97895" w:rsidRDefault="00E97895" w:rsidP="00E97895">
      <w:pPr>
        <w:ind w:left="0" w:right="-568"/>
        <w:rPr>
          <w:rFonts w:ascii="Times New Roman" w:hAnsi="Times New Roman" w:cs="Times New Roman"/>
          <w:spacing w:val="0"/>
          <w:sz w:val="24"/>
          <w:szCs w:val="24"/>
        </w:rPr>
      </w:pPr>
    </w:p>
    <w:p w14:paraId="65728C79"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01. CONVENIADA: </w:t>
      </w:r>
      <w:r>
        <w:rPr>
          <w:rFonts w:ascii="Times New Roman" w:hAnsi="Times New Roman" w:cs="Times New Roman"/>
          <w:spacing w:val="0"/>
          <w:sz w:val="24"/>
          <w:szCs w:val="24"/>
        </w:rPr>
        <w:t>...</w:t>
      </w:r>
    </w:p>
    <w:p w14:paraId="7683DEC3" w14:textId="77777777" w:rsidR="00E97895" w:rsidRPr="00E97895" w:rsidRDefault="00E97895" w:rsidP="00E97895">
      <w:pPr>
        <w:ind w:left="0" w:right="-568"/>
        <w:rPr>
          <w:rFonts w:ascii="Times New Roman" w:hAnsi="Times New Roman" w:cs="Times New Roman"/>
          <w:spacing w:val="0"/>
          <w:sz w:val="24"/>
          <w:szCs w:val="24"/>
        </w:rPr>
      </w:pPr>
    </w:p>
    <w:p w14:paraId="3C05D2C1"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02. CONVENIADA: </w:t>
      </w:r>
      <w:r>
        <w:rPr>
          <w:rFonts w:ascii="Times New Roman" w:hAnsi="Times New Roman" w:cs="Times New Roman"/>
          <w:spacing w:val="0"/>
          <w:sz w:val="24"/>
          <w:szCs w:val="24"/>
        </w:rPr>
        <w:t>...</w:t>
      </w:r>
    </w:p>
    <w:p w14:paraId="46730FF4" w14:textId="77777777" w:rsidR="00E97895" w:rsidRPr="00E97895" w:rsidRDefault="00E97895" w:rsidP="00E97895">
      <w:pPr>
        <w:ind w:left="0" w:right="-568"/>
        <w:rPr>
          <w:rFonts w:ascii="Times New Roman" w:hAnsi="Times New Roman" w:cs="Times New Roman"/>
          <w:spacing w:val="0"/>
          <w:sz w:val="24"/>
          <w:szCs w:val="24"/>
        </w:rPr>
      </w:pPr>
    </w:p>
    <w:p w14:paraId="4737D550"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03. CONVENIADA: </w:t>
      </w:r>
      <w:r>
        <w:rPr>
          <w:rFonts w:ascii="Times New Roman" w:hAnsi="Times New Roman" w:cs="Times New Roman"/>
          <w:spacing w:val="0"/>
          <w:sz w:val="24"/>
          <w:szCs w:val="24"/>
        </w:rPr>
        <w:t>...</w:t>
      </w:r>
    </w:p>
    <w:p w14:paraId="43FF3774" w14:textId="77777777" w:rsidR="00E97895" w:rsidRPr="00E97895" w:rsidRDefault="00E97895" w:rsidP="00E97895">
      <w:pPr>
        <w:ind w:left="0" w:right="-568"/>
        <w:rPr>
          <w:rFonts w:ascii="Times New Roman" w:hAnsi="Times New Roman" w:cs="Times New Roman"/>
          <w:spacing w:val="0"/>
          <w:sz w:val="24"/>
          <w:szCs w:val="24"/>
        </w:rPr>
      </w:pPr>
    </w:p>
    <w:p w14:paraId="30FF2B5E"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04. CONVENIADA: </w:t>
      </w:r>
      <w:r>
        <w:rPr>
          <w:rFonts w:ascii="Times New Roman" w:hAnsi="Times New Roman" w:cs="Times New Roman"/>
          <w:spacing w:val="0"/>
          <w:sz w:val="24"/>
          <w:szCs w:val="24"/>
        </w:rPr>
        <w:t>...</w:t>
      </w:r>
    </w:p>
    <w:p w14:paraId="482F80E7" w14:textId="77777777" w:rsidR="00E97895" w:rsidRPr="00E97895" w:rsidRDefault="00E97895" w:rsidP="00E97895">
      <w:pPr>
        <w:ind w:left="0" w:right="-568"/>
        <w:rPr>
          <w:rFonts w:ascii="Times New Roman" w:hAnsi="Times New Roman" w:cs="Times New Roman"/>
          <w:spacing w:val="0"/>
          <w:sz w:val="24"/>
          <w:szCs w:val="24"/>
        </w:rPr>
      </w:pPr>
    </w:p>
    <w:p w14:paraId="6170E9E5"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05. CONVENIADA: </w:t>
      </w:r>
      <w:r>
        <w:rPr>
          <w:rFonts w:ascii="Times New Roman" w:hAnsi="Times New Roman" w:cs="Times New Roman"/>
          <w:spacing w:val="0"/>
          <w:sz w:val="24"/>
          <w:szCs w:val="24"/>
        </w:rPr>
        <w:t>...</w:t>
      </w:r>
    </w:p>
    <w:p w14:paraId="43C9D713" w14:textId="77777777" w:rsidR="00E97895" w:rsidRPr="00E97895" w:rsidRDefault="00E97895" w:rsidP="00E97895">
      <w:pPr>
        <w:ind w:left="0" w:right="-568"/>
        <w:rPr>
          <w:rFonts w:ascii="Times New Roman" w:hAnsi="Times New Roman" w:cs="Times New Roman"/>
          <w:spacing w:val="0"/>
          <w:sz w:val="24"/>
          <w:szCs w:val="24"/>
        </w:rPr>
      </w:pPr>
    </w:p>
    <w:p w14:paraId="314CC86C"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06. CONVENIADA: </w:t>
      </w:r>
      <w:r>
        <w:rPr>
          <w:rFonts w:ascii="Times New Roman" w:hAnsi="Times New Roman" w:cs="Times New Roman"/>
          <w:spacing w:val="0"/>
          <w:sz w:val="24"/>
          <w:szCs w:val="24"/>
        </w:rPr>
        <w:t>...</w:t>
      </w:r>
    </w:p>
    <w:p w14:paraId="69B1ACE0" w14:textId="77777777" w:rsidR="00E97895" w:rsidRPr="00E97895" w:rsidRDefault="00E97895" w:rsidP="00E97895">
      <w:pPr>
        <w:ind w:left="0" w:right="-568"/>
        <w:rPr>
          <w:rFonts w:ascii="Times New Roman" w:hAnsi="Times New Roman" w:cs="Times New Roman"/>
          <w:spacing w:val="0"/>
          <w:sz w:val="24"/>
          <w:szCs w:val="24"/>
        </w:rPr>
      </w:pPr>
    </w:p>
    <w:p w14:paraId="6041FED1"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07. CONVENIADA: </w:t>
      </w:r>
      <w:r>
        <w:rPr>
          <w:rFonts w:ascii="Times New Roman" w:hAnsi="Times New Roman" w:cs="Times New Roman"/>
          <w:spacing w:val="0"/>
          <w:sz w:val="24"/>
          <w:szCs w:val="24"/>
        </w:rPr>
        <w:t>...</w:t>
      </w:r>
    </w:p>
    <w:p w14:paraId="5ED971EA" w14:textId="77777777" w:rsidR="00E97895" w:rsidRPr="00E97895" w:rsidRDefault="00E97895" w:rsidP="00E97895">
      <w:pPr>
        <w:ind w:left="0" w:right="-568"/>
        <w:rPr>
          <w:rFonts w:ascii="Times New Roman" w:hAnsi="Times New Roman" w:cs="Times New Roman"/>
          <w:spacing w:val="0"/>
          <w:sz w:val="24"/>
          <w:szCs w:val="24"/>
        </w:rPr>
      </w:pPr>
    </w:p>
    <w:p w14:paraId="56F3FD9E"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p>
    <w:p w14:paraId="6955678B" w14:textId="77777777" w:rsidR="00E97895" w:rsidRPr="00E97895" w:rsidRDefault="00E97895" w:rsidP="00E97895">
      <w:pPr>
        <w:ind w:left="0" w:right="-568"/>
        <w:rPr>
          <w:rFonts w:ascii="Times New Roman" w:hAnsi="Times New Roman" w:cs="Times New Roman"/>
          <w:spacing w:val="0"/>
          <w:sz w:val="24"/>
          <w:szCs w:val="24"/>
        </w:rPr>
      </w:pPr>
    </w:p>
    <w:p w14:paraId="0C7234D6"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Pr="00E97895">
        <w:rPr>
          <w:rFonts w:ascii="Times New Roman" w:hAnsi="Times New Roman" w:cs="Times New Roman"/>
          <w:spacing w:val="0"/>
          <w:sz w:val="24"/>
          <w:szCs w:val="24"/>
        </w:rPr>
        <w:t>OS BENEFICIÁRIOS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RESIDEM MAJORITARIAMENTE NOS MUNICÍPIOS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1461BA74" w14:textId="77777777" w:rsidR="00E97895" w:rsidRPr="00E97895" w:rsidRDefault="00E97895" w:rsidP="00E97895">
      <w:pPr>
        <w:ind w:left="0" w:right="-568"/>
        <w:rPr>
          <w:rFonts w:ascii="Times New Roman" w:hAnsi="Times New Roman" w:cs="Times New Roman"/>
          <w:spacing w:val="0"/>
          <w:sz w:val="24"/>
          <w:szCs w:val="24"/>
        </w:rPr>
      </w:pPr>
    </w:p>
    <w:p w14:paraId="043ABD46"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Pr="00E97895">
        <w:rPr>
          <w:rFonts w:ascii="Times New Roman" w:hAnsi="Times New Roman" w:cs="Times New Roman"/>
          <w:spacing w:val="0"/>
          <w:sz w:val="24"/>
          <w:szCs w:val="24"/>
        </w:rPr>
        <w:t xml:space="preserve">A delimitação do nicho geográfico de atuação às cidades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afeta, por óbvio, os contratantes/beneficiários da </w:t>
      </w:r>
      <w:r>
        <w:rPr>
          <w:rFonts w:ascii="Times New Roman" w:hAnsi="Times New Roman" w:cs="Times New Roman"/>
          <w:spacing w:val="0"/>
          <w:sz w:val="24"/>
          <w:szCs w:val="24"/>
        </w:rPr>
        <w:t>...</w:t>
      </w:r>
    </w:p>
    <w:p w14:paraId="5C7BE4B2" w14:textId="77777777" w:rsidR="00E97895" w:rsidRPr="00E97895" w:rsidRDefault="00E97895" w:rsidP="00E97895">
      <w:pPr>
        <w:ind w:left="0" w:right="-568"/>
        <w:rPr>
          <w:rFonts w:ascii="Times New Roman" w:hAnsi="Times New Roman" w:cs="Times New Roman"/>
          <w:spacing w:val="0"/>
          <w:sz w:val="24"/>
          <w:szCs w:val="24"/>
        </w:rPr>
      </w:pPr>
    </w:p>
    <w:p w14:paraId="18015855"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Pr="00E97895">
        <w:rPr>
          <w:rFonts w:ascii="Times New Roman" w:hAnsi="Times New Roman" w:cs="Times New Roman"/>
          <w:spacing w:val="0"/>
          <w:sz w:val="24"/>
          <w:szCs w:val="24"/>
        </w:rPr>
        <w:t xml:space="preserve">A análise da relação dos beneficiários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revela que 68% são residentes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ou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11% residem em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os demais 21% em municípios próximos, como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06A67C4A" w14:textId="77777777" w:rsidR="00E97895" w:rsidRPr="00E97895" w:rsidRDefault="00E97895" w:rsidP="00E97895">
      <w:pPr>
        <w:ind w:left="0" w:right="-568"/>
        <w:rPr>
          <w:rFonts w:ascii="Times New Roman" w:hAnsi="Times New Roman" w:cs="Times New Roman"/>
          <w:spacing w:val="0"/>
          <w:sz w:val="24"/>
          <w:szCs w:val="24"/>
        </w:rPr>
      </w:pPr>
    </w:p>
    <w:p w14:paraId="3BFADA55"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24. </w:t>
      </w:r>
      <w:r w:rsidRPr="00E97895">
        <w:rPr>
          <w:rFonts w:ascii="Times New Roman" w:hAnsi="Times New Roman" w:cs="Times New Roman"/>
          <w:spacing w:val="0"/>
          <w:sz w:val="24"/>
          <w:szCs w:val="24"/>
        </w:rPr>
        <w:t xml:space="preserve">Os dados dos beneficiários são compatíveis com a relação das empresas conveniadas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se retroalimentam. </w:t>
      </w:r>
    </w:p>
    <w:p w14:paraId="2196B23E" w14:textId="77777777" w:rsidR="00E97895" w:rsidRPr="00E97895" w:rsidRDefault="00E97895" w:rsidP="00E97895">
      <w:pPr>
        <w:ind w:left="0" w:right="-568"/>
        <w:rPr>
          <w:rFonts w:ascii="Times New Roman" w:hAnsi="Times New Roman" w:cs="Times New Roman"/>
          <w:spacing w:val="0"/>
          <w:sz w:val="24"/>
          <w:szCs w:val="24"/>
        </w:rPr>
      </w:pPr>
    </w:p>
    <w:p w14:paraId="2D40B351"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25. </w:t>
      </w:r>
      <w:r w:rsidRPr="00E97895">
        <w:rPr>
          <w:rFonts w:ascii="Times New Roman" w:hAnsi="Times New Roman" w:cs="Times New Roman"/>
          <w:spacing w:val="0"/>
          <w:sz w:val="24"/>
          <w:szCs w:val="24"/>
        </w:rPr>
        <w:t xml:space="preserve">Uma vez que o negócio da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foi desenvolvido especificamente para atuar no mercado de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a mesma buscou a formatação de convênios com estabelecimentos daquele lugar, evidentemente para oferecer serviços para potenciais beneficiários que residem nessa mesma região.</w:t>
      </w:r>
    </w:p>
    <w:p w14:paraId="262BE625" w14:textId="77777777" w:rsidR="00E97895" w:rsidRPr="00E97895" w:rsidRDefault="00E97895" w:rsidP="00E97895">
      <w:pPr>
        <w:ind w:left="0" w:right="-568"/>
        <w:rPr>
          <w:rFonts w:ascii="Times New Roman" w:hAnsi="Times New Roman" w:cs="Times New Roman"/>
          <w:spacing w:val="0"/>
          <w:sz w:val="24"/>
          <w:szCs w:val="24"/>
        </w:rPr>
      </w:pPr>
    </w:p>
    <w:p w14:paraId="7D28EA5C" w14:textId="77777777" w:rsidR="00E97895" w:rsidRPr="00E97895" w:rsidRDefault="00E97895"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26. </w:t>
      </w:r>
      <w:r w:rsidRPr="00E97895">
        <w:rPr>
          <w:rFonts w:ascii="Times New Roman" w:hAnsi="Times New Roman" w:cs="Times New Roman"/>
          <w:spacing w:val="0"/>
          <w:sz w:val="24"/>
          <w:szCs w:val="24"/>
        </w:rPr>
        <w:t>Nesta longa relação nominal de beneficiários NÃO HÁ NENHUM RESIDENTE OU DOM</w:t>
      </w:r>
      <w:r w:rsidR="002E246F">
        <w:rPr>
          <w:rFonts w:ascii="Times New Roman" w:hAnsi="Times New Roman" w:cs="Times New Roman"/>
          <w:spacing w:val="0"/>
          <w:sz w:val="24"/>
          <w:szCs w:val="24"/>
        </w:rPr>
        <w:t>ICILIADO NAS CIDADES DE</w:t>
      </w:r>
      <w:r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sidR="002E246F">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w:t>
      </w:r>
      <w:r w:rsidR="002E246F">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OU </w:t>
      </w:r>
      <w:r w:rsidR="002E246F">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onde</w:t>
      </w:r>
      <w:r w:rsidR="002E246F">
        <w:rPr>
          <w:rFonts w:ascii="Times New Roman" w:hAnsi="Times New Roman" w:cs="Times New Roman"/>
          <w:spacing w:val="0"/>
          <w:sz w:val="24"/>
          <w:szCs w:val="24"/>
        </w:rPr>
        <w:t xml:space="preserve"> atuava a reclamada originária!</w:t>
      </w:r>
    </w:p>
    <w:p w14:paraId="25B3D238"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[doc</w:t>
      </w:r>
      <w:r w:rsidR="002E246F">
        <w:rPr>
          <w:rFonts w:ascii="Times New Roman" w:hAnsi="Times New Roman" w:cs="Times New Roman"/>
          <w:spacing w:val="0"/>
          <w:sz w:val="24"/>
          <w:szCs w:val="24"/>
        </w:rPr>
        <w:t>. n. ...</w:t>
      </w:r>
      <w:r w:rsidRPr="00E97895">
        <w:rPr>
          <w:rFonts w:ascii="Times New Roman" w:hAnsi="Times New Roman" w:cs="Times New Roman"/>
          <w:spacing w:val="0"/>
          <w:sz w:val="24"/>
          <w:szCs w:val="24"/>
        </w:rPr>
        <w:t>]</w:t>
      </w:r>
    </w:p>
    <w:p w14:paraId="7E947F7D" w14:textId="77777777" w:rsidR="00E97895" w:rsidRPr="00E97895" w:rsidRDefault="00E97895" w:rsidP="00E97895">
      <w:pPr>
        <w:ind w:left="0" w:right="-568"/>
        <w:rPr>
          <w:rFonts w:ascii="Times New Roman" w:hAnsi="Times New Roman" w:cs="Times New Roman"/>
          <w:spacing w:val="0"/>
          <w:sz w:val="24"/>
          <w:szCs w:val="24"/>
        </w:rPr>
      </w:pPr>
    </w:p>
    <w:p w14:paraId="21EBD3C0"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E97895" w:rsidRPr="00E97895">
        <w:rPr>
          <w:rFonts w:ascii="Times New Roman" w:hAnsi="Times New Roman" w:cs="Times New Roman"/>
          <w:spacing w:val="0"/>
          <w:sz w:val="24"/>
          <w:szCs w:val="24"/>
        </w:rPr>
        <w:t xml:space="preserve">O MERCADO CONSUMIDOR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É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COM SEDES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p>
    <w:p w14:paraId="6F27319B" w14:textId="77777777" w:rsidR="00E97895" w:rsidRPr="00E97895" w:rsidRDefault="00E97895" w:rsidP="00E97895">
      <w:pPr>
        <w:ind w:left="0" w:right="-568"/>
        <w:rPr>
          <w:rFonts w:ascii="Times New Roman" w:hAnsi="Times New Roman" w:cs="Times New Roman"/>
          <w:spacing w:val="0"/>
          <w:sz w:val="24"/>
          <w:szCs w:val="24"/>
        </w:rPr>
      </w:pPr>
    </w:p>
    <w:p w14:paraId="4DA704BD"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27. </w:t>
      </w:r>
      <w:r w:rsidR="00E97895" w:rsidRPr="00E97895">
        <w:rPr>
          <w:rFonts w:ascii="Times New Roman" w:hAnsi="Times New Roman" w:cs="Times New Roman"/>
          <w:spacing w:val="0"/>
          <w:sz w:val="24"/>
          <w:szCs w:val="24"/>
        </w:rPr>
        <w:t>As informações concretas sobre a sede e área de atuação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são de MÁXIMA RELEVÂNCIA, pois demonstram que a mesma desenvolve seus negócios em localidade completamente diversa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p>
    <w:p w14:paraId="1B6DA333" w14:textId="77777777" w:rsidR="00E97895" w:rsidRPr="00E97895" w:rsidRDefault="00E97895" w:rsidP="00E97895">
      <w:pPr>
        <w:ind w:left="0" w:right="-568"/>
        <w:rPr>
          <w:rFonts w:ascii="Times New Roman" w:hAnsi="Times New Roman" w:cs="Times New Roman"/>
          <w:spacing w:val="0"/>
          <w:sz w:val="24"/>
          <w:szCs w:val="24"/>
        </w:rPr>
      </w:pPr>
    </w:p>
    <w:p w14:paraId="581A9B84"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28. </w:t>
      </w:r>
      <w:r w:rsidR="00E97895" w:rsidRPr="00E97895">
        <w:rPr>
          <w:rFonts w:ascii="Times New Roman" w:hAnsi="Times New Roman" w:cs="Times New Roman"/>
          <w:spacing w:val="0"/>
          <w:sz w:val="24"/>
          <w:szCs w:val="24"/>
        </w:rPr>
        <w:t xml:space="preserve">É fática e efetivamente IMPOSSÍVEL que uma empresa como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de pequeno porte e atuação local restrita, tenha de qualquer maneira sucedido a reclamada </w:t>
      </w:r>
      <w:r>
        <w:rPr>
          <w:rFonts w:ascii="Times New Roman" w:hAnsi="Times New Roman" w:cs="Times New Roman"/>
          <w:spacing w:val="0"/>
          <w:sz w:val="24"/>
          <w:szCs w:val="24"/>
        </w:rPr>
        <w:t>...</w:t>
      </w:r>
    </w:p>
    <w:p w14:paraId="0FCCF571" w14:textId="77777777" w:rsidR="00E97895" w:rsidRPr="00E97895" w:rsidRDefault="00E97895" w:rsidP="00E97895">
      <w:pPr>
        <w:ind w:left="0" w:right="-568"/>
        <w:rPr>
          <w:rFonts w:ascii="Times New Roman" w:hAnsi="Times New Roman" w:cs="Times New Roman"/>
          <w:spacing w:val="0"/>
          <w:sz w:val="24"/>
          <w:szCs w:val="24"/>
        </w:rPr>
      </w:pPr>
    </w:p>
    <w:p w14:paraId="44F0A566"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29. </w:t>
      </w:r>
      <w:r w:rsidR="00E97895" w:rsidRPr="00E97895">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foi constituída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com sede social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à Av.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sala </w:t>
      </w:r>
      <w:r>
        <w:rPr>
          <w:rFonts w:ascii="Times New Roman" w:hAnsi="Times New Roman" w:cs="Times New Roman"/>
          <w:spacing w:val="0"/>
          <w:sz w:val="24"/>
          <w:szCs w:val="24"/>
        </w:rPr>
        <w:t>...</w:t>
      </w:r>
    </w:p>
    <w:p w14:paraId="5F06207B" w14:textId="77777777" w:rsidR="00E97895" w:rsidRPr="00E97895" w:rsidRDefault="00E97895" w:rsidP="00E97895">
      <w:pPr>
        <w:ind w:left="0" w:right="-568"/>
        <w:rPr>
          <w:rFonts w:ascii="Times New Roman" w:hAnsi="Times New Roman" w:cs="Times New Roman"/>
          <w:spacing w:val="0"/>
          <w:sz w:val="24"/>
          <w:szCs w:val="24"/>
        </w:rPr>
      </w:pPr>
    </w:p>
    <w:p w14:paraId="0918F424"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30. </w:t>
      </w:r>
      <w:r w:rsidR="00E97895" w:rsidRPr="00E97895">
        <w:rPr>
          <w:rFonts w:ascii="Times New Roman" w:hAnsi="Times New Roman" w:cs="Times New Roman"/>
          <w:spacing w:val="0"/>
          <w:sz w:val="24"/>
          <w:szCs w:val="24"/>
        </w:rPr>
        <w:t xml:space="preserve">O contrato social previu a existência de filiais nas cidades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p>
    <w:p w14:paraId="1D5ABA4F" w14:textId="77777777" w:rsidR="002E246F" w:rsidRDefault="002E246F" w:rsidP="00E97895">
      <w:pPr>
        <w:ind w:left="0" w:right="-568"/>
        <w:rPr>
          <w:rFonts w:ascii="Times New Roman" w:hAnsi="Times New Roman" w:cs="Times New Roman"/>
          <w:spacing w:val="0"/>
          <w:sz w:val="24"/>
          <w:szCs w:val="24"/>
        </w:rPr>
      </w:pPr>
    </w:p>
    <w:p w14:paraId="3CAA2923"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31. </w:t>
      </w:r>
      <w:r w:rsidR="00E97895" w:rsidRPr="00E97895">
        <w:rPr>
          <w:rFonts w:ascii="Times New Roman" w:hAnsi="Times New Roman" w:cs="Times New Roman"/>
          <w:spacing w:val="0"/>
          <w:sz w:val="24"/>
          <w:szCs w:val="24"/>
        </w:rPr>
        <w:t xml:space="preserve">Veja, Excelência, a significativa distância física entre as cidades de atividade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da </w:t>
      </w:r>
      <w:r>
        <w:rPr>
          <w:rFonts w:ascii="Times New Roman" w:hAnsi="Times New Roman" w:cs="Times New Roman"/>
          <w:spacing w:val="0"/>
          <w:sz w:val="24"/>
          <w:szCs w:val="24"/>
        </w:rPr>
        <w:t>...</w:t>
      </w:r>
    </w:p>
    <w:p w14:paraId="66F905A5" w14:textId="77777777" w:rsidR="00E97895" w:rsidRPr="00E97895" w:rsidRDefault="00E97895" w:rsidP="00E97895">
      <w:pPr>
        <w:ind w:left="0" w:right="-568"/>
        <w:rPr>
          <w:rFonts w:ascii="Times New Roman" w:hAnsi="Times New Roman" w:cs="Times New Roman"/>
          <w:spacing w:val="0"/>
          <w:sz w:val="24"/>
          <w:szCs w:val="24"/>
        </w:rPr>
      </w:pPr>
    </w:p>
    <w:p w14:paraId="7A5A744A"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32. </w:t>
      </w:r>
      <w:r w:rsidR="00E97895" w:rsidRPr="002E246F">
        <w:rPr>
          <w:rFonts w:ascii="Times New Roman" w:hAnsi="Times New Roman" w:cs="Times New Roman"/>
          <w:i/>
          <w:spacing w:val="0"/>
          <w:sz w:val="24"/>
          <w:szCs w:val="24"/>
        </w:rPr>
        <w:t>Concessa venia</w:t>
      </w:r>
      <w:r w:rsidR="00E97895" w:rsidRPr="00E97895">
        <w:rPr>
          <w:rFonts w:ascii="Times New Roman" w:hAnsi="Times New Roman" w:cs="Times New Roman"/>
          <w:spacing w:val="0"/>
          <w:sz w:val="24"/>
          <w:szCs w:val="24"/>
        </w:rPr>
        <w:t xml:space="preserve">, a distância geográfica entre as regiões em que as empresas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desenvolvem as respectivas atividades empresariais é muito considerável e jamais ensejaria qualquer tipo de sucessão ou transação entre si.</w:t>
      </w:r>
    </w:p>
    <w:p w14:paraId="7B2C238E" w14:textId="77777777" w:rsidR="00E97895" w:rsidRPr="00E97895" w:rsidRDefault="00E97895" w:rsidP="00E97895">
      <w:pPr>
        <w:ind w:left="0" w:right="-568"/>
        <w:rPr>
          <w:rFonts w:ascii="Times New Roman" w:hAnsi="Times New Roman" w:cs="Times New Roman"/>
          <w:spacing w:val="0"/>
          <w:sz w:val="24"/>
          <w:szCs w:val="24"/>
        </w:rPr>
      </w:pPr>
    </w:p>
    <w:p w14:paraId="675CF558"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33. </w:t>
      </w:r>
      <w:r w:rsidR="00E97895" w:rsidRPr="00E97895">
        <w:rPr>
          <w:rFonts w:ascii="Times New Roman" w:hAnsi="Times New Roman" w:cs="Times New Roman"/>
          <w:spacing w:val="0"/>
          <w:sz w:val="24"/>
          <w:szCs w:val="24"/>
        </w:rPr>
        <w:t xml:space="preserve">É impraticável para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adquirir ou se aproveitar de qualquer tipo de estabelecimento, fundo de comércio, infra-estrutura ou rede de parceiros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cujas localizações são afastadas e inviáveis pelo porte do negócio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w:t>
      </w:r>
    </w:p>
    <w:p w14:paraId="743D2D6C" w14:textId="77777777" w:rsidR="00E97895" w:rsidRPr="00E97895" w:rsidRDefault="00E97895" w:rsidP="00E97895">
      <w:pPr>
        <w:ind w:left="0" w:right="-568"/>
        <w:rPr>
          <w:rFonts w:ascii="Times New Roman" w:hAnsi="Times New Roman" w:cs="Times New Roman"/>
          <w:spacing w:val="0"/>
          <w:sz w:val="24"/>
          <w:szCs w:val="24"/>
        </w:rPr>
      </w:pPr>
    </w:p>
    <w:p w14:paraId="6A047D1F"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34. </w:t>
      </w:r>
      <w:r w:rsidR="00E97895" w:rsidRPr="00E97895">
        <w:rPr>
          <w:rFonts w:ascii="Times New Roman" w:hAnsi="Times New Roman" w:cs="Times New Roman"/>
          <w:spacing w:val="0"/>
          <w:sz w:val="24"/>
          <w:szCs w:val="24"/>
        </w:rPr>
        <w:t xml:space="preserve">Igualmente, a carteira de clientes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nunca foi e não é de mínimo interesse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vez que a prestação de serviços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e/ou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não faz parte do escopo da </w:t>
      </w:r>
      <w:r>
        <w:rPr>
          <w:rFonts w:ascii="Times New Roman" w:hAnsi="Times New Roman" w:cs="Times New Roman"/>
          <w:spacing w:val="0"/>
          <w:sz w:val="24"/>
          <w:szCs w:val="24"/>
        </w:rPr>
        <w:t>...</w:t>
      </w:r>
    </w:p>
    <w:p w14:paraId="4940F5E3" w14:textId="77777777" w:rsidR="00E97895" w:rsidRPr="00E97895" w:rsidRDefault="00E97895" w:rsidP="00E97895">
      <w:pPr>
        <w:ind w:left="0" w:right="-568"/>
        <w:rPr>
          <w:rFonts w:ascii="Times New Roman" w:hAnsi="Times New Roman" w:cs="Times New Roman"/>
          <w:spacing w:val="0"/>
          <w:sz w:val="24"/>
          <w:szCs w:val="24"/>
        </w:rPr>
      </w:pPr>
    </w:p>
    <w:p w14:paraId="5C25E752"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35. </w:t>
      </w:r>
      <w:r w:rsidR="00E97895" w:rsidRPr="00E97895">
        <w:rPr>
          <w:rFonts w:ascii="Times New Roman" w:hAnsi="Times New Roman" w:cs="Times New Roman"/>
          <w:spacing w:val="0"/>
          <w:sz w:val="24"/>
          <w:szCs w:val="24"/>
        </w:rPr>
        <w:t xml:space="preserve">Consequência lógica é que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direta ou indiretamente, jamais contratou empregado ou corretor autônomo, tal qual o reclamante da presente lide, para atuar como captador de clientes fora do espaço</w:t>
      </w:r>
      <w:r>
        <w:rPr>
          <w:rFonts w:ascii="Times New Roman" w:hAnsi="Times New Roman" w:cs="Times New Roman"/>
          <w:spacing w:val="0"/>
          <w:sz w:val="24"/>
          <w:szCs w:val="24"/>
        </w:rPr>
        <w:t xml:space="preserve"> de abrangência do seu mercado.</w:t>
      </w:r>
    </w:p>
    <w:p w14:paraId="3528172C" w14:textId="77777777" w:rsidR="00E97895" w:rsidRPr="00E97895" w:rsidRDefault="00E97895" w:rsidP="00E97895">
      <w:pPr>
        <w:ind w:left="0" w:right="-568"/>
        <w:rPr>
          <w:rFonts w:ascii="Times New Roman" w:hAnsi="Times New Roman" w:cs="Times New Roman"/>
          <w:spacing w:val="0"/>
          <w:sz w:val="24"/>
          <w:szCs w:val="24"/>
        </w:rPr>
      </w:pPr>
    </w:p>
    <w:p w14:paraId="5E0DB96A"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E97895" w:rsidRPr="00E97895">
        <w:rPr>
          <w:rFonts w:ascii="Times New Roman" w:hAnsi="Times New Roman" w:cs="Times New Roman"/>
          <w:spacing w:val="0"/>
          <w:sz w:val="24"/>
          <w:szCs w:val="24"/>
        </w:rPr>
        <w:t>A VERDADE SOBRE A CURTA PARTICIPAÇÃO DO SÓCIO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NA </w:t>
      </w:r>
      <w:r>
        <w:rPr>
          <w:rFonts w:ascii="Times New Roman" w:hAnsi="Times New Roman" w:cs="Times New Roman"/>
          <w:spacing w:val="0"/>
          <w:sz w:val="24"/>
          <w:szCs w:val="24"/>
        </w:rPr>
        <w:t>...</w:t>
      </w:r>
    </w:p>
    <w:p w14:paraId="4F8F0DD2" w14:textId="77777777" w:rsidR="00E97895" w:rsidRPr="00E97895" w:rsidRDefault="00E97895" w:rsidP="00E97895">
      <w:pPr>
        <w:ind w:left="0" w:right="-568"/>
        <w:rPr>
          <w:rFonts w:ascii="Times New Roman" w:hAnsi="Times New Roman" w:cs="Times New Roman"/>
          <w:spacing w:val="0"/>
          <w:sz w:val="24"/>
          <w:szCs w:val="24"/>
        </w:rPr>
      </w:pPr>
    </w:p>
    <w:p w14:paraId="3E1203DC"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36. </w:t>
      </w:r>
      <w:r w:rsidR="00E97895" w:rsidRPr="00E97895">
        <w:rPr>
          <w:rFonts w:ascii="Times New Roman" w:hAnsi="Times New Roman" w:cs="Times New Roman"/>
          <w:spacing w:val="0"/>
          <w:sz w:val="24"/>
          <w:szCs w:val="24"/>
        </w:rPr>
        <w:t xml:space="preserve">A sociedade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foi fundada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pelos sócios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(empresário), Dr.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 (médico) e Dr.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(médico).</w:t>
      </w:r>
    </w:p>
    <w:p w14:paraId="542AEF34" w14:textId="77777777" w:rsidR="00E97895" w:rsidRPr="00E97895" w:rsidRDefault="00E97895" w:rsidP="00E97895">
      <w:pPr>
        <w:ind w:left="0" w:right="-568"/>
        <w:rPr>
          <w:rFonts w:ascii="Times New Roman" w:hAnsi="Times New Roman" w:cs="Times New Roman"/>
          <w:spacing w:val="0"/>
          <w:sz w:val="24"/>
          <w:szCs w:val="24"/>
        </w:rPr>
      </w:pPr>
    </w:p>
    <w:p w14:paraId="0E278765"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37. </w:t>
      </w:r>
      <w:r w:rsidR="00E97895" w:rsidRPr="00E97895">
        <w:rPr>
          <w:rFonts w:ascii="Times New Roman" w:hAnsi="Times New Roman" w:cs="Times New Roman"/>
          <w:spacing w:val="0"/>
          <w:sz w:val="24"/>
          <w:szCs w:val="24"/>
        </w:rPr>
        <w:t xml:space="preserve">Os sócios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Dr.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são médicos, residem na cidade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sempre atuaram profissionalmente nas cidades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tanto nas clínicas particulares quanto nos nosocômios das cidades.</w:t>
      </w:r>
    </w:p>
    <w:p w14:paraId="1D81D794" w14:textId="77777777" w:rsidR="00E97895" w:rsidRPr="00E97895" w:rsidRDefault="00E97895" w:rsidP="00E97895">
      <w:pPr>
        <w:ind w:left="0" w:right="-568"/>
        <w:rPr>
          <w:rFonts w:ascii="Times New Roman" w:hAnsi="Times New Roman" w:cs="Times New Roman"/>
          <w:spacing w:val="0"/>
          <w:sz w:val="24"/>
          <w:szCs w:val="24"/>
        </w:rPr>
      </w:pPr>
    </w:p>
    <w:p w14:paraId="193810D9"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38. </w:t>
      </w:r>
      <w:r w:rsidR="00E97895" w:rsidRPr="00E97895">
        <w:rPr>
          <w:rFonts w:ascii="Times New Roman" w:hAnsi="Times New Roman" w:cs="Times New Roman"/>
          <w:spacing w:val="0"/>
          <w:sz w:val="24"/>
          <w:szCs w:val="24"/>
        </w:rPr>
        <w:t xml:space="preserve">Em razão da residência e dos trabalhos médicos, os sócios Dr.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Dr.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são pessoas com bom relacionamento junto à população local, atendem várias gerações de pacientes e conhecem os moradores e pequenos empresários das cidades. </w:t>
      </w:r>
    </w:p>
    <w:p w14:paraId="16EB24A2" w14:textId="77777777" w:rsidR="00E97895" w:rsidRPr="00E97895" w:rsidRDefault="00E97895" w:rsidP="00E97895">
      <w:pPr>
        <w:ind w:left="0" w:right="-568"/>
        <w:rPr>
          <w:rFonts w:ascii="Times New Roman" w:hAnsi="Times New Roman" w:cs="Times New Roman"/>
          <w:spacing w:val="0"/>
          <w:sz w:val="24"/>
          <w:szCs w:val="24"/>
        </w:rPr>
      </w:pPr>
    </w:p>
    <w:p w14:paraId="55E91F7C"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39. </w:t>
      </w:r>
      <w:r w:rsidR="00E97895" w:rsidRPr="00E97895">
        <w:rPr>
          <w:rFonts w:ascii="Times New Roman" w:hAnsi="Times New Roman" w:cs="Times New Roman"/>
          <w:spacing w:val="0"/>
          <w:sz w:val="24"/>
          <w:szCs w:val="24"/>
        </w:rPr>
        <w:t xml:space="preserve">Assim, idealizaram a criação de uma empresa cujo objetivo era formar parcerias com comerciantes, lojistas e prestadores de serviços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especialmente na área médica e farmacêutica, os quais ofertariam descontos aos beneficiários. Além de possibilitar aos pacientes o acesso a produtos e serviços mais baratos, também fomentava o negócio dos parceiros.</w:t>
      </w:r>
    </w:p>
    <w:p w14:paraId="6B69C092" w14:textId="77777777" w:rsidR="00E97895" w:rsidRPr="00E97895" w:rsidRDefault="00E97895" w:rsidP="00E97895">
      <w:pPr>
        <w:ind w:left="0" w:right="-568"/>
        <w:rPr>
          <w:rFonts w:ascii="Times New Roman" w:hAnsi="Times New Roman" w:cs="Times New Roman"/>
          <w:spacing w:val="0"/>
          <w:sz w:val="24"/>
          <w:szCs w:val="24"/>
        </w:rPr>
      </w:pPr>
    </w:p>
    <w:p w14:paraId="530D89CA"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40. </w:t>
      </w:r>
      <w:r w:rsidR="00E97895" w:rsidRPr="00E97895">
        <w:rPr>
          <w:rFonts w:ascii="Times New Roman" w:hAnsi="Times New Roman" w:cs="Times New Roman"/>
          <w:spacing w:val="0"/>
          <w:sz w:val="24"/>
          <w:szCs w:val="24"/>
        </w:rPr>
        <w:t>Estruturada a ideia do negócio, os médicos verificaram a necessidade de um terceiro sócio para ser responsável pelos setores administrativo e de relacionamento com parceiros e clientes.</w:t>
      </w:r>
    </w:p>
    <w:p w14:paraId="496BE1D3" w14:textId="77777777" w:rsidR="00E97895" w:rsidRPr="00E97895" w:rsidRDefault="00E97895" w:rsidP="00E97895">
      <w:pPr>
        <w:ind w:left="0" w:right="-568"/>
        <w:rPr>
          <w:rFonts w:ascii="Times New Roman" w:hAnsi="Times New Roman" w:cs="Times New Roman"/>
          <w:spacing w:val="0"/>
          <w:sz w:val="24"/>
          <w:szCs w:val="24"/>
        </w:rPr>
      </w:pPr>
    </w:p>
    <w:p w14:paraId="4AC33484"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41. </w:t>
      </w:r>
      <w:r w:rsidR="00E97895" w:rsidRPr="00E97895">
        <w:rPr>
          <w:rFonts w:ascii="Times New Roman" w:hAnsi="Times New Roman" w:cs="Times New Roman"/>
          <w:spacing w:val="0"/>
          <w:sz w:val="24"/>
          <w:szCs w:val="24"/>
        </w:rPr>
        <w:t xml:space="preserve">Através de contatos foi sugerido o nome do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por ter expertise na administração de empresas de prestação de serviços médicos. </w:t>
      </w:r>
    </w:p>
    <w:p w14:paraId="3DC29621" w14:textId="77777777" w:rsidR="00E97895" w:rsidRPr="00E97895" w:rsidRDefault="00E97895" w:rsidP="00E97895">
      <w:pPr>
        <w:ind w:left="0" w:right="-568"/>
        <w:rPr>
          <w:rFonts w:ascii="Times New Roman" w:hAnsi="Times New Roman" w:cs="Times New Roman"/>
          <w:spacing w:val="0"/>
          <w:sz w:val="24"/>
          <w:szCs w:val="24"/>
        </w:rPr>
      </w:pPr>
    </w:p>
    <w:p w14:paraId="6D063239"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42. </w:t>
      </w:r>
      <w:r w:rsidR="00E97895" w:rsidRPr="00E97895">
        <w:rPr>
          <w:rFonts w:ascii="Times New Roman" w:hAnsi="Times New Roman" w:cs="Times New Roman"/>
          <w:spacing w:val="0"/>
          <w:sz w:val="24"/>
          <w:szCs w:val="24"/>
        </w:rPr>
        <w:t xml:space="preserve">Dizia ter larga experiência na área por ter empreendido negócio similar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outras cidades no interior mineiro. Afirmou que havia deixado a empresa anterior para dedicar-se a outros projetos pessoais, e que não era sócio de nenhum outro empreendimento da mesma natureza, sem risco de conflito de interesses dos pontos de vista legal ou profissional.</w:t>
      </w:r>
    </w:p>
    <w:p w14:paraId="21C1A46D" w14:textId="77777777" w:rsidR="00E97895" w:rsidRPr="00E97895" w:rsidRDefault="00E97895" w:rsidP="00E97895">
      <w:pPr>
        <w:ind w:left="0" w:right="-568"/>
        <w:rPr>
          <w:rFonts w:ascii="Times New Roman" w:hAnsi="Times New Roman" w:cs="Times New Roman"/>
          <w:spacing w:val="0"/>
          <w:sz w:val="24"/>
          <w:szCs w:val="24"/>
        </w:rPr>
      </w:pPr>
    </w:p>
    <w:p w14:paraId="1CCDBCD8"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43. </w:t>
      </w:r>
      <w:r w:rsidR="00E97895" w:rsidRPr="00E97895">
        <w:rPr>
          <w:rFonts w:ascii="Times New Roman" w:hAnsi="Times New Roman" w:cs="Times New Roman"/>
          <w:spacing w:val="0"/>
          <w:sz w:val="24"/>
          <w:szCs w:val="24"/>
        </w:rPr>
        <w:t xml:space="preserve">Assim, 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foi admitido como "</w:t>
      </w:r>
      <w:r w:rsidR="00E97895" w:rsidRPr="002E246F">
        <w:rPr>
          <w:rFonts w:ascii="Times New Roman" w:hAnsi="Times New Roman" w:cs="Times New Roman"/>
          <w:i/>
          <w:spacing w:val="0"/>
          <w:sz w:val="24"/>
          <w:szCs w:val="24"/>
        </w:rPr>
        <w:t>terceiro sócio</w:t>
      </w:r>
      <w:r w:rsidR="00E97895" w:rsidRPr="00E97895">
        <w:rPr>
          <w:rFonts w:ascii="Times New Roman" w:hAnsi="Times New Roman" w:cs="Times New Roman"/>
          <w:spacing w:val="0"/>
          <w:sz w:val="24"/>
          <w:szCs w:val="24"/>
        </w:rPr>
        <w:t>" e assumiu a função administrativa de captação de parceiros e clientes, elaboração dos instrumentos contratuais porventura necessários, ações de divulgação da empresa e relacionamento com público estratégico.</w:t>
      </w:r>
    </w:p>
    <w:p w14:paraId="1BD27CBE" w14:textId="77777777" w:rsidR="00E97895" w:rsidRPr="00E97895" w:rsidRDefault="00E97895" w:rsidP="00E97895">
      <w:pPr>
        <w:ind w:left="0" w:right="-568"/>
        <w:rPr>
          <w:rFonts w:ascii="Times New Roman" w:hAnsi="Times New Roman" w:cs="Times New Roman"/>
          <w:spacing w:val="0"/>
          <w:sz w:val="24"/>
          <w:szCs w:val="24"/>
        </w:rPr>
      </w:pPr>
    </w:p>
    <w:p w14:paraId="7508496E"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44. </w:t>
      </w:r>
      <w:r w:rsidR="00E97895" w:rsidRPr="00E97895">
        <w:rPr>
          <w:rFonts w:ascii="Times New Roman" w:hAnsi="Times New Roman" w:cs="Times New Roman"/>
          <w:spacing w:val="0"/>
          <w:sz w:val="24"/>
          <w:szCs w:val="24"/>
        </w:rPr>
        <w:t xml:space="preserve">Todavia, já nos primeiros meses de criação, os sócios-médicos observaram que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não possuía o </w:t>
      </w:r>
      <w:r w:rsidR="00E97895" w:rsidRPr="002E246F">
        <w:rPr>
          <w:rFonts w:ascii="Times New Roman" w:hAnsi="Times New Roman" w:cs="Times New Roman"/>
          <w:i/>
          <w:spacing w:val="0"/>
          <w:sz w:val="24"/>
          <w:szCs w:val="24"/>
        </w:rPr>
        <w:t>know-how</w:t>
      </w:r>
      <w:r w:rsidR="00E97895" w:rsidRPr="00E97895">
        <w:rPr>
          <w:rFonts w:ascii="Times New Roman" w:hAnsi="Times New Roman" w:cs="Times New Roman"/>
          <w:spacing w:val="0"/>
          <w:sz w:val="24"/>
          <w:szCs w:val="24"/>
        </w:rPr>
        <w:t xml:space="preserve"> alardeado, especialmente para tratar com os potenciais clientes e parceiros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na região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O ex-sócio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não apresentou nenhum resultado para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optou por se retirar da sociedade e mudar para os Estados Unidos, onde reside até hoje, conforme se demonstrará em tópico na dianteira desta petição.</w:t>
      </w:r>
    </w:p>
    <w:p w14:paraId="59F5FAF1" w14:textId="77777777" w:rsidR="00E97895" w:rsidRPr="00E97895" w:rsidRDefault="00E97895" w:rsidP="00E97895">
      <w:pPr>
        <w:ind w:left="0" w:right="-568"/>
        <w:rPr>
          <w:rFonts w:ascii="Times New Roman" w:hAnsi="Times New Roman" w:cs="Times New Roman"/>
          <w:spacing w:val="0"/>
          <w:sz w:val="24"/>
          <w:szCs w:val="24"/>
        </w:rPr>
      </w:pPr>
    </w:p>
    <w:p w14:paraId="4CA8E4AA"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45. </w:t>
      </w:r>
      <w:r w:rsidR="00E97895" w:rsidRPr="00E97895">
        <w:rPr>
          <w:rFonts w:ascii="Times New Roman" w:hAnsi="Times New Roman" w:cs="Times New Roman"/>
          <w:spacing w:val="0"/>
          <w:sz w:val="24"/>
          <w:szCs w:val="24"/>
        </w:rPr>
        <w:t xml:space="preserve">Assim, após apenas 05 (cinco) meses da criação da empresa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foi feita a 1ª Alteração Contratual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na qual 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se retirou da sociedade, cedeu suas quotas sociais para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w:t>
      </w:r>
    </w:p>
    <w:p w14:paraId="065923EE" w14:textId="77777777" w:rsidR="00E97895" w:rsidRPr="00E97895" w:rsidRDefault="00E97895" w:rsidP="00E97895">
      <w:pPr>
        <w:ind w:left="0" w:right="-568"/>
        <w:rPr>
          <w:rFonts w:ascii="Times New Roman" w:hAnsi="Times New Roman" w:cs="Times New Roman"/>
          <w:spacing w:val="0"/>
          <w:sz w:val="24"/>
          <w:szCs w:val="24"/>
        </w:rPr>
      </w:pPr>
    </w:p>
    <w:p w14:paraId="24C41098"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46. </w:t>
      </w:r>
      <w:r w:rsidR="00E97895" w:rsidRPr="00E97895">
        <w:rPr>
          <w:rFonts w:ascii="Times New Roman" w:hAnsi="Times New Roman" w:cs="Times New Roman"/>
          <w:spacing w:val="0"/>
          <w:sz w:val="24"/>
          <w:szCs w:val="24"/>
        </w:rPr>
        <w:t xml:space="preserve">No interregno dos 05 (cinco) meses em que compôs o quadro social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nenhum valor foi pago ao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seja a título de pro labore ou dividendos, na medida em que a sociedade não gerava lucros, conforme "</w:t>
      </w:r>
      <w:r w:rsidR="00E97895" w:rsidRPr="002E246F">
        <w:rPr>
          <w:rFonts w:ascii="Times New Roman" w:hAnsi="Times New Roman" w:cs="Times New Roman"/>
          <w:i/>
          <w:spacing w:val="0"/>
          <w:sz w:val="24"/>
          <w:szCs w:val="24"/>
        </w:rPr>
        <w:t>Declaração"</w:t>
      </w:r>
      <w:r w:rsidR="00E97895" w:rsidRPr="00E97895">
        <w:rPr>
          <w:rFonts w:ascii="Times New Roman" w:hAnsi="Times New Roman" w:cs="Times New Roman"/>
          <w:spacing w:val="0"/>
          <w:sz w:val="24"/>
          <w:szCs w:val="24"/>
        </w:rPr>
        <w:t xml:space="preserve"> emitida pela empresa de contabilidade que assessora a </w:t>
      </w:r>
      <w:r>
        <w:rPr>
          <w:rFonts w:ascii="Times New Roman" w:hAnsi="Times New Roman" w:cs="Times New Roman"/>
          <w:spacing w:val="0"/>
          <w:sz w:val="24"/>
          <w:szCs w:val="24"/>
        </w:rPr>
        <w:t>...</w:t>
      </w:r>
    </w:p>
    <w:p w14:paraId="10BD545D" w14:textId="77777777" w:rsidR="00E97895" w:rsidRPr="00E97895" w:rsidRDefault="00E97895" w:rsidP="00E97895">
      <w:pPr>
        <w:ind w:left="0" w:right="-568"/>
        <w:rPr>
          <w:rFonts w:ascii="Times New Roman" w:hAnsi="Times New Roman" w:cs="Times New Roman"/>
          <w:spacing w:val="0"/>
          <w:sz w:val="24"/>
          <w:szCs w:val="24"/>
        </w:rPr>
      </w:pPr>
    </w:p>
    <w:p w14:paraId="4A5A2FA7"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w:t>
      </w:r>
      <w:r w:rsidRPr="00DD3051">
        <w:rPr>
          <w:rFonts w:ascii="Times New Roman" w:hAnsi="Times New Roman" w:cs="Times New Roman"/>
          <w:i/>
          <w:spacing w:val="0"/>
          <w:sz w:val="24"/>
          <w:szCs w:val="24"/>
        </w:rPr>
        <w:t xml:space="preserve">DECLARAÇÃO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w:t>
      </w:r>
    </w:p>
    <w:p w14:paraId="00E2F888" w14:textId="77777777" w:rsidR="00E97895" w:rsidRPr="00E97895" w:rsidRDefault="002E246F"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 </w:t>
      </w:r>
      <w:r w:rsidR="00E97895" w:rsidRPr="00E97895">
        <w:rPr>
          <w:rFonts w:ascii="Times New Roman" w:hAnsi="Times New Roman" w:cs="Times New Roman"/>
          <w:spacing w:val="0"/>
          <w:sz w:val="24"/>
          <w:szCs w:val="24"/>
        </w:rPr>
        <w:t>[doc.</w:t>
      </w:r>
      <w:r>
        <w:rPr>
          <w:rFonts w:ascii="Times New Roman" w:hAnsi="Times New Roman" w:cs="Times New Roman"/>
          <w:spacing w:val="0"/>
          <w:sz w:val="24"/>
          <w:szCs w:val="24"/>
        </w:rPr>
        <w:t xml:space="preserve"> n. ...</w:t>
      </w:r>
      <w:r w:rsidR="00E97895" w:rsidRPr="00E97895">
        <w:rPr>
          <w:rFonts w:ascii="Times New Roman" w:hAnsi="Times New Roman" w:cs="Times New Roman"/>
          <w:spacing w:val="0"/>
          <w:sz w:val="24"/>
          <w:szCs w:val="24"/>
        </w:rPr>
        <w:t>]</w:t>
      </w:r>
    </w:p>
    <w:p w14:paraId="1E652B3C" w14:textId="77777777" w:rsidR="00E97895" w:rsidRPr="00E97895" w:rsidRDefault="00E97895" w:rsidP="00E97895">
      <w:pPr>
        <w:ind w:left="0" w:right="-568"/>
        <w:rPr>
          <w:rFonts w:ascii="Times New Roman" w:hAnsi="Times New Roman" w:cs="Times New Roman"/>
          <w:spacing w:val="0"/>
          <w:sz w:val="24"/>
          <w:szCs w:val="24"/>
        </w:rPr>
      </w:pPr>
    </w:p>
    <w:p w14:paraId="2A386E9F"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47. </w:t>
      </w:r>
      <w:r w:rsidR="00E97895" w:rsidRPr="00E97895">
        <w:rPr>
          <w:rFonts w:ascii="Times New Roman" w:hAnsi="Times New Roman" w:cs="Times New Roman"/>
          <w:spacing w:val="0"/>
          <w:sz w:val="24"/>
          <w:szCs w:val="24"/>
        </w:rPr>
        <w:t xml:space="preserve">O resgate contextual sobre o sócio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é de suma pertinência para demonstrar que o simples fato de o mesmo ter se tornado sócio da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por tão somente 05 (cinco) meses não tem o condão de guindar essa circunstância eventual e curta ao status jurídico de sucessão empresarial.</w:t>
      </w:r>
    </w:p>
    <w:p w14:paraId="51F8963A" w14:textId="77777777" w:rsidR="00E97895" w:rsidRPr="00E97895" w:rsidRDefault="00E97895" w:rsidP="00E97895">
      <w:pPr>
        <w:ind w:left="0" w:right="-568"/>
        <w:rPr>
          <w:rFonts w:ascii="Times New Roman" w:hAnsi="Times New Roman" w:cs="Times New Roman"/>
          <w:spacing w:val="0"/>
          <w:sz w:val="24"/>
          <w:szCs w:val="24"/>
        </w:rPr>
      </w:pPr>
    </w:p>
    <w:p w14:paraId="48A803B4"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48. </w:t>
      </w:r>
      <w:r w:rsidR="00E97895" w:rsidRPr="00E97895">
        <w:rPr>
          <w:rFonts w:ascii="Times New Roman" w:hAnsi="Times New Roman" w:cs="Times New Roman"/>
          <w:spacing w:val="0"/>
          <w:sz w:val="24"/>
          <w:szCs w:val="24"/>
        </w:rPr>
        <w:t xml:space="preserve">Além de ter deixado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que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só foi criada 05 anos depois, em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nada trouxe das empresas das quais foi sócio anteriormente nas cidades 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que pudesse caracterizar minimamente a sucessão trabalhista!</w:t>
      </w:r>
    </w:p>
    <w:p w14:paraId="70A2DD44" w14:textId="77777777" w:rsidR="00E97895" w:rsidRPr="00E97895" w:rsidRDefault="00E97895" w:rsidP="00E97895">
      <w:pPr>
        <w:ind w:left="0" w:right="-568"/>
        <w:rPr>
          <w:rFonts w:ascii="Times New Roman" w:hAnsi="Times New Roman" w:cs="Times New Roman"/>
          <w:spacing w:val="0"/>
          <w:sz w:val="24"/>
          <w:szCs w:val="24"/>
        </w:rPr>
      </w:pPr>
    </w:p>
    <w:p w14:paraId="330F617B"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49. </w:t>
      </w:r>
      <w:r w:rsidR="00E97895" w:rsidRPr="00E97895">
        <w:rPr>
          <w:rFonts w:ascii="Times New Roman" w:hAnsi="Times New Roman" w:cs="Times New Roman"/>
          <w:spacing w:val="0"/>
          <w:sz w:val="24"/>
          <w:szCs w:val="24"/>
        </w:rPr>
        <w:t xml:space="preserve">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não se apropriou de nenhum ativo de outra sociedade, muito menos por força do Sr.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na qualidade de sócio, sendo certo que não houve transferência de empreendimento compatível com a sucessão</w:t>
      </w:r>
      <w:r w:rsidR="00C257EF">
        <w:rPr>
          <w:rStyle w:val="Refdenotaderodap"/>
          <w:rFonts w:ascii="Times New Roman" w:hAnsi="Times New Roman" w:cs="Times New Roman"/>
          <w:spacing w:val="0"/>
          <w:sz w:val="24"/>
          <w:szCs w:val="24"/>
        </w:rPr>
        <w:footnoteReference w:id="4"/>
      </w:r>
      <w:r w:rsidR="00E97895" w:rsidRPr="00E97895">
        <w:rPr>
          <w:rFonts w:ascii="Times New Roman" w:hAnsi="Times New Roman" w:cs="Times New Roman"/>
          <w:spacing w:val="0"/>
          <w:sz w:val="24"/>
          <w:szCs w:val="24"/>
        </w:rPr>
        <w:t xml:space="preserve">. </w:t>
      </w:r>
    </w:p>
    <w:p w14:paraId="701B7530" w14:textId="77777777" w:rsidR="00E97895" w:rsidRPr="00E97895" w:rsidRDefault="00E97895" w:rsidP="00E97895">
      <w:pPr>
        <w:ind w:left="0" w:right="-568"/>
        <w:rPr>
          <w:rFonts w:ascii="Times New Roman" w:hAnsi="Times New Roman" w:cs="Times New Roman"/>
          <w:spacing w:val="0"/>
          <w:sz w:val="24"/>
          <w:szCs w:val="24"/>
        </w:rPr>
      </w:pPr>
    </w:p>
    <w:p w14:paraId="686B938B"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50. </w:t>
      </w:r>
      <w:r w:rsidR="00E97895" w:rsidRPr="00E97895">
        <w:rPr>
          <w:rFonts w:ascii="Times New Roman" w:hAnsi="Times New Roman" w:cs="Times New Roman"/>
          <w:spacing w:val="0"/>
          <w:sz w:val="24"/>
          <w:szCs w:val="24"/>
        </w:rPr>
        <w:t>A sucessão empresarial no direito trabalhista visa à garantia da intangibilidade dos pactos laborais existentes dentro do conjunto empresarial em transferência total ou parcial dessa organização, vinculando o novo titular aos contratos de trabalh</w:t>
      </w:r>
      <w:r>
        <w:rPr>
          <w:rFonts w:ascii="Times New Roman" w:hAnsi="Times New Roman" w:cs="Times New Roman"/>
          <w:spacing w:val="0"/>
          <w:sz w:val="24"/>
          <w:szCs w:val="24"/>
        </w:rPr>
        <w:t>o existentes</w:t>
      </w:r>
      <w:r w:rsidR="00E97895" w:rsidRPr="00E97895">
        <w:rPr>
          <w:rFonts w:ascii="Times New Roman" w:hAnsi="Times New Roman" w:cs="Times New Roman"/>
          <w:spacing w:val="0"/>
          <w:sz w:val="24"/>
          <w:szCs w:val="24"/>
        </w:rPr>
        <w:t xml:space="preserve">. </w:t>
      </w:r>
    </w:p>
    <w:p w14:paraId="020824ED" w14:textId="77777777" w:rsidR="00E97895" w:rsidRPr="00E97895" w:rsidRDefault="00E97895" w:rsidP="00E97895">
      <w:pPr>
        <w:ind w:left="0" w:right="-568"/>
        <w:rPr>
          <w:rFonts w:ascii="Times New Roman" w:hAnsi="Times New Roman" w:cs="Times New Roman"/>
          <w:spacing w:val="0"/>
          <w:sz w:val="24"/>
          <w:szCs w:val="24"/>
        </w:rPr>
      </w:pPr>
    </w:p>
    <w:p w14:paraId="0D7D3B05"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E97895" w:rsidRPr="00E97895">
        <w:rPr>
          <w:rFonts w:ascii="Times New Roman" w:hAnsi="Times New Roman" w:cs="Times New Roman"/>
          <w:spacing w:val="0"/>
          <w:sz w:val="24"/>
          <w:szCs w:val="24"/>
        </w:rPr>
        <w:t xml:space="preserve">ENTRETANTO ---daí a necessidade do amplo espectro probatório, sobremaneira testemunhal---, carece de abrir espaço para que se alcance a verdade real, o que no direito laboral só se atinge através da instrução processual, com o fito de revelar o bom direito a quem dele for merecedor; identificando-se de per se a efetiva sucessão empresarial dentro do figurino legal que a define, </w:t>
      </w:r>
      <w:r w:rsidR="00E97895" w:rsidRPr="002E246F">
        <w:rPr>
          <w:rFonts w:ascii="Times New Roman" w:hAnsi="Times New Roman" w:cs="Times New Roman"/>
          <w:i/>
          <w:spacing w:val="0"/>
          <w:sz w:val="24"/>
          <w:szCs w:val="24"/>
        </w:rPr>
        <w:t>rogata venia</w:t>
      </w:r>
      <w:r w:rsidR="00E97895" w:rsidRPr="00E97895">
        <w:rPr>
          <w:rFonts w:ascii="Times New Roman" w:hAnsi="Times New Roman" w:cs="Times New Roman"/>
          <w:spacing w:val="0"/>
          <w:sz w:val="24"/>
          <w:szCs w:val="24"/>
        </w:rPr>
        <w:t>.</w:t>
      </w:r>
    </w:p>
    <w:p w14:paraId="184DD4A9" w14:textId="77777777" w:rsidR="00E97895" w:rsidRPr="00E97895" w:rsidRDefault="00E97895" w:rsidP="00E97895">
      <w:pPr>
        <w:ind w:left="0" w:right="-568"/>
        <w:rPr>
          <w:rFonts w:ascii="Times New Roman" w:hAnsi="Times New Roman" w:cs="Times New Roman"/>
          <w:spacing w:val="0"/>
          <w:sz w:val="24"/>
          <w:szCs w:val="24"/>
        </w:rPr>
      </w:pPr>
    </w:p>
    <w:p w14:paraId="7CE41774"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E97895" w:rsidRPr="00E97895">
        <w:rPr>
          <w:rFonts w:ascii="Times New Roman" w:hAnsi="Times New Roman" w:cs="Times New Roman"/>
          <w:spacing w:val="0"/>
          <w:sz w:val="24"/>
          <w:szCs w:val="24"/>
        </w:rPr>
        <w:t xml:space="preserve">Não se trata de uma responsabilidade objetiva, </w:t>
      </w:r>
      <w:r w:rsidR="00E97895" w:rsidRPr="002E246F">
        <w:rPr>
          <w:rFonts w:ascii="Times New Roman" w:hAnsi="Times New Roman" w:cs="Times New Roman"/>
          <w:i/>
          <w:spacing w:val="0"/>
          <w:sz w:val="24"/>
          <w:szCs w:val="24"/>
        </w:rPr>
        <w:t>in these</w:t>
      </w:r>
      <w:r w:rsidR="00E97895" w:rsidRPr="00E97895">
        <w:rPr>
          <w:rFonts w:ascii="Times New Roman" w:hAnsi="Times New Roman" w:cs="Times New Roman"/>
          <w:spacing w:val="0"/>
          <w:sz w:val="24"/>
          <w:szCs w:val="24"/>
        </w:rPr>
        <w:t>, daí merecer a cautela própria exigida ao Magistrado em circunstâncias delicadas e especiais como a emoldurada no presente caso concreto, sob pena de violação da segurança jurídica, autonomia das atividades empresariais e boa-fé dos jurisdicionados.</w:t>
      </w:r>
    </w:p>
    <w:p w14:paraId="5564C8F5" w14:textId="77777777" w:rsidR="00E97895" w:rsidRPr="00E97895" w:rsidRDefault="00E97895" w:rsidP="00E97895">
      <w:pPr>
        <w:ind w:left="0" w:right="-568"/>
        <w:rPr>
          <w:rFonts w:ascii="Times New Roman" w:hAnsi="Times New Roman" w:cs="Times New Roman"/>
          <w:spacing w:val="0"/>
          <w:sz w:val="24"/>
          <w:szCs w:val="24"/>
        </w:rPr>
      </w:pPr>
    </w:p>
    <w:p w14:paraId="167E36BF"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53. </w:t>
      </w:r>
      <w:r w:rsidR="00E97895" w:rsidRPr="00E97895">
        <w:rPr>
          <w:rFonts w:ascii="Times New Roman" w:hAnsi="Times New Roman" w:cs="Times New Roman"/>
          <w:spacing w:val="0"/>
          <w:sz w:val="24"/>
          <w:szCs w:val="24"/>
        </w:rPr>
        <w:t xml:space="preserve">Há de se ressaltar que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é uma empresa respeitada no ramo e mesmo sendo nova hoje emprega 13 (treze) trabalhadores, não podendo responder por débitos de terceiros dos quais não deu a menor causa ou a lei lhe impinge essa responsabilidade [doc.</w:t>
      </w:r>
      <w:r>
        <w:rPr>
          <w:rFonts w:ascii="Times New Roman" w:hAnsi="Times New Roman" w:cs="Times New Roman"/>
          <w:spacing w:val="0"/>
          <w:sz w:val="24"/>
          <w:szCs w:val="24"/>
        </w:rPr>
        <w:t xml:space="preserve"> n. ...</w:t>
      </w:r>
      <w:r w:rsidR="00E97895" w:rsidRPr="00E97895">
        <w:rPr>
          <w:rFonts w:ascii="Times New Roman" w:hAnsi="Times New Roman" w:cs="Times New Roman"/>
          <w:spacing w:val="0"/>
          <w:sz w:val="24"/>
          <w:szCs w:val="24"/>
        </w:rPr>
        <w:t>].</w:t>
      </w:r>
    </w:p>
    <w:p w14:paraId="03070BC4" w14:textId="77777777" w:rsidR="00E97895" w:rsidRPr="00E97895" w:rsidRDefault="00E97895" w:rsidP="00E97895">
      <w:pPr>
        <w:ind w:left="0" w:right="-568"/>
        <w:rPr>
          <w:rFonts w:ascii="Times New Roman" w:hAnsi="Times New Roman" w:cs="Times New Roman"/>
          <w:spacing w:val="0"/>
          <w:sz w:val="24"/>
          <w:szCs w:val="24"/>
        </w:rPr>
      </w:pPr>
    </w:p>
    <w:p w14:paraId="405B1188"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54. </w:t>
      </w:r>
      <w:r w:rsidR="00E97895" w:rsidRPr="00E97895">
        <w:rPr>
          <w:rFonts w:ascii="Times New Roman" w:hAnsi="Times New Roman" w:cs="Times New Roman"/>
          <w:spacing w:val="0"/>
          <w:sz w:val="24"/>
          <w:szCs w:val="24"/>
        </w:rPr>
        <w:t>Na presente lide, a r.</w:t>
      </w:r>
      <w:r>
        <w:rPr>
          <w:rFonts w:ascii="Times New Roman" w:hAnsi="Times New Roman" w:cs="Times New Roman"/>
          <w:spacing w:val="0"/>
          <w:sz w:val="24"/>
          <w:szCs w:val="24"/>
        </w:rPr>
        <w:t xml:space="preserve"> decisão que liminarmente [ID. ...</w:t>
      </w:r>
      <w:r w:rsidR="00E97895" w:rsidRPr="00E97895">
        <w:rPr>
          <w:rFonts w:ascii="Times New Roman" w:hAnsi="Times New Roman" w:cs="Times New Roman"/>
          <w:spacing w:val="0"/>
          <w:sz w:val="24"/>
          <w:szCs w:val="24"/>
        </w:rPr>
        <w:t xml:space="preserve">], </w:t>
      </w:r>
      <w:r w:rsidR="00E97895" w:rsidRPr="002E246F">
        <w:rPr>
          <w:rFonts w:ascii="Times New Roman" w:hAnsi="Times New Roman" w:cs="Times New Roman"/>
          <w:i/>
          <w:spacing w:val="0"/>
          <w:sz w:val="24"/>
          <w:szCs w:val="24"/>
        </w:rPr>
        <w:t>et inaudita altera parte</w:t>
      </w:r>
      <w:r w:rsidR="00E97895" w:rsidRPr="00E97895">
        <w:rPr>
          <w:rFonts w:ascii="Times New Roman" w:hAnsi="Times New Roman" w:cs="Times New Roman"/>
          <w:spacing w:val="0"/>
          <w:sz w:val="24"/>
          <w:szCs w:val="24"/>
        </w:rPr>
        <w:t xml:space="preserve"> entendeu pela ocorrência de sucessão empresarial fiou-se unicamente na coincidência de um sócio entre as empresas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 ainda assim, com intervalo de 05 anos entre as participações societárias em cada uma das empresas, o que, sem quebra de reverência, se afigura sem vigor jurídico e contrária às provas até o momento produzidas.</w:t>
      </w:r>
    </w:p>
    <w:p w14:paraId="00BC5226" w14:textId="77777777" w:rsidR="00E97895" w:rsidRPr="00E97895" w:rsidRDefault="00E97895" w:rsidP="00E97895">
      <w:pPr>
        <w:ind w:left="0" w:right="-568"/>
        <w:rPr>
          <w:rFonts w:ascii="Times New Roman" w:hAnsi="Times New Roman" w:cs="Times New Roman"/>
          <w:spacing w:val="0"/>
          <w:sz w:val="24"/>
          <w:szCs w:val="24"/>
        </w:rPr>
      </w:pPr>
    </w:p>
    <w:p w14:paraId="53A827B6"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55. </w:t>
      </w:r>
      <w:r w:rsidR="00E97895" w:rsidRPr="00E97895">
        <w:rPr>
          <w:rFonts w:ascii="Times New Roman" w:hAnsi="Times New Roman" w:cs="Times New Roman"/>
          <w:spacing w:val="0"/>
          <w:sz w:val="24"/>
          <w:szCs w:val="24"/>
        </w:rPr>
        <w:t xml:space="preserve">Entretanto, os autos encontram-se na fase de instrução e a verdade real virá à tona, como forma do melhor corolário de justiça, </w:t>
      </w:r>
      <w:r w:rsidR="00E97895" w:rsidRPr="00DD3051">
        <w:rPr>
          <w:rFonts w:ascii="Times New Roman" w:hAnsi="Times New Roman" w:cs="Times New Roman"/>
          <w:i/>
          <w:spacing w:val="0"/>
          <w:sz w:val="24"/>
          <w:szCs w:val="24"/>
        </w:rPr>
        <w:t>suma venia</w:t>
      </w:r>
      <w:r w:rsidR="00E97895" w:rsidRPr="00E97895">
        <w:rPr>
          <w:rFonts w:ascii="Times New Roman" w:hAnsi="Times New Roman" w:cs="Times New Roman"/>
          <w:spacing w:val="0"/>
          <w:sz w:val="24"/>
          <w:szCs w:val="24"/>
        </w:rPr>
        <w:t>.</w:t>
      </w:r>
    </w:p>
    <w:p w14:paraId="75085BE3" w14:textId="77777777" w:rsidR="00E97895" w:rsidRPr="00E97895" w:rsidRDefault="00E97895" w:rsidP="00E97895">
      <w:pPr>
        <w:ind w:left="0" w:right="-568"/>
        <w:rPr>
          <w:rFonts w:ascii="Times New Roman" w:hAnsi="Times New Roman" w:cs="Times New Roman"/>
          <w:spacing w:val="0"/>
          <w:sz w:val="24"/>
          <w:szCs w:val="24"/>
        </w:rPr>
      </w:pPr>
    </w:p>
    <w:p w14:paraId="5CBA18E9"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56. </w:t>
      </w:r>
      <w:r w:rsidR="00E97895" w:rsidRPr="00E97895">
        <w:rPr>
          <w:rFonts w:ascii="Times New Roman" w:hAnsi="Times New Roman" w:cs="Times New Roman"/>
          <w:spacing w:val="0"/>
          <w:sz w:val="24"/>
          <w:szCs w:val="24"/>
        </w:rPr>
        <w:t>Cumpre transcrever trecho do voto condutor do Agravo de Petição n. 00708-2014-103-03-00-5, prolatado pelo d. Desembargador OSWALDO TADEU BARBOSA GUEDES, do TRT-3, que se amolda com perfeição ao caso concreto:</w:t>
      </w:r>
    </w:p>
    <w:p w14:paraId="6A5A8FD0" w14:textId="77777777" w:rsidR="00E97895" w:rsidRPr="00E97895" w:rsidRDefault="00E97895" w:rsidP="00E97895">
      <w:pPr>
        <w:ind w:left="0" w:right="-568"/>
        <w:rPr>
          <w:rFonts w:ascii="Times New Roman" w:hAnsi="Times New Roman" w:cs="Times New Roman"/>
          <w:spacing w:val="0"/>
          <w:sz w:val="24"/>
          <w:szCs w:val="24"/>
        </w:rPr>
      </w:pPr>
    </w:p>
    <w:p w14:paraId="2F4C115B" w14:textId="77777777" w:rsidR="00E97895" w:rsidRPr="002E246F" w:rsidRDefault="00E97895" w:rsidP="00E97895">
      <w:pPr>
        <w:ind w:left="0" w:right="-568"/>
        <w:rPr>
          <w:rFonts w:ascii="Times New Roman" w:hAnsi="Times New Roman" w:cs="Times New Roman"/>
          <w:i/>
          <w:spacing w:val="0"/>
          <w:sz w:val="24"/>
          <w:szCs w:val="24"/>
        </w:rPr>
      </w:pPr>
      <w:r w:rsidRPr="00E97895">
        <w:rPr>
          <w:rFonts w:ascii="Times New Roman" w:hAnsi="Times New Roman" w:cs="Times New Roman"/>
          <w:spacing w:val="0"/>
          <w:sz w:val="24"/>
          <w:szCs w:val="24"/>
        </w:rPr>
        <w:t>"...</w:t>
      </w:r>
      <w:r w:rsidRPr="002E246F">
        <w:rPr>
          <w:rFonts w:ascii="Times New Roman" w:hAnsi="Times New Roman" w:cs="Times New Roman"/>
          <w:i/>
          <w:spacing w:val="0"/>
          <w:sz w:val="24"/>
          <w:szCs w:val="24"/>
        </w:rPr>
        <w:t>Como se vê, não logrou o agravante provar, por qualquer meio, que houve efetiva transferência do fundo de comércio da executada para a empresa, e tampouco que esta funciona no mesmo endereço da executada ou que procedeu à contratação dos mesmos empregados desta.</w:t>
      </w:r>
    </w:p>
    <w:p w14:paraId="14428E07" w14:textId="77777777" w:rsidR="00E97895" w:rsidRPr="002E246F" w:rsidRDefault="00E97895" w:rsidP="00E97895">
      <w:pPr>
        <w:ind w:left="0" w:right="-568"/>
        <w:rPr>
          <w:rFonts w:ascii="Times New Roman" w:hAnsi="Times New Roman" w:cs="Times New Roman"/>
          <w:i/>
          <w:spacing w:val="0"/>
          <w:sz w:val="24"/>
          <w:szCs w:val="24"/>
        </w:rPr>
      </w:pPr>
      <w:r w:rsidRPr="002E246F">
        <w:rPr>
          <w:rFonts w:ascii="Times New Roman" w:hAnsi="Times New Roman" w:cs="Times New Roman"/>
          <w:i/>
          <w:spacing w:val="0"/>
          <w:sz w:val="24"/>
          <w:szCs w:val="24"/>
        </w:rPr>
        <w:t>De fato, não há nos autos qualquer prova robusta e inequívoca de uma típica sucessão trabalhista, sendo que o mero fato das duas empresas se dedicarem à mesma atividade comercial e serem atendidas pelo mesmo contador não tem o condão de demonstrar a sucessão alegada.</w:t>
      </w:r>
    </w:p>
    <w:p w14:paraId="584F5E56" w14:textId="77777777" w:rsidR="00E97895" w:rsidRPr="00E97895" w:rsidRDefault="00E97895" w:rsidP="00E97895">
      <w:pPr>
        <w:ind w:left="0" w:right="-568"/>
        <w:rPr>
          <w:rFonts w:ascii="Times New Roman" w:hAnsi="Times New Roman" w:cs="Times New Roman"/>
          <w:spacing w:val="0"/>
          <w:sz w:val="24"/>
          <w:szCs w:val="24"/>
        </w:rPr>
      </w:pPr>
      <w:r w:rsidRPr="002E246F">
        <w:rPr>
          <w:rFonts w:ascii="Times New Roman" w:hAnsi="Times New Roman" w:cs="Times New Roman"/>
          <w:i/>
          <w:spacing w:val="0"/>
          <w:sz w:val="24"/>
          <w:szCs w:val="24"/>
        </w:rPr>
        <w:t>Quanto ao fato do sócio proprietário da suposta sucessora ter sido empregado da executada, este também não é suficiente para demonstrar a caracterização da sucessão empresarial, pois nada impede que um empregado ou ex-empregado de uma empresa resolva montar seu próprio negócio, valendo-se, para tanto, de sua experiência no ramo</w:t>
      </w:r>
      <w:r w:rsidRPr="00E97895">
        <w:rPr>
          <w:rFonts w:ascii="Times New Roman" w:hAnsi="Times New Roman" w:cs="Times New Roman"/>
          <w:spacing w:val="0"/>
          <w:sz w:val="24"/>
          <w:szCs w:val="24"/>
        </w:rPr>
        <w:t xml:space="preserve">". </w:t>
      </w:r>
    </w:p>
    <w:p w14:paraId="77E2E121"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[TRT-3- AP n. 00708¬2014¬103¬03¬00¬5¬, Rel. OSWALDO TADEU BARBOSA GUEDES, DJ. 17/09/2018].</w:t>
      </w:r>
    </w:p>
    <w:p w14:paraId="55E3B1AA" w14:textId="77777777" w:rsidR="00E97895" w:rsidRPr="00E97895" w:rsidRDefault="00E97895" w:rsidP="00E97895">
      <w:pPr>
        <w:ind w:left="0" w:right="-568"/>
        <w:rPr>
          <w:rFonts w:ascii="Times New Roman" w:hAnsi="Times New Roman" w:cs="Times New Roman"/>
          <w:spacing w:val="0"/>
          <w:sz w:val="24"/>
          <w:szCs w:val="24"/>
        </w:rPr>
      </w:pPr>
    </w:p>
    <w:p w14:paraId="1B239835"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57. </w:t>
      </w:r>
      <w:r w:rsidR="00E97895" w:rsidRPr="00E97895">
        <w:rPr>
          <w:rFonts w:ascii="Times New Roman" w:hAnsi="Times New Roman" w:cs="Times New Roman"/>
          <w:spacing w:val="0"/>
          <w:sz w:val="24"/>
          <w:szCs w:val="24"/>
        </w:rPr>
        <w:t>O acervo jurisprudencial do TRT-3 é significativo no afastamento da "</w:t>
      </w:r>
      <w:r w:rsidR="00E97895" w:rsidRPr="002E246F">
        <w:rPr>
          <w:rFonts w:ascii="Times New Roman" w:hAnsi="Times New Roman" w:cs="Times New Roman"/>
          <w:i/>
          <w:spacing w:val="0"/>
          <w:sz w:val="24"/>
          <w:szCs w:val="24"/>
        </w:rPr>
        <w:t>sucessão trabalhistas</w:t>
      </w:r>
      <w:r w:rsidR="00E97895" w:rsidRPr="00E97895">
        <w:rPr>
          <w:rFonts w:ascii="Times New Roman" w:hAnsi="Times New Roman" w:cs="Times New Roman"/>
          <w:spacing w:val="0"/>
          <w:sz w:val="24"/>
          <w:szCs w:val="24"/>
        </w:rPr>
        <w:t>" em casos como o presente, em que não há demonstração efetiva de transferência da atividad</w:t>
      </w:r>
      <w:r>
        <w:rPr>
          <w:rFonts w:ascii="Times New Roman" w:hAnsi="Times New Roman" w:cs="Times New Roman"/>
          <w:spacing w:val="0"/>
          <w:sz w:val="24"/>
          <w:szCs w:val="24"/>
        </w:rPr>
        <w:t xml:space="preserve">e empresária entre as empresas. </w:t>
      </w:r>
      <w:r w:rsidR="00E97895" w:rsidRPr="00E97895">
        <w:rPr>
          <w:rFonts w:ascii="Times New Roman" w:hAnsi="Times New Roman" w:cs="Times New Roman"/>
          <w:spacing w:val="0"/>
          <w:sz w:val="24"/>
          <w:szCs w:val="24"/>
        </w:rPr>
        <w:t>Ei-lo:</w:t>
      </w:r>
    </w:p>
    <w:p w14:paraId="3F92EDBD" w14:textId="77777777" w:rsidR="00E97895" w:rsidRPr="00E97895" w:rsidRDefault="00E97895" w:rsidP="00E97895">
      <w:pPr>
        <w:ind w:left="0" w:right="-568"/>
        <w:rPr>
          <w:rFonts w:ascii="Times New Roman" w:hAnsi="Times New Roman" w:cs="Times New Roman"/>
          <w:spacing w:val="0"/>
          <w:sz w:val="24"/>
          <w:szCs w:val="24"/>
        </w:rPr>
      </w:pPr>
    </w:p>
    <w:p w14:paraId="02B74641" w14:textId="77777777" w:rsidR="00E97895" w:rsidRPr="00E97895" w:rsidRDefault="002E246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w:t>
      </w:r>
      <w:r w:rsidR="00E97895" w:rsidRPr="002E246F">
        <w:rPr>
          <w:rFonts w:ascii="Times New Roman" w:hAnsi="Times New Roman" w:cs="Times New Roman"/>
          <w:i/>
          <w:spacing w:val="0"/>
          <w:sz w:val="24"/>
          <w:szCs w:val="24"/>
        </w:rPr>
        <w:t>EXECUÇÃO. SUCESSÃO TRABALHISTA. NÃO CARACTERIZAÇÃO. Não havendo nos autos qualquer prova inequívoca e robusta de transferência de bens e de funcionários, aliada à continuidade, pela suposta sucessora, da exploração da mesma atividade econômica da empresa executada, conforme determinam os arts. 10 e 448 da CLT, não resta caracterizada a sucessão trabalhista. Para que reste caracterizada a sucessão de empresas, é necessária prova inequívoca e robusta da ocorrência de transferência de bens e de funcionários, aliada à continuidade, pela empresa sucessora, da exploração da mesma atividade econômica da empresa sucedida, conforme determinam os arts. 10 e 448 da CLT</w:t>
      </w:r>
      <w:r>
        <w:rPr>
          <w:rFonts w:ascii="Times New Roman" w:hAnsi="Times New Roman" w:cs="Times New Roman"/>
          <w:spacing w:val="0"/>
          <w:sz w:val="24"/>
          <w:szCs w:val="24"/>
        </w:rPr>
        <w:t>.”</w:t>
      </w:r>
      <w:r w:rsidR="00C257EF">
        <w:rPr>
          <w:rFonts w:ascii="Times New Roman" w:hAnsi="Times New Roman" w:cs="Times New Roman"/>
          <w:spacing w:val="0"/>
          <w:sz w:val="24"/>
          <w:szCs w:val="24"/>
        </w:rPr>
        <w:t xml:space="preserve"> </w:t>
      </w:r>
      <w:r w:rsidR="00E97895" w:rsidRPr="00E97895">
        <w:rPr>
          <w:rFonts w:ascii="Times New Roman" w:hAnsi="Times New Roman" w:cs="Times New Roman"/>
          <w:spacing w:val="0"/>
          <w:sz w:val="24"/>
          <w:szCs w:val="24"/>
        </w:rPr>
        <w:t>(TRT-3- AP n. 00708¬2014¬103¬03¬00¬5¬, Rel. OSWALDO TADEU BA</w:t>
      </w:r>
      <w:r w:rsidR="00C257EF">
        <w:rPr>
          <w:rFonts w:ascii="Times New Roman" w:hAnsi="Times New Roman" w:cs="Times New Roman"/>
          <w:spacing w:val="0"/>
          <w:sz w:val="24"/>
          <w:szCs w:val="24"/>
        </w:rPr>
        <w:t>RBOSA GUEDES, DJ. 17/09/2018).</w:t>
      </w:r>
      <w:r w:rsidR="00C257EF">
        <w:rPr>
          <w:rFonts w:ascii="Times New Roman" w:hAnsi="Times New Roman" w:cs="Times New Roman"/>
          <w:spacing w:val="0"/>
          <w:sz w:val="24"/>
          <w:szCs w:val="24"/>
        </w:rPr>
        <w:cr/>
      </w:r>
    </w:p>
    <w:p w14:paraId="4C0ECFE1" w14:textId="77777777" w:rsidR="00E97895" w:rsidRPr="00C257EF" w:rsidRDefault="00C257EF" w:rsidP="00E97895">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E97895" w:rsidRPr="00C257EF">
        <w:rPr>
          <w:rFonts w:ascii="Times New Roman" w:hAnsi="Times New Roman" w:cs="Times New Roman"/>
          <w:i/>
          <w:spacing w:val="0"/>
          <w:sz w:val="24"/>
          <w:szCs w:val="24"/>
        </w:rPr>
        <w:t>SUCESSÃO DE EMPREGADORES. AUSÊNCIA DE PROVA CABAL. Muito embora, a teor dos artigos 2º, 10 e 448 da CLT, eventual alteração na estrutura jurídica da empresa, por não afetar os direitos adquiridos dos empregados, autorize a inclusão do sucessor no título judicial em fase de execução, in casu não ficou evidenciada de forma cabal a sucessão empresarial, que se caracteriza pela mudança na estrutura jurídica ou na propriedade da empresa, com continuidade do ramo do negócio e dos contratos de trabalho com a unidade econômica de produção.</w:t>
      </w:r>
    </w:p>
    <w:p w14:paraId="6F49C148" w14:textId="77777777" w:rsidR="00E97895" w:rsidRPr="00E97895" w:rsidRDefault="00E97895" w:rsidP="00E97895">
      <w:pPr>
        <w:ind w:left="0" w:right="-568"/>
        <w:rPr>
          <w:rFonts w:ascii="Times New Roman" w:hAnsi="Times New Roman" w:cs="Times New Roman"/>
          <w:spacing w:val="0"/>
          <w:sz w:val="24"/>
          <w:szCs w:val="24"/>
        </w:rPr>
      </w:pPr>
      <w:r w:rsidRPr="00C257EF">
        <w:rPr>
          <w:rFonts w:ascii="Times New Roman" w:hAnsi="Times New Roman" w:cs="Times New Roman"/>
          <w:i/>
          <w:spacing w:val="0"/>
          <w:sz w:val="24"/>
          <w:szCs w:val="24"/>
        </w:rPr>
        <w:t>Para que se caracterize o referido fenômeno é necessária a transferência da unidade econômico-jurídica e que não haja solução de continuidade na exploração dos objetivos empresariais, os quais não podem ser presumidos e sim demonstrados de forma cabal, sob pena de se afastar a verdade real</w:t>
      </w:r>
      <w:r w:rsidRPr="00E97895">
        <w:rPr>
          <w:rFonts w:ascii="Times New Roman" w:hAnsi="Times New Roman" w:cs="Times New Roman"/>
          <w:spacing w:val="0"/>
          <w:sz w:val="24"/>
          <w:szCs w:val="24"/>
        </w:rPr>
        <w:t>.</w:t>
      </w:r>
      <w:r w:rsidR="00C257EF">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(TRT-3- AP n. 0001387-43.2011.5.03.0103,  Rel. JOÃO BOSCO PINTO LARA, DJ. 13/04/2016).</w:t>
      </w:r>
    </w:p>
    <w:p w14:paraId="7B88D021" w14:textId="77777777" w:rsidR="00E97895" w:rsidRPr="00E97895" w:rsidRDefault="00E97895" w:rsidP="00E97895">
      <w:pPr>
        <w:ind w:left="0" w:right="-568"/>
        <w:rPr>
          <w:rFonts w:ascii="Times New Roman" w:hAnsi="Times New Roman" w:cs="Times New Roman"/>
          <w:spacing w:val="0"/>
          <w:sz w:val="24"/>
          <w:szCs w:val="24"/>
        </w:rPr>
      </w:pPr>
    </w:p>
    <w:p w14:paraId="4AA56E42" w14:textId="77777777" w:rsidR="00E97895" w:rsidRPr="00C257EF" w:rsidRDefault="00C257EF" w:rsidP="00E97895">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E97895" w:rsidRPr="00C257EF">
        <w:rPr>
          <w:rFonts w:ascii="Times New Roman" w:hAnsi="Times New Roman" w:cs="Times New Roman"/>
          <w:i/>
          <w:spacing w:val="0"/>
          <w:sz w:val="24"/>
          <w:szCs w:val="24"/>
        </w:rPr>
        <w:t xml:space="preserve">SUCESSÃO TRABALHISTA. GRUPO ECONÔMICO. DESCABIMENTO. </w:t>
      </w:r>
    </w:p>
    <w:p w14:paraId="4783C5F3" w14:textId="77777777" w:rsidR="00E97895" w:rsidRPr="00E97895" w:rsidRDefault="00E97895" w:rsidP="00E97895">
      <w:pPr>
        <w:ind w:left="0" w:right="-568"/>
        <w:rPr>
          <w:rFonts w:ascii="Times New Roman" w:hAnsi="Times New Roman" w:cs="Times New Roman"/>
          <w:spacing w:val="0"/>
          <w:sz w:val="24"/>
          <w:szCs w:val="24"/>
        </w:rPr>
      </w:pPr>
      <w:r w:rsidRPr="00C257EF">
        <w:rPr>
          <w:rFonts w:ascii="Times New Roman" w:hAnsi="Times New Roman" w:cs="Times New Roman"/>
          <w:i/>
          <w:spacing w:val="0"/>
          <w:sz w:val="24"/>
          <w:szCs w:val="24"/>
        </w:rPr>
        <w:t>A sucessão trabalhista encontra fundamento nos artigo 10 e 468 da CLT. Para a caracterização da sucessão trabalhista é necessária a transferência de parte significativa do estabelecimento ou da empresa, com continuidade da atividade empresarial, hipótese em que o sucessor responde por todos os direitos trabalhistas do empregado. Não materializada tal hipótese, fica afasta a pretensão ao reconhecimento correlato. Não há como se acolher a tese do recorrente quanto à ocorrência de sucessão trabalhista, e formação de grupo econômico</w:t>
      </w:r>
      <w:r w:rsidR="00C257EF">
        <w:rPr>
          <w:rFonts w:ascii="Times New Roman" w:hAnsi="Times New Roman" w:cs="Times New Roman"/>
          <w:i/>
          <w:spacing w:val="0"/>
          <w:sz w:val="24"/>
          <w:szCs w:val="24"/>
        </w:rPr>
        <w:t>.”</w:t>
      </w:r>
      <w:r w:rsidRPr="00E97895">
        <w:rPr>
          <w:rFonts w:ascii="Times New Roman" w:hAnsi="Times New Roman" w:cs="Times New Roman"/>
          <w:spacing w:val="0"/>
          <w:sz w:val="24"/>
          <w:szCs w:val="24"/>
        </w:rPr>
        <w:t xml:space="preserve"> (TRT - 3ª R., 3ª T., Rel. BOLÍVAR VIEGAS PEIXOTO, 0036600-57.2009.5.03.0111 RO, DJ 03.05.2010)</w:t>
      </w:r>
    </w:p>
    <w:p w14:paraId="254DCB4D" w14:textId="77777777" w:rsidR="00E97895" w:rsidRPr="00E97895" w:rsidRDefault="00E97895" w:rsidP="00E97895">
      <w:pPr>
        <w:ind w:left="0" w:right="-568"/>
        <w:rPr>
          <w:rFonts w:ascii="Times New Roman" w:hAnsi="Times New Roman" w:cs="Times New Roman"/>
          <w:spacing w:val="0"/>
          <w:sz w:val="24"/>
          <w:szCs w:val="24"/>
        </w:rPr>
      </w:pPr>
    </w:p>
    <w:p w14:paraId="347D2283" w14:textId="77777777" w:rsidR="00E97895" w:rsidRPr="00C257EF" w:rsidRDefault="00C257EF" w:rsidP="00E97895">
      <w:pPr>
        <w:ind w:left="0" w:right="-568"/>
        <w:rPr>
          <w:rFonts w:ascii="Times New Roman" w:hAnsi="Times New Roman" w:cs="Times New Roman"/>
          <w:i/>
          <w:spacing w:val="0"/>
          <w:sz w:val="24"/>
          <w:szCs w:val="24"/>
        </w:rPr>
      </w:pPr>
      <w:r>
        <w:rPr>
          <w:rFonts w:ascii="Times New Roman" w:hAnsi="Times New Roman" w:cs="Times New Roman"/>
          <w:spacing w:val="0"/>
          <w:sz w:val="24"/>
          <w:szCs w:val="24"/>
        </w:rPr>
        <w:t>“</w:t>
      </w:r>
      <w:r w:rsidR="00E97895" w:rsidRPr="00C257EF">
        <w:rPr>
          <w:rFonts w:ascii="Times New Roman" w:hAnsi="Times New Roman" w:cs="Times New Roman"/>
          <w:i/>
          <w:spacing w:val="0"/>
          <w:sz w:val="24"/>
          <w:szCs w:val="24"/>
        </w:rPr>
        <w:t>SUCESSÃO TRABALHISTA. NÃO CONFIGURAÇÃO.</w:t>
      </w:r>
    </w:p>
    <w:p w14:paraId="3FA1D7C1" w14:textId="77777777" w:rsidR="00E97895" w:rsidRPr="00E97895" w:rsidRDefault="00E97895" w:rsidP="00E97895">
      <w:pPr>
        <w:ind w:left="0" w:right="-568"/>
        <w:rPr>
          <w:rFonts w:ascii="Times New Roman" w:hAnsi="Times New Roman" w:cs="Times New Roman"/>
          <w:spacing w:val="0"/>
          <w:sz w:val="24"/>
          <w:szCs w:val="24"/>
        </w:rPr>
      </w:pPr>
      <w:r w:rsidRPr="00C257EF">
        <w:rPr>
          <w:rFonts w:ascii="Times New Roman" w:hAnsi="Times New Roman" w:cs="Times New Roman"/>
          <w:i/>
          <w:spacing w:val="0"/>
          <w:sz w:val="24"/>
          <w:szCs w:val="24"/>
        </w:rPr>
        <w:t>Caracteriza-se a sucessão trabalhista quando a titularidade do empreendimento econômico, considerado como unidade econômico-jurídica, passa do antecessor para o sucessor, sem que haja solução de continuidade na prestação de serviços, com previsão legal nos artigos 10 e 448 da CLT. No caso dos autos, entretanto, não ficou comprovada a sucessão trabalhista nesses moldes</w:t>
      </w:r>
      <w:r w:rsidRPr="00E97895">
        <w:rPr>
          <w:rFonts w:ascii="Times New Roman" w:hAnsi="Times New Roman" w:cs="Times New Roman"/>
          <w:spacing w:val="0"/>
          <w:sz w:val="24"/>
          <w:szCs w:val="24"/>
        </w:rPr>
        <w:t>.</w:t>
      </w:r>
      <w:r w:rsidR="00C257EF">
        <w:rPr>
          <w:rFonts w:ascii="Times New Roman" w:hAnsi="Times New Roman" w:cs="Times New Roman"/>
          <w:spacing w:val="0"/>
          <w:sz w:val="24"/>
          <w:szCs w:val="24"/>
        </w:rPr>
        <w:t>”</w:t>
      </w:r>
      <w:r w:rsidRPr="00E97895">
        <w:rPr>
          <w:rFonts w:ascii="Times New Roman" w:hAnsi="Times New Roman" w:cs="Times New Roman"/>
          <w:spacing w:val="0"/>
          <w:sz w:val="24"/>
          <w:szCs w:val="24"/>
        </w:rPr>
        <w:t xml:space="preserve"> (TRT - 3ª R., 3ª T., Rel. MARIA LAURA FRANCO LIMA DE FARIA, 0011659-59.2016.</w:t>
      </w:r>
      <w:r w:rsidR="00C257EF">
        <w:rPr>
          <w:rFonts w:ascii="Times New Roman" w:hAnsi="Times New Roman" w:cs="Times New Roman"/>
          <w:spacing w:val="0"/>
          <w:sz w:val="24"/>
          <w:szCs w:val="24"/>
        </w:rPr>
        <w:t>5.03.0091 (RO), DJ 31/08/2018).</w:t>
      </w:r>
    </w:p>
    <w:p w14:paraId="3EDECAA0" w14:textId="77777777" w:rsidR="00E97895" w:rsidRPr="00E97895" w:rsidRDefault="00E97895" w:rsidP="00E97895">
      <w:pPr>
        <w:ind w:left="0" w:right="-568"/>
        <w:rPr>
          <w:rFonts w:ascii="Times New Roman" w:hAnsi="Times New Roman" w:cs="Times New Roman"/>
          <w:spacing w:val="0"/>
          <w:sz w:val="24"/>
          <w:szCs w:val="24"/>
        </w:rPr>
      </w:pPr>
    </w:p>
    <w:p w14:paraId="041028DB"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Pr="00E97895">
        <w:rPr>
          <w:rFonts w:ascii="Times New Roman" w:hAnsi="Times New Roman" w:cs="Times New Roman"/>
          <w:spacing w:val="0"/>
          <w:sz w:val="24"/>
          <w:szCs w:val="24"/>
        </w:rPr>
        <w:t>NECESSIDADE DE DILAÇÃO PROBATÓRIA. DESIGNAÇÃO DE AUDIÊNCIA DE INSTRUÇÃO</w:t>
      </w:r>
      <w:r>
        <w:rPr>
          <w:rFonts w:ascii="Times New Roman" w:hAnsi="Times New Roman" w:cs="Times New Roman"/>
          <w:spacing w:val="0"/>
          <w:sz w:val="24"/>
          <w:szCs w:val="24"/>
        </w:rPr>
        <w:t xml:space="preserve"> PARA A PRODUÇÃO DE PROVA ORAL </w:t>
      </w:r>
    </w:p>
    <w:p w14:paraId="7AFC0D08" w14:textId="77777777" w:rsidR="00E97895" w:rsidRPr="00E97895" w:rsidRDefault="00E97895" w:rsidP="00E97895">
      <w:pPr>
        <w:ind w:left="0" w:right="-568"/>
        <w:rPr>
          <w:rFonts w:ascii="Times New Roman" w:hAnsi="Times New Roman" w:cs="Times New Roman"/>
          <w:spacing w:val="0"/>
          <w:sz w:val="24"/>
          <w:szCs w:val="24"/>
        </w:rPr>
      </w:pPr>
    </w:p>
    <w:p w14:paraId="328CE3F1"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58. </w:t>
      </w:r>
      <w:r w:rsidR="00E97895" w:rsidRPr="00E97895">
        <w:rPr>
          <w:rFonts w:ascii="Times New Roman" w:hAnsi="Times New Roman" w:cs="Times New Roman"/>
          <w:spacing w:val="0"/>
          <w:sz w:val="24"/>
          <w:szCs w:val="24"/>
        </w:rPr>
        <w:t>MMa. Juí</w:t>
      </w:r>
      <w:r>
        <w:rPr>
          <w:rFonts w:ascii="Times New Roman" w:hAnsi="Times New Roman" w:cs="Times New Roman"/>
          <w:spacing w:val="0"/>
          <w:sz w:val="24"/>
          <w:szCs w:val="24"/>
        </w:rPr>
        <w:t>za, a</w:t>
      </w:r>
      <w:r w:rsidR="00E97895" w:rsidRPr="00E97895">
        <w:rPr>
          <w:rFonts w:ascii="Times New Roman" w:hAnsi="Times New Roman" w:cs="Times New Roman"/>
          <w:spacing w:val="0"/>
          <w:sz w:val="24"/>
          <w:szCs w:val="24"/>
        </w:rPr>
        <w:t xml:space="preserve"> matéria </w:t>
      </w:r>
      <w:r w:rsidR="00E97895" w:rsidRPr="00C257EF">
        <w:rPr>
          <w:rFonts w:ascii="Times New Roman" w:hAnsi="Times New Roman" w:cs="Times New Roman"/>
          <w:i/>
          <w:spacing w:val="0"/>
          <w:sz w:val="24"/>
          <w:szCs w:val="24"/>
        </w:rPr>
        <w:t>sub judice</w:t>
      </w:r>
      <w:r w:rsidR="00E97895" w:rsidRPr="00E97895">
        <w:rPr>
          <w:rFonts w:ascii="Times New Roman" w:hAnsi="Times New Roman" w:cs="Times New Roman"/>
          <w:spacing w:val="0"/>
          <w:sz w:val="24"/>
          <w:szCs w:val="24"/>
        </w:rPr>
        <w:t>, que trata da sucessão de sociedade, é eminentemente FÁTICA.</w:t>
      </w:r>
    </w:p>
    <w:p w14:paraId="62116E17" w14:textId="77777777" w:rsidR="00E97895" w:rsidRPr="00E97895" w:rsidRDefault="00E97895" w:rsidP="00E97895">
      <w:pPr>
        <w:ind w:left="0" w:right="-568"/>
        <w:rPr>
          <w:rFonts w:ascii="Times New Roman" w:hAnsi="Times New Roman" w:cs="Times New Roman"/>
          <w:spacing w:val="0"/>
          <w:sz w:val="24"/>
          <w:szCs w:val="24"/>
        </w:rPr>
      </w:pPr>
    </w:p>
    <w:p w14:paraId="51B94484" w14:textId="77777777" w:rsid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59. </w:t>
      </w:r>
      <w:r w:rsidR="00E97895" w:rsidRPr="00E97895">
        <w:rPr>
          <w:rFonts w:ascii="Times New Roman" w:hAnsi="Times New Roman" w:cs="Times New Roman"/>
          <w:spacing w:val="0"/>
          <w:sz w:val="24"/>
          <w:szCs w:val="24"/>
        </w:rPr>
        <w:t>A transferência e a continuidade da atividade empresarial, requisitos próprios da sucessão trabalhista, demandam a investigação dos pormenores na relação entre as empresas tidas como sucedida-sucessora, caso a caso.</w:t>
      </w:r>
    </w:p>
    <w:p w14:paraId="4B8665D4" w14:textId="77777777" w:rsidR="00C257EF" w:rsidRPr="00E97895" w:rsidRDefault="00C257EF" w:rsidP="00E97895">
      <w:pPr>
        <w:ind w:left="0" w:right="-568"/>
        <w:rPr>
          <w:rFonts w:ascii="Times New Roman" w:hAnsi="Times New Roman" w:cs="Times New Roman"/>
          <w:spacing w:val="0"/>
          <w:sz w:val="24"/>
          <w:szCs w:val="24"/>
        </w:rPr>
      </w:pPr>
    </w:p>
    <w:p w14:paraId="7DFD42BD"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60. </w:t>
      </w:r>
      <w:r w:rsidR="00E97895" w:rsidRPr="00E97895">
        <w:rPr>
          <w:rFonts w:ascii="Times New Roman" w:hAnsi="Times New Roman" w:cs="Times New Roman"/>
          <w:spacing w:val="0"/>
          <w:sz w:val="24"/>
          <w:szCs w:val="24"/>
        </w:rPr>
        <w:t>Deve-se apurar, na prática, se efetivamente ocorreu alguma transação entre ambas, como ela se deu, quais os ativos foram objeto de transferência (estabelecimento; fundo de comércio; carteira de clientes; quadro de funcionários; etc), as operações que a sucessora passou a empreender à partir da aquisição de ativos da sucedida, o local onde foram desenvolvidos os negócios.</w:t>
      </w:r>
    </w:p>
    <w:p w14:paraId="77F64CDC"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ab/>
      </w:r>
    </w:p>
    <w:p w14:paraId="3EEF8C08"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61. </w:t>
      </w:r>
      <w:r w:rsidR="00E97895" w:rsidRPr="00E97895">
        <w:rPr>
          <w:rFonts w:ascii="Times New Roman" w:hAnsi="Times New Roman" w:cs="Times New Roman"/>
          <w:spacing w:val="0"/>
          <w:sz w:val="24"/>
          <w:szCs w:val="24"/>
        </w:rPr>
        <w:t>Enfim, os elementos casuísticos aos quais se aplica o direito trabalhista, a fim de que seja alcançada a VERDADE REAL, assim destacada pelo d. Professor MAURI SCHIAVI:</w:t>
      </w:r>
    </w:p>
    <w:p w14:paraId="06DBEF58" w14:textId="77777777" w:rsidR="00E97895" w:rsidRPr="00E97895" w:rsidRDefault="00E97895" w:rsidP="00E97895">
      <w:pPr>
        <w:ind w:left="0" w:right="-568"/>
        <w:rPr>
          <w:rFonts w:ascii="Times New Roman" w:hAnsi="Times New Roman" w:cs="Times New Roman"/>
          <w:spacing w:val="0"/>
          <w:sz w:val="24"/>
          <w:szCs w:val="24"/>
        </w:rPr>
      </w:pPr>
    </w:p>
    <w:p w14:paraId="3E79ADAE"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 </w:t>
      </w:r>
      <w:r w:rsidRPr="00C257EF">
        <w:rPr>
          <w:rFonts w:ascii="Times New Roman" w:hAnsi="Times New Roman" w:cs="Times New Roman"/>
          <w:i/>
          <w:spacing w:val="0"/>
          <w:sz w:val="24"/>
          <w:szCs w:val="24"/>
        </w:rPr>
        <w:t>A obtenção da verdade real, inegavelmente, atende aos princípios de justiça e efetividade do processo, sendo, portanto, um dos escopos da jurisdição, que é pacificar o conflito com justiça. Desse modo, a moderna doutrina defende a tese da superação da diferenciação entre verdade real e formal, dizendo que a verdade é uma só, a real, mas esta é praticamente impossível de ser atingida. Não obstante, todos que atuam no processo, principalmente o julgador, devem envidar esforços para se chegar ao acerta</w:t>
      </w:r>
      <w:r w:rsidR="00DD3051">
        <w:rPr>
          <w:rFonts w:ascii="Times New Roman" w:hAnsi="Times New Roman" w:cs="Times New Roman"/>
          <w:i/>
          <w:spacing w:val="0"/>
          <w:sz w:val="24"/>
          <w:szCs w:val="24"/>
        </w:rPr>
        <w:t xml:space="preserve">mento </w:t>
      </w:r>
      <w:r w:rsidRPr="00C257EF">
        <w:rPr>
          <w:rFonts w:ascii="Times New Roman" w:hAnsi="Times New Roman" w:cs="Times New Roman"/>
          <w:i/>
          <w:spacing w:val="0"/>
          <w:sz w:val="24"/>
          <w:szCs w:val="24"/>
        </w:rPr>
        <w:t>mais próximo da realidade (verdade substancial).</w:t>
      </w:r>
      <w:r w:rsidR="00C257EF">
        <w:rPr>
          <w:rStyle w:val="Refdenotaderodap"/>
          <w:rFonts w:ascii="Times New Roman" w:hAnsi="Times New Roman" w:cs="Times New Roman"/>
          <w:i/>
          <w:spacing w:val="0"/>
          <w:sz w:val="24"/>
          <w:szCs w:val="24"/>
        </w:rPr>
        <w:footnoteReference w:id="5"/>
      </w:r>
      <w:r w:rsidRPr="00E97895">
        <w:rPr>
          <w:rFonts w:ascii="Times New Roman" w:hAnsi="Times New Roman" w:cs="Times New Roman"/>
          <w:spacing w:val="0"/>
          <w:sz w:val="24"/>
          <w:szCs w:val="24"/>
        </w:rPr>
        <w:t xml:space="preserve">” </w:t>
      </w:r>
    </w:p>
    <w:p w14:paraId="5D08B437" w14:textId="77777777" w:rsidR="00E97895" w:rsidRPr="00E97895" w:rsidRDefault="00E97895" w:rsidP="00E97895">
      <w:pPr>
        <w:ind w:left="0" w:right="-568"/>
        <w:rPr>
          <w:rFonts w:ascii="Times New Roman" w:hAnsi="Times New Roman" w:cs="Times New Roman"/>
          <w:spacing w:val="0"/>
          <w:sz w:val="24"/>
          <w:szCs w:val="24"/>
        </w:rPr>
      </w:pPr>
    </w:p>
    <w:p w14:paraId="31F6912D"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62. </w:t>
      </w:r>
      <w:r w:rsidR="00E97895" w:rsidRPr="00E97895">
        <w:rPr>
          <w:rFonts w:ascii="Times New Roman" w:hAnsi="Times New Roman" w:cs="Times New Roman"/>
          <w:spacing w:val="0"/>
          <w:sz w:val="24"/>
          <w:szCs w:val="24"/>
        </w:rPr>
        <w:t>Há muito o célebre jurista GABRIEL JOSÉ RODRIGUES DE REZENDE FILHO, em importante reflexão constitucional sobre a prova e a atividade jurisdicional, alerta que ao julgador não é concedido o direito de decidir por suas impressões pessoais ou alegações desacompanhadas de provas, mas sim sob a cautela e preocupação "</w:t>
      </w:r>
      <w:r w:rsidR="00E97895" w:rsidRPr="00C257EF">
        <w:rPr>
          <w:rFonts w:ascii="Times New Roman" w:hAnsi="Times New Roman" w:cs="Times New Roman"/>
          <w:i/>
          <w:spacing w:val="0"/>
          <w:sz w:val="24"/>
          <w:szCs w:val="24"/>
        </w:rPr>
        <w:t>com o descobrimento e a verificação da verdade</w:t>
      </w:r>
      <w:r>
        <w:rPr>
          <w:rFonts w:ascii="Times New Roman" w:hAnsi="Times New Roman" w:cs="Times New Roman"/>
          <w:spacing w:val="0"/>
          <w:sz w:val="24"/>
          <w:szCs w:val="24"/>
        </w:rPr>
        <w:t>"</w:t>
      </w:r>
      <w:r>
        <w:rPr>
          <w:rStyle w:val="Refdenotaderodap"/>
          <w:rFonts w:ascii="Times New Roman" w:hAnsi="Times New Roman" w:cs="Times New Roman"/>
          <w:spacing w:val="0"/>
          <w:sz w:val="24"/>
          <w:szCs w:val="24"/>
        </w:rPr>
        <w:footnoteReference w:id="6"/>
      </w:r>
      <w:r w:rsidR="00E97895" w:rsidRPr="00E97895">
        <w:rPr>
          <w:rFonts w:ascii="Times New Roman" w:hAnsi="Times New Roman" w:cs="Times New Roman"/>
          <w:spacing w:val="0"/>
          <w:sz w:val="24"/>
          <w:szCs w:val="24"/>
        </w:rPr>
        <w:t xml:space="preserve">. </w:t>
      </w:r>
    </w:p>
    <w:p w14:paraId="5B2C341A" w14:textId="77777777" w:rsidR="00E97895" w:rsidRPr="00E97895" w:rsidRDefault="00E97895" w:rsidP="00E97895">
      <w:pPr>
        <w:ind w:left="0" w:right="-568"/>
        <w:rPr>
          <w:rFonts w:ascii="Times New Roman" w:hAnsi="Times New Roman" w:cs="Times New Roman"/>
          <w:spacing w:val="0"/>
          <w:sz w:val="24"/>
          <w:szCs w:val="24"/>
        </w:rPr>
      </w:pPr>
    </w:p>
    <w:p w14:paraId="49D7B198"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63. </w:t>
      </w:r>
      <w:r w:rsidR="00E97895" w:rsidRPr="00E97895">
        <w:rPr>
          <w:rFonts w:ascii="Times New Roman" w:hAnsi="Times New Roman" w:cs="Times New Roman"/>
          <w:spacing w:val="0"/>
          <w:sz w:val="24"/>
          <w:szCs w:val="24"/>
        </w:rPr>
        <w:t>Em idêntico entendimento, o professor EDUARDO CAMBI:</w:t>
      </w:r>
    </w:p>
    <w:p w14:paraId="72C5007D" w14:textId="77777777" w:rsidR="00E97895" w:rsidRPr="00E97895" w:rsidRDefault="00E97895" w:rsidP="00E97895">
      <w:pPr>
        <w:ind w:left="0" w:right="-568"/>
        <w:rPr>
          <w:rFonts w:ascii="Times New Roman" w:hAnsi="Times New Roman" w:cs="Times New Roman"/>
          <w:spacing w:val="0"/>
          <w:sz w:val="24"/>
          <w:szCs w:val="24"/>
        </w:rPr>
      </w:pPr>
    </w:p>
    <w:p w14:paraId="0AB0A74F"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 xml:space="preserve">“(...) </w:t>
      </w:r>
      <w:r w:rsidRPr="00C257EF">
        <w:rPr>
          <w:rFonts w:ascii="Times New Roman" w:hAnsi="Times New Roman" w:cs="Times New Roman"/>
          <w:i/>
          <w:spacing w:val="0"/>
          <w:sz w:val="24"/>
          <w:szCs w:val="24"/>
        </w:rPr>
        <w:t>a consagração do direito à prova como direito fundamental significa o reconhecimento da máxima potencialidade possível (efetividade) a ser atribuída ao mecanismo probatório, assegurando às partes do processo todos os meios considerados úteis e idôneos para que possam influenciar o convencimento do juiz</w:t>
      </w:r>
      <w:r w:rsidRPr="00E97895">
        <w:rPr>
          <w:rFonts w:ascii="Times New Roman" w:hAnsi="Times New Roman" w:cs="Times New Roman"/>
          <w:spacing w:val="0"/>
          <w:sz w:val="24"/>
          <w:szCs w:val="24"/>
        </w:rPr>
        <w:t>”</w:t>
      </w:r>
      <w:r w:rsidR="00C257EF">
        <w:rPr>
          <w:rStyle w:val="Refdenotaderodap"/>
          <w:rFonts w:ascii="Times New Roman" w:hAnsi="Times New Roman" w:cs="Times New Roman"/>
          <w:spacing w:val="0"/>
          <w:sz w:val="24"/>
          <w:szCs w:val="24"/>
        </w:rPr>
        <w:footnoteReference w:id="7"/>
      </w:r>
      <w:r w:rsidRPr="00E97895">
        <w:rPr>
          <w:rFonts w:ascii="Times New Roman" w:hAnsi="Times New Roman" w:cs="Times New Roman"/>
          <w:spacing w:val="0"/>
          <w:sz w:val="24"/>
          <w:szCs w:val="24"/>
        </w:rPr>
        <w:t xml:space="preserve">.  </w:t>
      </w:r>
    </w:p>
    <w:p w14:paraId="360F4AC1" w14:textId="77777777" w:rsidR="00E97895" w:rsidRPr="00E97895" w:rsidRDefault="00E97895" w:rsidP="00E97895">
      <w:pPr>
        <w:ind w:left="0" w:right="-568"/>
        <w:rPr>
          <w:rFonts w:ascii="Times New Roman" w:hAnsi="Times New Roman" w:cs="Times New Roman"/>
          <w:spacing w:val="0"/>
          <w:sz w:val="24"/>
          <w:szCs w:val="24"/>
        </w:rPr>
      </w:pPr>
    </w:p>
    <w:p w14:paraId="03B3ABC7"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64. </w:t>
      </w:r>
      <w:r w:rsidR="00E97895" w:rsidRPr="00E97895">
        <w:rPr>
          <w:rFonts w:ascii="Times New Roman" w:hAnsi="Times New Roman" w:cs="Times New Roman"/>
          <w:spacing w:val="0"/>
          <w:sz w:val="24"/>
          <w:szCs w:val="24"/>
        </w:rPr>
        <w:t>Por essa razão, para além da documentação carreada aos autos, o resgate dos fatos perpassa necessariamente pela oitiva das partes e de testemunhas.</w:t>
      </w:r>
    </w:p>
    <w:p w14:paraId="1ED1A6B8" w14:textId="77777777" w:rsidR="00E97895" w:rsidRPr="00E97895" w:rsidRDefault="00E97895" w:rsidP="00E97895">
      <w:pPr>
        <w:ind w:left="0" w:right="-568"/>
        <w:rPr>
          <w:rFonts w:ascii="Times New Roman" w:hAnsi="Times New Roman" w:cs="Times New Roman"/>
          <w:spacing w:val="0"/>
          <w:sz w:val="24"/>
          <w:szCs w:val="24"/>
        </w:rPr>
      </w:pPr>
    </w:p>
    <w:p w14:paraId="6BF5A7E0"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65. </w:t>
      </w:r>
      <w:r w:rsidR="00E97895" w:rsidRPr="00E97895">
        <w:rPr>
          <w:rFonts w:ascii="Times New Roman" w:hAnsi="Times New Roman" w:cs="Times New Roman"/>
          <w:spacing w:val="0"/>
          <w:sz w:val="24"/>
          <w:szCs w:val="24"/>
        </w:rPr>
        <w:t xml:space="preserve">Tratando-se de matéria de tamanha seriedade - sucessão trabalhista e alegação de fraude na constituição da sociedade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 imprescindível que o direito constitucional ao devido processo legal e ao contraditório sejam exercidos em sua inteireza.</w:t>
      </w:r>
    </w:p>
    <w:p w14:paraId="4A361DB5" w14:textId="77777777" w:rsidR="00E97895" w:rsidRPr="00E97895" w:rsidRDefault="00E97895" w:rsidP="00E97895">
      <w:pPr>
        <w:ind w:left="0" w:right="-568"/>
        <w:rPr>
          <w:rFonts w:ascii="Times New Roman" w:hAnsi="Times New Roman" w:cs="Times New Roman"/>
          <w:spacing w:val="0"/>
          <w:sz w:val="24"/>
          <w:szCs w:val="24"/>
        </w:rPr>
      </w:pPr>
    </w:p>
    <w:p w14:paraId="191E80CC"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66. </w:t>
      </w:r>
      <w:r w:rsidR="00E97895" w:rsidRPr="00E97895">
        <w:rPr>
          <w:rFonts w:ascii="Times New Roman" w:hAnsi="Times New Roman" w:cs="Times New Roman"/>
          <w:spacing w:val="0"/>
          <w:sz w:val="24"/>
          <w:szCs w:val="24"/>
        </w:rPr>
        <w:t>A busca pela "</w:t>
      </w:r>
      <w:r w:rsidR="00E97895" w:rsidRPr="00C257EF">
        <w:rPr>
          <w:rFonts w:ascii="Times New Roman" w:hAnsi="Times New Roman" w:cs="Times New Roman"/>
          <w:i/>
          <w:spacing w:val="0"/>
          <w:sz w:val="24"/>
          <w:szCs w:val="24"/>
        </w:rPr>
        <w:t>verdade real</w:t>
      </w:r>
      <w:r w:rsidR="00E97895" w:rsidRPr="00E97895">
        <w:rPr>
          <w:rFonts w:ascii="Times New Roman" w:hAnsi="Times New Roman" w:cs="Times New Roman"/>
          <w:spacing w:val="0"/>
          <w:sz w:val="24"/>
          <w:szCs w:val="24"/>
        </w:rPr>
        <w:t xml:space="preserve">" é especialmente fundamental em lides como a presente, na medida em que 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expressamente impugna a narrativa fática de "</w:t>
      </w:r>
      <w:r w:rsidR="00E97895" w:rsidRPr="00DD3051">
        <w:rPr>
          <w:rFonts w:ascii="Times New Roman" w:hAnsi="Times New Roman" w:cs="Times New Roman"/>
          <w:i/>
          <w:spacing w:val="0"/>
          <w:sz w:val="24"/>
          <w:szCs w:val="24"/>
        </w:rPr>
        <w:t>sucessão trabalhista</w:t>
      </w:r>
      <w:r w:rsidR="00E97895" w:rsidRPr="00E97895">
        <w:rPr>
          <w:rFonts w:ascii="Times New Roman" w:hAnsi="Times New Roman" w:cs="Times New Roman"/>
          <w:spacing w:val="0"/>
          <w:sz w:val="24"/>
          <w:szCs w:val="24"/>
        </w:rPr>
        <w:t>" trazida pelo reclamante.</w:t>
      </w:r>
    </w:p>
    <w:p w14:paraId="423FD5FF" w14:textId="77777777" w:rsidR="00E97895" w:rsidRPr="00E97895" w:rsidRDefault="00E97895" w:rsidP="00E97895">
      <w:pPr>
        <w:ind w:left="0" w:right="-568"/>
        <w:rPr>
          <w:rFonts w:ascii="Times New Roman" w:hAnsi="Times New Roman" w:cs="Times New Roman"/>
          <w:spacing w:val="0"/>
          <w:sz w:val="24"/>
          <w:szCs w:val="24"/>
        </w:rPr>
      </w:pPr>
    </w:p>
    <w:p w14:paraId="260160D8"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67. </w:t>
      </w:r>
      <w:r w:rsidR="00E97895" w:rsidRPr="00E97895">
        <w:rPr>
          <w:rFonts w:ascii="Times New Roman" w:hAnsi="Times New Roman" w:cs="Times New Roman"/>
          <w:spacing w:val="0"/>
          <w:sz w:val="24"/>
          <w:szCs w:val="24"/>
        </w:rPr>
        <w:t>Vale relembrar que a decisão embargada, que "</w:t>
      </w:r>
      <w:r w:rsidR="00E97895" w:rsidRPr="00C257EF">
        <w:rPr>
          <w:rFonts w:ascii="Times New Roman" w:hAnsi="Times New Roman" w:cs="Times New Roman"/>
          <w:i/>
          <w:spacing w:val="0"/>
          <w:sz w:val="24"/>
          <w:szCs w:val="24"/>
        </w:rPr>
        <w:t>reconheceu</w:t>
      </w:r>
      <w:r w:rsidR="00E97895" w:rsidRPr="00E97895">
        <w:rPr>
          <w:rFonts w:ascii="Times New Roman" w:hAnsi="Times New Roman" w:cs="Times New Roman"/>
          <w:spacing w:val="0"/>
          <w:sz w:val="24"/>
          <w:szCs w:val="24"/>
        </w:rPr>
        <w:t xml:space="preserve">" a sucessão, deu-se </w:t>
      </w:r>
      <w:r w:rsidR="00E97895" w:rsidRPr="00C257EF">
        <w:rPr>
          <w:rFonts w:ascii="Times New Roman" w:hAnsi="Times New Roman" w:cs="Times New Roman"/>
          <w:i/>
          <w:spacing w:val="0"/>
          <w:sz w:val="24"/>
          <w:szCs w:val="24"/>
        </w:rPr>
        <w:t>inaudita altera pars,</w:t>
      </w:r>
      <w:r w:rsidR="00E97895" w:rsidRPr="00E97895">
        <w:rPr>
          <w:rFonts w:ascii="Times New Roman" w:hAnsi="Times New Roman" w:cs="Times New Roman"/>
          <w:spacing w:val="0"/>
          <w:sz w:val="24"/>
          <w:szCs w:val="24"/>
        </w:rPr>
        <w:t xml:space="preserve"> é dizer, SEM A PRÉVIA INTIMAÇÃO E/OU OITIVA DA SUPOSTA EMPRESA SUCESSORA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de modo que a contestação das alegações do reclamante e a oportunidade de se demonstrar cabalmente a inexistência de sucessão estão agora sendo abertas, na via destes embargos à execução.</w:t>
      </w:r>
    </w:p>
    <w:p w14:paraId="1DED03B4" w14:textId="77777777" w:rsidR="00E97895" w:rsidRPr="00E97895" w:rsidRDefault="00E97895" w:rsidP="00E97895">
      <w:pPr>
        <w:ind w:left="0" w:right="-568"/>
        <w:rPr>
          <w:rFonts w:ascii="Times New Roman" w:hAnsi="Times New Roman" w:cs="Times New Roman"/>
          <w:spacing w:val="0"/>
          <w:sz w:val="24"/>
          <w:szCs w:val="24"/>
        </w:rPr>
      </w:pPr>
    </w:p>
    <w:p w14:paraId="28B3E3F0"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68. </w:t>
      </w:r>
      <w:r w:rsidR="00E97895" w:rsidRPr="00E97895">
        <w:rPr>
          <w:rFonts w:ascii="Times New Roman" w:hAnsi="Times New Roman" w:cs="Times New Roman"/>
          <w:spacing w:val="0"/>
          <w:sz w:val="24"/>
          <w:szCs w:val="24"/>
        </w:rPr>
        <w:t xml:space="preserve">Portanto, o direito material ora defendido pela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transita pela investigação e saneamento da controvérsia fática travada a partir da oposição dos embargos, o que impinge a ampla dilação probatória, juntada de documentos e produção de prova oral, sob risco de cerceamento de defesa e nulidade do feito.</w:t>
      </w:r>
    </w:p>
    <w:p w14:paraId="183C35F9" w14:textId="77777777" w:rsidR="00E97895" w:rsidRPr="00E97895" w:rsidRDefault="00E97895" w:rsidP="00E97895">
      <w:pPr>
        <w:ind w:left="0" w:right="-568"/>
        <w:rPr>
          <w:rFonts w:ascii="Times New Roman" w:hAnsi="Times New Roman" w:cs="Times New Roman"/>
          <w:spacing w:val="0"/>
          <w:sz w:val="24"/>
          <w:szCs w:val="24"/>
        </w:rPr>
      </w:pPr>
    </w:p>
    <w:p w14:paraId="58EF4562"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69. </w:t>
      </w:r>
      <w:r w:rsidR="00E97895" w:rsidRPr="00E97895">
        <w:rPr>
          <w:rFonts w:ascii="Times New Roman" w:hAnsi="Times New Roman" w:cs="Times New Roman"/>
          <w:spacing w:val="0"/>
          <w:sz w:val="24"/>
          <w:szCs w:val="24"/>
        </w:rPr>
        <w:t>Assim diz a recentíssima jurisprudência do trabalho:</w:t>
      </w:r>
    </w:p>
    <w:p w14:paraId="6E4595B8" w14:textId="77777777" w:rsidR="00E97895" w:rsidRPr="00E97895" w:rsidRDefault="00E97895" w:rsidP="00E97895">
      <w:pPr>
        <w:ind w:left="0" w:right="-568"/>
        <w:rPr>
          <w:rFonts w:ascii="Times New Roman" w:hAnsi="Times New Roman" w:cs="Times New Roman"/>
          <w:spacing w:val="0"/>
          <w:sz w:val="24"/>
          <w:szCs w:val="24"/>
        </w:rPr>
      </w:pPr>
    </w:p>
    <w:p w14:paraId="7E8D9ADE"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w:t>
      </w:r>
      <w:r w:rsidRPr="00C257EF">
        <w:rPr>
          <w:rFonts w:ascii="Times New Roman" w:hAnsi="Times New Roman" w:cs="Times New Roman"/>
          <w:i/>
          <w:spacing w:val="0"/>
          <w:sz w:val="24"/>
          <w:szCs w:val="24"/>
        </w:rPr>
        <w:t>NULIDADE - CERCEAMENTO AO DIREITO DE DEFESA. O juiz é o condutor do processo, cabendo-lhe velar pela rápida solução dos litígios (art. 765 da CLT e art. 139, II, do CPC). No entanto, a liberdade de condução da instrução do processo para excluir ou restringir a produção de provas tem como limite o cerceamento de defesa, devendo o magistrado colher as provas apresentadas justificadamente pelas partes e avaliá-las sob todos os aspectos, VISANDO À BUSCA DA VERDADE REAL. Assim, a investigação probatória deve ser realizada plenamente, sem restrições que não estejam expressamente consignadas em texto legal, cujas normas devem ser aplicadas com a finalidade da efetivação da justiça</w:t>
      </w:r>
      <w:r w:rsidR="00C257EF">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(TRT-3- ROCESSO nº 0011983-13.2016.5.03.0103 (RO), Rel. DES. JÚLIO BERN</w:t>
      </w:r>
      <w:r w:rsidR="00C257EF">
        <w:rPr>
          <w:rFonts w:ascii="Times New Roman" w:hAnsi="Times New Roman" w:cs="Times New Roman"/>
          <w:spacing w:val="0"/>
          <w:sz w:val="24"/>
          <w:szCs w:val="24"/>
        </w:rPr>
        <w:t>ARDO DO CARMO, DJ. 01/10/2018).</w:t>
      </w:r>
    </w:p>
    <w:p w14:paraId="197B2D90" w14:textId="77777777" w:rsidR="00E97895" w:rsidRPr="00E97895" w:rsidRDefault="00E97895" w:rsidP="00E97895">
      <w:pPr>
        <w:ind w:left="0" w:right="-568"/>
        <w:rPr>
          <w:rFonts w:ascii="Times New Roman" w:hAnsi="Times New Roman" w:cs="Times New Roman"/>
          <w:spacing w:val="0"/>
          <w:sz w:val="24"/>
          <w:szCs w:val="24"/>
        </w:rPr>
      </w:pPr>
    </w:p>
    <w:p w14:paraId="258FAAFB"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w:t>
      </w:r>
      <w:r w:rsidRPr="00C257EF">
        <w:rPr>
          <w:rFonts w:ascii="Times New Roman" w:hAnsi="Times New Roman" w:cs="Times New Roman"/>
          <w:i/>
          <w:spacing w:val="0"/>
          <w:sz w:val="24"/>
          <w:szCs w:val="24"/>
        </w:rPr>
        <w:t>NULIDADE POR CERCEIO AO DIREITO DE DEFESA. BUSCA PELA VERDADE REAL VERSUS PRINCÍPIOS QUE NORTEIAM A PROCESSUALÍSTICA DO TRABALHO. COLISÃO COM OS PRINCÍPIOS CONSTITUCIONAIS DO CONTRADITÓRIO, DA AMPLA DEFESA E DO DEVIDO PROCESSO LEGAL. Os princípios da celeridade e da economia processuais, em que pesem norteadores e informadores da processualística do trabalho, não podem prevalecer quando em colisão flagrante com outros, constitucionais, a exemplo do contraditório e da ampla defesa, do devido processo legal e do duplo grau de jurisdição. Nesse sentido, muito embora detenham os juízos ampla liberdade da direção do processo, a teor da legislação infraconstitucional, É CERTO QUE, ANTES DE TUDO, A CONDUÇÃO DO FEITO DEVE, SEMPRE, OBJETIVAR O CONHECIMENTO E A BUSCA DA VERDADE: (...) Preliminar de nulidade que se acolhe, por cerceio ao direito de defesa."</w:t>
      </w:r>
      <w:r w:rsidR="00C257EF">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(TRT-3. Processo n.  0010592-87.2017.5.03.0038 (RO),  Rel. Julio Bernardo do Carmo DJ.20/08/2018)</w:t>
      </w:r>
    </w:p>
    <w:p w14:paraId="139F2578" w14:textId="77777777" w:rsidR="00E97895" w:rsidRPr="00E97895" w:rsidRDefault="00E97895" w:rsidP="00E97895">
      <w:pPr>
        <w:ind w:left="0" w:right="-568"/>
        <w:rPr>
          <w:rFonts w:ascii="Times New Roman" w:hAnsi="Times New Roman" w:cs="Times New Roman"/>
          <w:spacing w:val="0"/>
          <w:sz w:val="24"/>
          <w:szCs w:val="24"/>
        </w:rPr>
      </w:pPr>
    </w:p>
    <w:p w14:paraId="5B6D2E9B"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w:t>
      </w:r>
      <w:r w:rsidRPr="00C257EF">
        <w:rPr>
          <w:rFonts w:ascii="Times New Roman" w:hAnsi="Times New Roman" w:cs="Times New Roman"/>
          <w:i/>
          <w:spacing w:val="0"/>
          <w:sz w:val="24"/>
          <w:szCs w:val="24"/>
        </w:rPr>
        <w:t xml:space="preserve">Como se sabe, o ordenamento jurídico pátrio, com relação à apreciação das provas, estabelece o princípio do livre convencimento motivado ou da persuasão racional, podendo o juiz apreciar livremente a prova, atendendo aos fatos e circunstâncias constantes dos autos, </w:t>
      </w:r>
      <w:r w:rsidRPr="00C257EF">
        <w:rPr>
          <w:rFonts w:ascii="Times New Roman" w:hAnsi="Times New Roman" w:cs="Times New Roman"/>
          <w:i/>
          <w:spacing w:val="0"/>
          <w:sz w:val="24"/>
          <w:szCs w:val="24"/>
        </w:rPr>
        <w:lastRenderedPageBreak/>
        <w:t>ainda que não alegados pelas partes, mas desde que indique no decisum as razões de seu convencimento. O Juízo, na busca da verdade real, pode, até mesmo de ofício, determinar o cumprimento de diligências, desde que aptas à formação de seu livre convencimento (artigos 371 e 372 do CPC)</w:t>
      </w:r>
      <w:r w:rsidRPr="00E97895">
        <w:rPr>
          <w:rFonts w:ascii="Times New Roman" w:hAnsi="Times New Roman" w:cs="Times New Roman"/>
          <w:spacing w:val="0"/>
          <w:sz w:val="24"/>
          <w:szCs w:val="24"/>
        </w:rPr>
        <w:t>". (TRT-3 0010527-02.2016.5.03.0144 (RO) Rel. Des. Jose Eduardo Resende Chaves Jr. DJ. 27/09/2018).</w:t>
      </w:r>
    </w:p>
    <w:p w14:paraId="06A1CB20" w14:textId="77777777" w:rsidR="00E97895" w:rsidRPr="00E97895" w:rsidRDefault="00E97895" w:rsidP="00E97895">
      <w:pPr>
        <w:ind w:left="0" w:right="-568"/>
        <w:rPr>
          <w:rFonts w:ascii="Times New Roman" w:hAnsi="Times New Roman" w:cs="Times New Roman"/>
          <w:spacing w:val="0"/>
          <w:sz w:val="24"/>
          <w:szCs w:val="24"/>
        </w:rPr>
      </w:pPr>
    </w:p>
    <w:p w14:paraId="07FA43CD"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w:t>
      </w:r>
      <w:r w:rsidRPr="00C257EF">
        <w:rPr>
          <w:rFonts w:ascii="Times New Roman" w:hAnsi="Times New Roman" w:cs="Times New Roman"/>
          <w:i/>
          <w:spacing w:val="0"/>
          <w:sz w:val="24"/>
          <w:szCs w:val="24"/>
        </w:rPr>
        <w:t>PROVA TESTEMUNHAL - INDEFERIMENTO - CERCEAMENTO DE DEFESA - CONFIGURAÇÃO. Ainda que ao Juízo seja concedida a prerrogativa de ampla liberdade na condução do processo (art. 765 da CLT), POR OUTRO LADO NÃO PODE SER IGNORADA GARANTIA CONSTITUCIONAL REFERENTE AO EXERCÍCIO PLENO DA AMPLA DEFESA E DO CONTRADITÓRIO (art. 5º, LV, da CF/88), incluindo nesta perspectiva a oportunidade para a produção de prova em conformidade com o devido processo legal. Seguindo essa premissa, configura-se como cerceamento de defesa o indeferimento da oitiva de testemunha - oportunamente requerida - quando remanescem questões fáticas controvertidas que não foram suficientemente esclarecidas pela prova documental ou pelos depoimentos das partes</w:t>
      </w:r>
      <w:r w:rsidR="00C257EF">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(TRT-3. 0010526-27.2017.5.03.0097 (RO). Rel. Maria Raquel Ferraz Zagari Valentim, DJ. 24/09/2018).</w:t>
      </w:r>
    </w:p>
    <w:p w14:paraId="2707B34A" w14:textId="77777777" w:rsidR="00E97895" w:rsidRPr="00E97895" w:rsidRDefault="00E97895" w:rsidP="00E97895">
      <w:pPr>
        <w:ind w:left="0" w:right="-568"/>
        <w:rPr>
          <w:rFonts w:ascii="Times New Roman" w:hAnsi="Times New Roman" w:cs="Times New Roman"/>
          <w:spacing w:val="0"/>
          <w:sz w:val="24"/>
          <w:szCs w:val="24"/>
        </w:rPr>
      </w:pPr>
    </w:p>
    <w:p w14:paraId="6D75F0FA" w14:textId="77777777" w:rsidR="00E97895" w:rsidRPr="00E97895" w:rsidRDefault="00E97895" w:rsidP="00E97895">
      <w:pPr>
        <w:ind w:left="0" w:right="-568"/>
        <w:rPr>
          <w:rFonts w:ascii="Times New Roman" w:hAnsi="Times New Roman" w:cs="Times New Roman"/>
          <w:spacing w:val="0"/>
          <w:sz w:val="24"/>
          <w:szCs w:val="24"/>
        </w:rPr>
      </w:pPr>
      <w:r w:rsidRPr="00E97895">
        <w:rPr>
          <w:rFonts w:ascii="Times New Roman" w:hAnsi="Times New Roman" w:cs="Times New Roman"/>
          <w:spacing w:val="0"/>
          <w:sz w:val="24"/>
          <w:szCs w:val="24"/>
        </w:rPr>
        <w:t>"</w:t>
      </w:r>
      <w:r w:rsidRPr="00C257EF">
        <w:rPr>
          <w:rFonts w:ascii="Times New Roman" w:hAnsi="Times New Roman" w:cs="Times New Roman"/>
          <w:i/>
          <w:spacing w:val="0"/>
          <w:sz w:val="24"/>
          <w:szCs w:val="24"/>
        </w:rPr>
        <w:t>NULIDADE. CERCEAMENTO DE DEFESA. CARACTERIZAÇÃO. O princípio da ampla defesa, consagrado no artigo 5º, LV, da Constituição, assegura aos litigantes o direito de defenderem-se em juízo, valendo-se de todos os meios admitidos no Direito. O INDEFERIMENTO DA PROVA TESTEMUNHAL, tempestivamente requerida pela parte e necessária ao deslinde da controvérsia configura cerceamento de defesa e implica nulidade processual</w:t>
      </w:r>
      <w:r w:rsidR="00C257EF">
        <w:rPr>
          <w:rFonts w:ascii="Times New Roman" w:hAnsi="Times New Roman" w:cs="Times New Roman"/>
          <w:spacing w:val="0"/>
          <w:sz w:val="24"/>
          <w:szCs w:val="24"/>
        </w:rPr>
        <w:t xml:space="preserve">". </w:t>
      </w:r>
      <w:r w:rsidRPr="00E97895">
        <w:rPr>
          <w:rFonts w:ascii="Times New Roman" w:hAnsi="Times New Roman" w:cs="Times New Roman"/>
          <w:spacing w:val="0"/>
          <w:sz w:val="24"/>
          <w:szCs w:val="24"/>
        </w:rPr>
        <w:t>(TRT-3 PROCESSO N.º 0010873-62.2016.5.03.0140-RO, Rel. Des. VITOR SALINO DE MOURA EÇA, DJ 04/10/2018)</w:t>
      </w:r>
    </w:p>
    <w:p w14:paraId="60AA9184" w14:textId="77777777" w:rsidR="00E97895" w:rsidRPr="00E97895" w:rsidRDefault="00E97895" w:rsidP="00E97895">
      <w:pPr>
        <w:ind w:left="0" w:right="-568"/>
        <w:rPr>
          <w:rFonts w:ascii="Times New Roman" w:hAnsi="Times New Roman" w:cs="Times New Roman"/>
          <w:spacing w:val="0"/>
          <w:sz w:val="24"/>
          <w:szCs w:val="24"/>
        </w:rPr>
      </w:pPr>
    </w:p>
    <w:p w14:paraId="0A9D67F9"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70. </w:t>
      </w:r>
      <w:r w:rsidR="00E97895" w:rsidRPr="00E97895">
        <w:rPr>
          <w:rFonts w:ascii="Times New Roman" w:hAnsi="Times New Roman" w:cs="Times New Roman"/>
          <w:spacing w:val="0"/>
          <w:sz w:val="24"/>
          <w:szCs w:val="24"/>
        </w:rPr>
        <w:t>Assim, os embargantes pugnam pela designação de audiência de instrução para colheita de prova oral, cujo rol será oportunamente juntado na forma legal.</w:t>
      </w:r>
    </w:p>
    <w:p w14:paraId="53AA67F7" w14:textId="77777777" w:rsidR="00E97895" w:rsidRPr="00E97895" w:rsidRDefault="00E97895" w:rsidP="00E97895">
      <w:pPr>
        <w:ind w:left="0" w:right="-568"/>
        <w:rPr>
          <w:rFonts w:ascii="Times New Roman" w:hAnsi="Times New Roman" w:cs="Times New Roman"/>
          <w:spacing w:val="0"/>
          <w:sz w:val="24"/>
          <w:szCs w:val="24"/>
        </w:rPr>
      </w:pPr>
    </w:p>
    <w:p w14:paraId="4B634486"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IX- PEDIDO</w:t>
      </w:r>
      <w:r w:rsidR="00E97895" w:rsidRPr="00E97895">
        <w:rPr>
          <w:rFonts w:ascii="Times New Roman" w:hAnsi="Times New Roman" w:cs="Times New Roman"/>
          <w:spacing w:val="0"/>
          <w:sz w:val="24"/>
          <w:szCs w:val="24"/>
        </w:rPr>
        <w:t>S</w:t>
      </w:r>
    </w:p>
    <w:p w14:paraId="3A48A1B2" w14:textId="77777777" w:rsidR="00E97895" w:rsidRPr="00E97895" w:rsidRDefault="00E97895" w:rsidP="00E97895">
      <w:pPr>
        <w:ind w:left="0" w:right="-568"/>
        <w:rPr>
          <w:rFonts w:ascii="Times New Roman" w:hAnsi="Times New Roman" w:cs="Times New Roman"/>
          <w:spacing w:val="0"/>
          <w:sz w:val="24"/>
          <w:szCs w:val="24"/>
        </w:rPr>
      </w:pPr>
    </w:p>
    <w:p w14:paraId="0F6FFB6A"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71. </w:t>
      </w:r>
      <w:r w:rsidR="00E97895" w:rsidRPr="00C257EF">
        <w:rPr>
          <w:rFonts w:ascii="Times New Roman" w:hAnsi="Times New Roman" w:cs="Times New Roman"/>
          <w:b/>
          <w:i/>
          <w:spacing w:val="0"/>
          <w:sz w:val="24"/>
          <w:szCs w:val="24"/>
        </w:rPr>
        <w:t>Ex positis</w:t>
      </w:r>
      <w:r>
        <w:rPr>
          <w:rFonts w:ascii="Times New Roman" w:hAnsi="Times New Roman" w:cs="Times New Roman"/>
          <w:spacing w:val="0"/>
          <w:sz w:val="24"/>
          <w:szCs w:val="24"/>
        </w:rPr>
        <w:t>, os embargantes requerem:</w:t>
      </w:r>
    </w:p>
    <w:p w14:paraId="560CCB80" w14:textId="77777777" w:rsidR="00E97895" w:rsidRPr="00E97895" w:rsidRDefault="00E97895" w:rsidP="00E97895">
      <w:pPr>
        <w:ind w:left="0" w:right="-568"/>
        <w:rPr>
          <w:rFonts w:ascii="Times New Roman" w:hAnsi="Times New Roman" w:cs="Times New Roman"/>
          <w:spacing w:val="0"/>
          <w:sz w:val="24"/>
          <w:szCs w:val="24"/>
        </w:rPr>
      </w:pPr>
    </w:p>
    <w:p w14:paraId="43E7DDF8"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E97895" w:rsidRPr="00E97895">
        <w:rPr>
          <w:rFonts w:ascii="Times New Roman" w:hAnsi="Times New Roman" w:cs="Times New Roman"/>
          <w:spacing w:val="0"/>
          <w:sz w:val="24"/>
          <w:szCs w:val="24"/>
        </w:rPr>
        <w:t>de pronto, seja intimado o embargado para se manifestar acerca da documentação carreada junto a esta petição;</w:t>
      </w:r>
    </w:p>
    <w:p w14:paraId="313B3F39" w14:textId="77777777" w:rsidR="00E97895" w:rsidRPr="00E97895" w:rsidRDefault="00E97895" w:rsidP="00E97895">
      <w:pPr>
        <w:ind w:left="0" w:right="-568"/>
        <w:rPr>
          <w:rFonts w:ascii="Times New Roman" w:hAnsi="Times New Roman" w:cs="Times New Roman"/>
          <w:spacing w:val="0"/>
          <w:sz w:val="24"/>
          <w:szCs w:val="24"/>
        </w:rPr>
      </w:pPr>
    </w:p>
    <w:p w14:paraId="48F5362A"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E97895" w:rsidRPr="00E97895">
        <w:rPr>
          <w:rFonts w:ascii="Times New Roman" w:hAnsi="Times New Roman" w:cs="Times New Roman"/>
          <w:spacing w:val="0"/>
          <w:sz w:val="24"/>
          <w:szCs w:val="24"/>
        </w:rPr>
        <w:t>seja designada audiência de instrução para oitiva de testemunhas, cujo rol será posteriormente juntado na forma legal;</w:t>
      </w:r>
    </w:p>
    <w:p w14:paraId="022BB58A" w14:textId="77777777" w:rsidR="00E97895" w:rsidRPr="00E97895" w:rsidRDefault="00E97895" w:rsidP="00E97895">
      <w:pPr>
        <w:ind w:left="0" w:right="-568"/>
        <w:rPr>
          <w:rFonts w:ascii="Times New Roman" w:hAnsi="Times New Roman" w:cs="Times New Roman"/>
          <w:spacing w:val="0"/>
          <w:sz w:val="24"/>
          <w:szCs w:val="24"/>
        </w:rPr>
      </w:pPr>
    </w:p>
    <w:p w14:paraId="61E01F29" w14:textId="77777777" w:rsidR="00E97895" w:rsidRPr="00E97895" w:rsidRDefault="00C257EF" w:rsidP="00E97895">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E97895" w:rsidRPr="00E97895">
        <w:rPr>
          <w:rFonts w:ascii="Times New Roman" w:hAnsi="Times New Roman" w:cs="Times New Roman"/>
          <w:spacing w:val="0"/>
          <w:sz w:val="24"/>
          <w:szCs w:val="24"/>
        </w:rPr>
        <w:t xml:space="preserve">em reiteração, ao final sejam acolhidos os Embargos à Execução opostos e reformada a decisão de ID.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xml:space="preserve"> em razão da inexistência de "</w:t>
      </w:r>
      <w:r w:rsidR="00E97895" w:rsidRPr="00C257EF">
        <w:rPr>
          <w:rFonts w:ascii="Times New Roman" w:hAnsi="Times New Roman" w:cs="Times New Roman"/>
          <w:i/>
          <w:spacing w:val="0"/>
          <w:sz w:val="24"/>
          <w:szCs w:val="24"/>
        </w:rPr>
        <w:t>sucessão trabalhista</w:t>
      </w:r>
      <w:r w:rsidR="00E97895" w:rsidRPr="00E97895">
        <w:rPr>
          <w:rFonts w:ascii="Times New Roman" w:hAnsi="Times New Roman" w:cs="Times New Roman"/>
          <w:spacing w:val="0"/>
          <w:sz w:val="24"/>
          <w:szCs w:val="24"/>
        </w:rPr>
        <w:t xml:space="preserve">" da empresa </w:t>
      </w:r>
      <w:r>
        <w:rPr>
          <w:rFonts w:ascii="Times New Roman" w:hAnsi="Times New Roman" w:cs="Times New Roman"/>
          <w:spacing w:val="0"/>
          <w:sz w:val="24"/>
          <w:szCs w:val="24"/>
        </w:rPr>
        <w:t>..</w:t>
      </w:r>
      <w:r w:rsidR="00E97895" w:rsidRPr="00E97895">
        <w:rPr>
          <w:rFonts w:ascii="Times New Roman" w:hAnsi="Times New Roman" w:cs="Times New Roman"/>
          <w:spacing w:val="0"/>
          <w:sz w:val="24"/>
          <w:szCs w:val="24"/>
        </w:rPr>
        <w:t>., determinando o imediato desbloqueio das contas bancárias e exclusão dos embargados do polo passivo da lide.</w:t>
      </w:r>
    </w:p>
    <w:p w14:paraId="6E18524B" w14:textId="77777777" w:rsidR="00E97895" w:rsidRPr="00E97895" w:rsidRDefault="00E97895" w:rsidP="00C257EF">
      <w:pPr>
        <w:ind w:left="0" w:right="-568"/>
        <w:jc w:val="center"/>
        <w:rPr>
          <w:rFonts w:ascii="Times New Roman" w:hAnsi="Times New Roman" w:cs="Times New Roman"/>
          <w:spacing w:val="0"/>
          <w:sz w:val="24"/>
          <w:szCs w:val="24"/>
        </w:rPr>
      </w:pPr>
    </w:p>
    <w:p w14:paraId="3619F564" w14:textId="77777777" w:rsidR="006B3321" w:rsidRDefault="00C257EF" w:rsidP="00C257E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P. Deferimento.</w:t>
      </w:r>
    </w:p>
    <w:p w14:paraId="1CE7D7C5" w14:textId="77777777" w:rsidR="00C257EF" w:rsidRDefault="00C257EF" w:rsidP="00C257E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14:paraId="054D5D43" w14:textId="77777777" w:rsidR="00C257EF" w:rsidRPr="00E97895" w:rsidRDefault="00C257EF" w:rsidP="00C257E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sectPr w:rsidR="00C257EF" w:rsidRPr="00E97895" w:rsidSect="0028643A">
      <w:pgSz w:w="11906" w:h="16838"/>
      <w:pgMar w:top="1701"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BA23F" w14:textId="77777777" w:rsidR="00991654" w:rsidRDefault="00991654" w:rsidP="00E97895">
      <w:r>
        <w:separator/>
      </w:r>
    </w:p>
  </w:endnote>
  <w:endnote w:type="continuationSeparator" w:id="0">
    <w:p w14:paraId="507A9ECB" w14:textId="77777777" w:rsidR="00991654" w:rsidRDefault="00991654" w:rsidP="00E9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9A91" w14:textId="77777777" w:rsidR="00991654" w:rsidRDefault="00991654" w:rsidP="00E97895">
      <w:r>
        <w:separator/>
      </w:r>
    </w:p>
  </w:footnote>
  <w:footnote w:type="continuationSeparator" w:id="0">
    <w:p w14:paraId="6E1C6DF6" w14:textId="77777777" w:rsidR="00991654" w:rsidRDefault="00991654" w:rsidP="00E97895">
      <w:r>
        <w:continuationSeparator/>
      </w:r>
    </w:p>
  </w:footnote>
  <w:footnote w:id="1">
    <w:p w14:paraId="0469CF44"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TRT-3, RO 0010526-27.2017.5.03.0097, 2ª Turma, DJ 24.09.2018. No mesmo sentido: “O indeferimento de oitiva de testemunha configura cerceamento de defesa, quando há discussão de matéria fática controvertida nos autos que poderia ser melhor elucidada por meio da prova oral, cuja produção foi oportunamente requerida. Ocorrendo tal hipótese nos autos e sendo manifesto o prejuízo para a parte, impõe-se o acolhimento da nulidade da sentença (inteligência do art. 794 da CLT” (TRT-3, RO 0010831-65.2017.5.03.0079, DJ 26.06.2018).</w:t>
      </w:r>
    </w:p>
  </w:footnote>
  <w:footnote w:id="2">
    <w:p w14:paraId="6A41112F"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DELGADO, Maurício Godinho. Curso de Direito do Trabalho. 4. ed.. São Paulo: LTr, p. 405.</w:t>
      </w:r>
    </w:p>
  </w:footnote>
  <w:footnote w:id="3">
    <w:p w14:paraId="5D3D1BBA"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BELMONTE, Alexandre Agra. A responsabilidade da empresa por sucessão e suas exceções. Revista do TRT/EMATRA - 1º Região, Rio de Janeiro, v. 18, n. 44, jul./dez. 2007.</w:t>
      </w:r>
    </w:p>
  </w:footnote>
  <w:footnote w:id="4">
    <w:p w14:paraId="0C5D9EBE"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TRT-3, Agravo de Petição n. 0002519-10.2013.5.03.0025, Décima Turma, Des. Rel. Rosemary de O. Pires, DJe 17.07.2015.</w:t>
      </w:r>
    </w:p>
  </w:footnote>
  <w:footnote w:id="5">
    <w:p w14:paraId="7E9F8F46"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SCHIAVI, Mauri. Provas no Processo do Trabalho. 3 ed. Rev. e ampl. São Paulo: Ltr. 2013. Pág. 18.</w:t>
      </w:r>
    </w:p>
  </w:footnote>
  <w:footnote w:id="6">
    <w:p w14:paraId="4A486FBC"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"Se ao juiz fosse concedido decidir do direito só pelas suas impressões pessoais a respeito das contendas e litígios que ante ele se agitam, ou pelas simples alegações desacompanhadas de provas; se lhe fosse lícito agir livremente, desprendido de quaisquer peias jurídicas, absolvendo ou condenando, sem se preocupar com o descobrimento e a verificação da verdade, o arbítrio sentar-se-ia no trono da justiça, e esta não mais seria a garantia de pessoas honestas e dos fracos, nem a mantenedora do direito e guarda vigilante da paz, da ordem, da harmonia, mas, sim, a força imane, despótica e tirânica, sempre pronta e aparelhada para negar, desconhecer e aniquilar o direito desprotegido e imbele". (REZENDE FILHO, Gabriel José Rodrigues de. Curso de Direito Processual Civil. 5. ed. São Paulo, 1959, p. 213).</w:t>
      </w:r>
    </w:p>
  </w:footnote>
  <w:footnote w:id="7">
    <w:p w14:paraId="57F34A26" w14:textId="77777777" w:rsidR="00C257EF" w:rsidRPr="00C257EF" w:rsidRDefault="00C257EF" w:rsidP="00C257EF">
      <w:pPr>
        <w:pStyle w:val="Textodenotaderodap"/>
        <w:ind w:left="0" w:right="-567"/>
        <w:rPr>
          <w:rFonts w:ascii="Times New Roman" w:hAnsi="Times New Roman" w:cs="Times New Roman"/>
          <w:spacing w:val="0"/>
        </w:rPr>
      </w:pPr>
      <w:r w:rsidRPr="00C257EF">
        <w:rPr>
          <w:rStyle w:val="Refdenotaderodap"/>
          <w:rFonts w:ascii="Times New Roman" w:hAnsi="Times New Roman" w:cs="Times New Roman"/>
          <w:spacing w:val="0"/>
        </w:rPr>
        <w:footnoteRef/>
      </w:r>
      <w:r w:rsidRPr="00C257EF">
        <w:rPr>
          <w:rFonts w:ascii="Times New Roman" w:hAnsi="Times New Roman" w:cs="Times New Roman"/>
          <w:spacing w:val="0"/>
        </w:rPr>
        <w:t xml:space="preserve"> CAMBI, Eduardo. Direito Constitucional à prova no processo civil in Coleção temas atuais de direito processual civil. São Paulo: Revista dos Tribunais, 2001. v.3, p. 200-201.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895"/>
    <w:rsid w:val="000C232E"/>
    <w:rsid w:val="0028643A"/>
    <w:rsid w:val="002D134B"/>
    <w:rsid w:val="002E246F"/>
    <w:rsid w:val="00332CFF"/>
    <w:rsid w:val="006B3321"/>
    <w:rsid w:val="00991654"/>
    <w:rsid w:val="00C257EF"/>
    <w:rsid w:val="00C623E5"/>
    <w:rsid w:val="00CD387C"/>
    <w:rsid w:val="00DD3051"/>
    <w:rsid w:val="00E97895"/>
    <w:rsid w:val="00ED1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A8BB"/>
  <w15:docId w15:val="{DBBB322C-3874-4164-B70E-6B985008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257EF"/>
    <w:rPr>
      <w:sz w:val="20"/>
      <w:szCs w:val="20"/>
    </w:rPr>
  </w:style>
  <w:style w:type="character" w:customStyle="1" w:styleId="TextodenotaderodapChar">
    <w:name w:val="Texto de nota de rodapé Char"/>
    <w:basedOn w:val="Fontepargpadro"/>
    <w:link w:val="Textodenotaderodap"/>
    <w:uiPriority w:val="99"/>
    <w:semiHidden/>
    <w:rsid w:val="00C257EF"/>
    <w:rPr>
      <w:sz w:val="20"/>
      <w:szCs w:val="20"/>
    </w:rPr>
  </w:style>
  <w:style w:type="character" w:styleId="Refdenotaderodap">
    <w:name w:val="footnote reference"/>
    <w:basedOn w:val="Fontepargpadro"/>
    <w:uiPriority w:val="99"/>
    <w:semiHidden/>
    <w:unhideWhenUsed/>
    <w:rsid w:val="00C257EF"/>
    <w:rPr>
      <w:vertAlign w:val="superscript"/>
    </w:rPr>
  </w:style>
  <w:style w:type="character" w:styleId="Forte">
    <w:name w:val="Strong"/>
    <w:uiPriority w:val="22"/>
    <w:qFormat/>
    <w:rsid w:val="0028643A"/>
    <w:rPr>
      <w:rFonts w:ascii="Times New Roman" w:hAnsi="Times New Roman" w:cs="Times New Roman" w:hint="default"/>
      <w:b/>
      <w:bCs/>
      <w:w w:val="100"/>
    </w:rPr>
  </w:style>
  <w:style w:type="paragraph" w:styleId="Ttulo">
    <w:name w:val="Title"/>
    <w:basedOn w:val="Normal"/>
    <w:link w:val="TtuloChar"/>
    <w:uiPriority w:val="10"/>
    <w:qFormat/>
    <w:rsid w:val="0028643A"/>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szCs w:val="28"/>
      <w:lang w:eastAsia="pt-BR"/>
    </w:rPr>
  </w:style>
  <w:style w:type="character" w:customStyle="1" w:styleId="TtuloChar">
    <w:name w:val="Título Char"/>
    <w:basedOn w:val="Fontepargpadro"/>
    <w:link w:val="Ttulo"/>
    <w:uiPriority w:val="10"/>
    <w:rsid w:val="0028643A"/>
    <w:rPr>
      <w:rFonts w:ascii="Garamond" w:eastAsia="Times New Roman" w:hAnsi="Garamond" w:cs="Garamond"/>
      <w:b/>
      <w:bCs/>
      <w:color w:val="000000"/>
      <w:spacing w:val="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344338">
      <w:bodyDiv w:val="1"/>
      <w:marLeft w:val="0"/>
      <w:marRight w:val="0"/>
      <w:marTop w:val="0"/>
      <w:marBottom w:val="0"/>
      <w:divBdr>
        <w:top w:val="none" w:sz="0" w:space="0" w:color="auto"/>
        <w:left w:val="none" w:sz="0" w:space="0" w:color="auto"/>
        <w:bottom w:val="none" w:sz="0" w:space="0" w:color="auto"/>
        <w:right w:val="none" w:sz="0" w:space="0" w:color="auto"/>
      </w:divBdr>
    </w:div>
    <w:div w:id="14712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81A0-EA7C-41EB-A629-2EA0DAF0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4429</Words>
  <Characters>23918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2020-07-10T14:20:00Z</dcterms:created>
  <dcterms:modified xsi:type="dcterms:W3CDTF">2020-08-28T00:51:00Z</dcterms:modified>
</cp:coreProperties>
</file>