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5835" w14:textId="77777777" w:rsidR="005F7595" w:rsidRDefault="005F7595" w:rsidP="005F759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4E399D38" w14:textId="77777777" w:rsidR="009A320B" w:rsidRDefault="009A320B" w:rsidP="005F759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AÇÃO DE INDENIZAÇÃO. PLANO DE SAÚDE. CONTRATO DE ADESÃO. CANCELAMENTO CONTRATO. DESPESAS COM TRATAMENTO. </w:t>
      </w:r>
      <w:r w:rsidR="00985404">
        <w:rPr>
          <w:rFonts w:ascii="Arial Black" w:hAnsi="Arial Black" w:cs="Times New Roman"/>
          <w:sz w:val="24"/>
          <w:szCs w:val="24"/>
        </w:rPr>
        <w:t>NEGATIVA</w:t>
      </w:r>
      <w:proofErr w:type="gramStart"/>
      <w:r w:rsidR="00985404">
        <w:rPr>
          <w:rFonts w:ascii="Arial Black" w:hAnsi="Arial Black" w:cs="Times New Roman"/>
          <w:sz w:val="24"/>
          <w:szCs w:val="24"/>
        </w:rPr>
        <w:t xml:space="preserve"> </w:t>
      </w:r>
      <w:r>
        <w:rPr>
          <w:rFonts w:ascii="Arial Black" w:hAnsi="Arial Black" w:cs="Times New Roman"/>
          <w:sz w:val="24"/>
          <w:szCs w:val="24"/>
        </w:rPr>
        <w:t xml:space="preserve"> </w:t>
      </w:r>
      <w:proofErr w:type="gramEnd"/>
      <w:r>
        <w:rPr>
          <w:rFonts w:ascii="Arial Black" w:hAnsi="Arial Black" w:cs="Times New Roman"/>
          <w:sz w:val="24"/>
          <w:szCs w:val="24"/>
        </w:rPr>
        <w:t>DO PAGAMENTO. CONTRARRAZÕES RECURSAIS</w:t>
      </w:r>
    </w:p>
    <w:p w14:paraId="12C872A5" w14:textId="1336DA48" w:rsidR="00985404" w:rsidRPr="005F7595" w:rsidRDefault="00985404" w:rsidP="00985404">
      <w:pPr>
        <w:spacing w:after="0" w:line="240" w:lineRule="auto"/>
        <w:ind w:right="-567"/>
        <w:jc w:val="right"/>
        <w:rPr>
          <w:rFonts w:ascii="Arial Black" w:hAnsi="Arial Black" w:cs="Times New Roman"/>
          <w:sz w:val="24"/>
          <w:szCs w:val="24"/>
        </w:rPr>
      </w:pPr>
      <w:bookmarkStart w:id="0" w:name="_GoBack"/>
      <w:bookmarkEnd w:id="0"/>
      <w:r>
        <w:rPr>
          <w:rFonts w:ascii="Arial Black" w:hAnsi="Arial Black" w:cs="Times New Roman"/>
          <w:sz w:val="24"/>
          <w:szCs w:val="24"/>
        </w:rPr>
        <w:t>Rénan Kfuri Lopes</w:t>
      </w:r>
    </w:p>
    <w:p w14:paraId="39C4193F" w14:textId="77777777" w:rsidR="005F7595" w:rsidRDefault="005F7595" w:rsidP="00CE5D31">
      <w:pPr>
        <w:ind w:right="-568"/>
        <w:jc w:val="both"/>
        <w:rPr>
          <w:rFonts w:ascii="Times New Roman" w:hAnsi="Times New Roman" w:cs="Times New Roman"/>
          <w:sz w:val="24"/>
          <w:szCs w:val="24"/>
        </w:rPr>
      </w:pPr>
    </w:p>
    <w:p w14:paraId="07B36572" w14:textId="173C9CFB" w:rsidR="00E86587" w:rsidRDefault="00CE5D31" w:rsidP="00CE5D31">
      <w:pPr>
        <w:ind w:right="-568"/>
        <w:jc w:val="both"/>
        <w:rPr>
          <w:rFonts w:ascii="Times New Roman" w:hAnsi="Times New Roman" w:cs="Times New Roman"/>
          <w:sz w:val="24"/>
          <w:szCs w:val="24"/>
        </w:rPr>
      </w:pPr>
      <w:r>
        <w:rPr>
          <w:rFonts w:ascii="Times New Roman" w:hAnsi="Times New Roman" w:cs="Times New Roman"/>
          <w:sz w:val="24"/>
          <w:szCs w:val="24"/>
        </w:rPr>
        <w:t>Ex</w:t>
      </w:r>
      <w:r w:rsidR="00E86587">
        <w:rPr>
          <w:rFonts w:ascii="Times New Roman" w:hAnsi="Times New Roman" w:cs="Times New Roman"/>
          <w:sz w:val="24"/>
          <w:szCs w:val="24"/>
        </w:rPr>
        <w:t>mo. Sr. Juiz de Direito da ... Vara Cível da Comarca de ...</w:t>
      </w:r>
    </w:p>
    <w:p w14:paraId="0B67C033" w14:textId="3A60C18A" w:rsidR="00CE5D31" w:rsidRPr="00CE5D31" w:rsidRDefault="00CE5D31" w:rsidP="00CE5D31">
      <w:pPr>
        <w:ind w:right="-568"/>
        <w:jc w:val="both"/>
        <w:rPr>
          <w:rFonts w:ascii="Times New Roman" w:hAnsi="Times New Roman" w:cs="Times New Roman"/>
          <w:sz w:val="24"/>
          <w:szCs w:val="24"/>
        </w:rPr>
      </w:pPr>
      <w:r>
        <w:rPr>
          <w:rFonts w:ascii="Times New Roman" w:hAnsi="Times New Roman" w:cs="Times New Roman"/>
          <w:sz w:val="24"/>
          <w:szCs w:val="24"/>
        </w:rPr>
        <w:t>(</w:t>
      </w:r>
      <w:r w:rsidR="00E86587">
        <w:rPr>
          <w:rFonts w:ascii="Times New Roman" w:hAnsi="Times New Roman" w:cs="Times New Roman"/>
          <w:sz w:val="24"/>
          <w:szCs w:val="24"/>
        </w:rPr>
        <w:t xml:space="preserve">nome), </w:t>
      </w:r>
      <w:r w:rsidRPr="00CE5D31">
        <w:rPr>
          <w:rFonts w:ascii="Times New Roman" w:hAnsi="Times New Roman" w:cs="Times New Roman"/>
          <w:sz w:val="24"/>
          <w:szCs w:val="24"/>
        </w:rPr>
        <w:t>já qualificado nos autos da Ação de Fornecimento de Serviço C/C Indenização e com Pedido de Antecipação de Tutela, que move em face de ... SAÚDE</w:t>
      </w:r>
      <w:r w:rsidR="00E86587">
        <w:rPr>
          <w:rFonts w:ascii="Times New Roman" w:hAnsi="Times New Roman" w:cs="Times New Roman"/>
          <w:sz w:val="24"/>
          <w:szCs w:val="24"/>
        </w:rPr>
        <w:t xml:space="preserve">, por seu </w:t>
      </w:r>
      <w:r w:rsidR="00E86587" w:rsidRPr="00E86587">
        <w:rPr>
          <w:rFonts w:ascii="Times New Roman" w:hAnsi="Times New Roman" w:cs="Times New Roman"/>
          <w:sz w:val="24"/>
          <w:szCs w:val="24"/>
        </w:rPr>
        <w:t>advogado</w:t>
      </w:r>
      <w:r w:rsidR="00E86587" w:rsidRPr="00E86587">
        <w:rPr>
          <w:rFonts w:ascii="Times New Roman" w:hAnsi="Times New Roman" w:cs="Times New Roman"/>
          <w:i/>
          <w:iCs/>
          <w:sz w:val="24"/>
          <w:szCs w:val="24"/>
        </w:rPr>
        <w:t xml:space="preserve"> in fine</w:t>
      </w:r>
      <w:r w:rsidR="00E86587">
        <w:rPr>
          <w:rFonts w:ascii="Times New Roman" w:hAnsi="Times New Roman" w:cs="Times New Roman"/>
          <w:sz w:val="24"/>
          <w:szCs w:val="24"/>
        </w:rPr>
        <w:t xml:space="preserve"> assinado,</w:t>
      </w:r>
      <w:proofErr w:type="gramStart"/>
      <w:r w:rsidR="00E86587">
        <w:rPr>
          <w:rFonts w:ascii="Times New Roman" w:hAnsi="Times New Roman" w:cs="Times New Roman"/>
          <w:sz w:val="24"/>
          <w:szCs w:val="24"/>
        </w:rPr>
        <w:t xml:space="preserve"> </w:t>
      </w:r>
      <w:r w:rsidRPr="00CE5D31">
        <w:rPr>
          <w:rFonts w:ascii="Times New Roman" w:hAnsi="Times New Roman" w:cs="Times New Roman"/>
          <w:sz w:val="24"/>
          <w:szCs w:val="24"/>
        </w:rPr>
        <w:t xml:space="preserve"> </w:t>
      </w:r>
      <w:proofErr w:type="gramEnd"/>
      <w:r w:rsidRPr="00CE5D31">
        <w:rPr>
          <w:rFonts w:ascii="Times New Roman" w:hAnsi="Times New Roman" w:cs="Times New Roman"/>
          <w:sz w:val="24"/>
          <w:szCs w:val="24"/>
        </w:rPr>
        <w:t>vem tempestivamente, apresentar suas CONTRA</w:t>
      </w:r>
      <w:r w:rsidR="00E86587">
        <w:rPr>
          <w:rFonts w:ascii="Times New Roman" w:hAnsi="Times New Roman" w:cs="Times New Roman"/>
          <w:sz w:val="24"/>
          <w:szCs w:val="24"/>
        </w:rPr>
        <w:t>R</w:t>
      </w:r>
      <w:r w:rsidRPr="00CE5D31">
        <w:rPr>
          <w:rFonts w:ascii="Times New Roman" w:hAnsi="Times New Roman" w:cs="Times New Roman"/>
          <w:sz w:val="24"/>
          <w:szCs w:val="24"/>
        </w:rPr>
        <w:t>RAZÕES</w:t>
      </w:r>
      <w:r w:rsidR="00E86587">
        <w:rPr>
          <w:rFonts w:ascii="Times New Roman" w:hAnsi="Times New Roman" w:cs="Times New Roman"/>
          <w:sz w:val="24"/>
          <w:szCs w:val="24"/>
        </w:rPr>
        <w:t>, pelos seguintes fatos de direito:</w:t>
      </w:r>
    </w:p>
    <w:p w14:paraId="07BD20C0" w14:textId="5409777A"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t>CONTRA</w:t>
      </w:r>
      <w:r w:rsidR="00E86587">
        <w:rPr>
          <w:rFonts w:ascii="Times New Roman" w:hAnsi="Times New Roman" w:cs="Times New Roman"/>
          <w:sz w:val="24"/>
          <w:szCs w:val="24"/>
        </w:rPr>
        <w:t>R</w:t>
      </w:r>
      <w:r w:rsidRPr="00CE5D31">
        <w:rPr>
          <w:rFonts w:ascii="Times New Roman" w:hAnsi="Times New Roman" w:cs="Times New Roman"/>
          <w:sz w:val="24"/>
          <w:szCs w:val="24"/>
        </w:rPr>
        <w:t>RAZ</w:t>
      </w:r>
      <w:r w:rsidR="00E86587">
        <w:rPr>
          <w:rFonts w:ascii="Times New Roman" w:hAnsi="Times New Roman" w:cs="Times New Roman"/>
          <w:sz w:val="24"/>
          <w:szCs w:val="24"/>
        </w:rPr>
        <w:t>Õ</w:t>
      </w:r>
      <w:r w:rsidRPr="00CE5D31">
        <w:rPr>
          <w:rFonts w:ascii="Times New Roman" w:hAnsi="Times New Roman" w:cs="Times New Roman"/>
          <w:sz w:val="24"/>
          <w:szCs w:val="24"/>
        </w:rPr>
        <w:t>ES DO APELADO</w:t>
      </w:r>
    </w:p>
    <w:p w14:paraId="7D9E0B10" w14:textId="2970AF19"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t xml:space="preserve">APELADO: </w:t>
      </w:r>
      <w:r w:rsidR="00E86587">
        <w:rPr>
          <w:rFonts w:ascii="Times New Roman" w:hAnsi="Times New Roman" w:cs="Times New Roman"/>
          <w:sz w:val="24"/>
          <w:szCs w:val="24"/>
        </w:rPr>
        <w:t>...</w:t>
      </w:r>
    </w:p>
    <w:p w14:paraId="331B5030" w14:textId="100EB03C"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t xml:space="preserve">APELANTE: </w:t>
      </w:r>
      <w:r w:rsidR="00E86587">
        <w:rPr>
          <w:rFonts w:ascii="Times New Roman" w:hAnsi="Times New Roman" w:cs="Times New Roman"/>
          <w:sz w:val="24"/>
          <w:szCs w:val="24"/>
        </w:rPr>
        <w:t>...</w:t>
      </w:r>
    </w:p>
    <w:p w14:paraId="39E00027" w14:textId="12709D1D"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t xml:space="preserve">Processo n. </w:t>
      </w:r>
      <w:r w:rsidR="00E86587">
        <w:rPr>
          <w:rFonts w:ascii="Times New Roman" w:hAnsi="Times New Roman" w:cs="Times New Roman"/>
          <w:sz w:val="24"/>
          <w:szCs w:val="24"/>
        </w:rPr>
        <w:t>...</w:t>
      </w:r>
    </w:p>
    <w:p w14:paraId="6172B347" w14:textId="77777777"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t>Origem: ...Vara Cível</w:t>
      </w:r>
    </w:p>
    <w:p w14:paraId="3278D296" w14:textId="385271A9"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t>Egrégio Tribunal,</w:t>
      </w:r>
      <w:r w:rsidR="00E86587">
        <w:rPr>
          <w:rFonts w:ascii="Times New Roman" w:hAnsi="Times New Roman" w:cs="Times New Roman"/>
          <w:sz w:val="24"/>
          <w:szCs w:val="24"/>
        </w:rPr>
        <w:t xml:space="preserve"> </w:t>
      </w:r>
      <w:r w:rsidRPr="00CE5D31">
        <w:rPr>
          <w:rFonts w:ascii="Times New Roman" w:hAnsi="Times New Roman" w:cs="Times New Roman"/>
          <w:sz w:val="24"/>
          <w:szCs w:val="24"/>
        </w:rPr>
        <w:t>Colenda Câmara,</w:t>
      </w:r>
    </w:p>
    <w:p w14:paraId="3684BD9B" w14:textId="712D9542" w:rsidR="00CE5D31" w:rsidRPr="00E86587" w:rsidRDefault="00E86587" w:rsidP="00E86587">
      <w:pPr>
        <w:ind w:right="-568"/>
        <w:jc w:val="both"/>
        <w:rPr>
          <w:rFonts w:ascii="Times New Roman" w:hAnsi="Times New Roman" w:cs="Times New Roman"/>
          <w:sz w:val="24"/>
          <w:szCs w:val="24"/>
        </w:rPr>
      </w:pPr>
      <w:r w:rsidRPr="00E86587">
        <w:rPr>
          <w:rFonts w:ascii="Times New Roman" w:hAnsi="Times New Roman" w:cs="Times New Roman"/>
          <w:sz w:val="24"/>
          <w:szCs w:val="24"/>
        </w:rPr>
        <w:t>I.</w:t>
      </w:r>
      <w:r>
        <w:rPr>
          <w:rFonts w:ascii="Times New Roman" w:hAnsi="Times New Roman" w:cs="Times New Roman"/>
          <w:sz w:val="24"/>
          <w:szCs w:val="24"/>
        </w:rPr>
        <w:t xml:space="preserve"> </w:t>
      </w:r>
      <w:r w:rsidR="00CE5D31" w:rsidRPr="00E86587">
        <w:rPr>
          <w:rFonts w:ascii="Times New Roman" w:hAnsi="Times New Roman" w:cs="Times New Roman"/>
          <w:sz w:val="24"/>
          <w:szCs w:val="24"/>
        </w:rPr>
        <w:t>DA TEMPESTIVIDADE DAS PRESENTES CONTRA</w:t>
      </w:r>
      <w:r>
        <w:rPr>
          <w:rFonts w:ascii="Times New Roman" w:hAnsi="Times New Roman" w:cs="Times New Roman"/>
          <w:sz w:val="24"/>
          <w:szCs w:val="24"/>
        </w:rPr>
        <w:t>R</w:t>
      </w:r>
      <w:r w:rsidR="00CE5D31" w:rsidRPr="00E86587">
        <w:rPr>
          <w:rFonts w:ascii="Times New Roman" w:hAnsi="Times New Roman" w:cs="Times New Roman"/>
          <w:sz w:val="24"/>
          <w:szCs w:val="24"/>
        </w:rPr>
        <w:t>RAZÕES</w:t>
      </w:r>
    </w:p>
    <w:p w14:paraId="1D6AAA45" w14:textId="67CEBB1D"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CE5D31" w:rsidRPr="00CE5D31">
        <w:rPr>
          <w:rFonts w:ascii="Times New Roman" w:hAnsi="Times New Roman" w:cs="Times New Roman"/>
          <w:sz w:val="24"/>
          <w:szCs w:val="24"/>
        </w:rPr>
        <w:t>Insta salientar que o Autor/Apelado é patrocinado pela Defensoria Pública. Desta forma, o termo inicial é contado a partir da intimação pessoal do ... (</w:t>
      </w:r>
      <w:r>
        <w:rPr>
          <w:rFonts w:ascii="Times New Roman" w:hAnsi="Times New Roman" w:cs="Times New Roman"/>
          <w:sz w:val="24"/>
          <w:szCs w:val="24"/>
        </w:rPr>
        <w:t>doc. n. ...).</w:t>
      </w:r>
      <w:r w:rsidR="00CE5D31" w:rsidRPr="00CE5D31">
        <w:rPr>
          <w:rFonts w:ascii="Times New Roman" w:hAnsi="Times New Roman" w:cs="Times New Roman"/>
          <w:sz w:val="24"/>
          <w:szCs w:val="24"/>
        </w:rPr>
        <w:t xml:space="preserve"> </w:t>
      </w:r>
    </w:p>
    <w:p w14:paraId="2012CD12" w14:textId="4C41B7E4"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CE5D31" w:rsidRPr="00CE5D31">
        <w:rPr>
          <w:rFonts w:ascii="Times New Roman" w:hAnsi="Times New Roman" w:cs="Times New Roman"/>
          <w:sz w:val="24"/>
          <w:szCs w:val="24"/>
        </w:rPr>
        <w:t>Ademais, ressalte-se que, durante os dias</w:t>
      </w:r>
      <w:r>
        <w:rPr>
          <w:rFonts w:ascii="Times New Roman" w:hAnsi="Times New Roman" w:cs="Times New Roman"/>
          <w:sz w:val="24"/>
          <w:szCs w:val="24"/>
        </w:rPr>
        <w:t xml:space="preserve"> </w:t>
      </w:r>
      <w:r w:rsidR="00CE5D31" w:rsidRPr="00CE5D31">
        <w:rPr>
          <w:rFonts w:ascii="Times New Roman" w:hAnsi="Times New Roman" w:cs="Times New Roman"/>
          <w:sz w:val="24"/>
          <w:szCs w:val="24"/>
        </w:rPr>
        <w:t>..., todos os prazos processuais estiveram suspensos, em razão do recesso forense. Assim, a presente contra</w:t>
      </w:r>
      <w:r>
        <w:rPr>
          <w:rFonts w:ascii="Times New Roman" w:hAnsi="Times New Roman" w:cs="Times New Roman"/>
          <w:sz w:val="24"/>
          <w:szCs w:val="24"/>
        </w:rPr>
        <w:t>r</w:t>
      </w:r>
      <w:r w:rsidR="00CE5D31" w:rsidRPr="00CE5D31">
        <w:rPr>
          <w:rFonts w:ascii="Times New Roman" w:hAnsi="Times New Roman" w:cs="Times New Roman"/>
          <w:sz w:val="24"/>
          <w:szCs w:val="24"/>
        </w:rPr>
        <w:t>razões são tempestivas.</w:t>
      </w:r>
    </w:p>
    <w:p w14:paraId="0C51E144" w14:textId="61D78EC0"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00CE5D31" w:rsidRPr="00CE5D31">
        <w:rPr>
          <w:rFonts w:ascii="Times New Roman" w:hAnsi="Times New Roman" w:cs="Times New Roman"/>
          <w:sz w:val="24"/>
          <w:szCs w:val="24"/>
        </w:rPr>
        <w:t>DA INSUBSISTÊNCIA DO AGRAVO RETIDO</w:t>
      </w:r>
    </w:p>
    <w:p w14:paraId="3C3BAA3F" w14:textId="5E3DC590"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CE5D31" w:rsidRPr="00CE5D31">
        <w:rPr>
          <w:rFonts w:ascii="Times New Roman" w:hAnsi="Times New Roman" w:cs="Times New Roman"/>
          <w:sz w:val="24"/>
          <w:szCs w:val="24"/>
        </w:rPr>
        <w:t xml:space="preserve">Às fls. </w:t>
      </w:r>
      <w:r>
        <w:rPr>
          <w:rFonts w:ascii="Times New Roman" w:hAnsi="Times New Roman" w:cs="Times New Roman"/>
          <w:sz w:val="24"/>
          <w:szCs w:val="24"/>
        </w:rPr>
        <w:t>...</w:t>
      </w:r>
      <w:r w:rsidR="00CE5D31" w:rsidRPr="00CE5D31">
        <w:rPr>
          <w:rFonts w:ascii="Times New Roman" w:hAnsi="Times New Roman" w:cs="Times New Roman"/>
          <w:sz w:val="24"/>
          <w:szCs w:val="24"/>
        </w:rPr>
        <w:t>, o Apelante interpôs agravo retido, sendo certo que o Culto Juízo manteve sua precisa decisão de acolher a procuração juntada pelo Autor/Apelado às fls.</w:t>
      </w:r>
      <w:r>
        <w:rPr>
          <w:rFonts w:ascii="Times New Roman" w:hAnsi="Times New Roman" w:cs="Times New Roman"/>
          <w:sz w:val="24"/>
          <w:szCs w:val="24"/>
        </w:rPr>
        <w:t xml:space="preserve"> ...</w:t>
      </w:r>
      <w:r w:rsidR="00CE5D31" w:rsidRPr="00CE5D31">
        <w:rPr>
          <w:rFonts w:ascii="Times New Roman" w:hAnsi="Times New Roman" w:cs="Times New Roman"/>
          <w:sz w:val="24"/>
          <w:szCs w:val="24"/>
        </w:rPr>
        <w:t xml:space="preserve"> como suficiente à regularização de sua representação processual. </w:t>
      </w:r>
    </w:p>
    <w:p w14:paraId="57FF03BC" w14:textId="162FFF8D"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CE5D31" w:rsidRPr="00CE5D31">
        <w:rPr>
          <w:rFonts w:ascii="Times New Roman" w:hAnsi="Times New Roman" w:cs="Times New Roman"/>
          <w:sz w:val="24"/>
          <w:szCs w:val="24"/>
        </w:rPr>
        <w:t xml:space="preserve">Com efeito, o Autor encontrou-se momentaneamente impossibilitado de praticar, pessoalmente, os atos da vida civil, pois estava internado para tratamento de um AVC (acidente vascular cerebral). Assim, no dia ...não pode comparecer à audiência (fls. </w:t>
      </w:r>
      <w:r>
        <w:rPr>
          <w:rFonts w:ascii="Times New Roman" w:hAnsi="Times New Roman" w:cs="Times New Roman"/>
          <w:sz w:val="24"/>
          <w:szCs w:val="24"/>
        </w:rPr>
        <w:t>...</w:t>
      </w:r>
      <w:r w:rsidR="00CE5D31" w:rsidRPr="00CE5D31">
        <w:rPr>
          <w:rFonts w:ascii="Times New Roman" w:hAnsi="Times New Roman" w:cs="Times New Roman"/>
          <w:sz w:val="24"/>
          <w:szCs w:val="24"/>
        </w:rPr>
        <w:t>).</w:t>
      </w:r>
    </w:p>
    <w:p w14:paraId="6ED25BBC" w14:textId="77777777" w:rsidR="00E86587"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CE5D31" w:rsidRPr="00CE5D31">
        <w:rPr>
          <w:rFonts w:ascii="Times New Roman" w:hAnsi="Times New Roman" w:cs="Times New Roman"/>
          <w:sz w:val="24"/>
          <w:szCs w:val="24"/>
        </w:rPr>
        <w:t>Não obstante, posteriormente o Apelado teve alta médica e recuperou suas faculdades mentais, embora fisicamente debilitado e com limitação à deambulação e à fala. Por esses motivos, o Autor/Apelado continuava impedido de participar pessoalmente da audiência, mas nada o impedia de constituir um legítimo procurador.</w:t>
      </w:r>
    </w:p>
    <w:p w14:paraId="293F3A09" w14:textId="5A43E25A"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E5D31" w:rsidRPr="00CE5D31">
        <w:rPr>
          <w:rFonts w:ascii="Times New Roman" w:hAnsi="Times New Roman" w:cs="Times New Roman"/>
          <w:sz w:val="24"/>
          <w:szCs w:val="24"/>
        </w:rPr>
        <w:t>Assim, por meio de instrumento público, o Apelado constituiu sua filha ...e sua neta ... como suas legítimas procuradoras. De resto, um dever da família constitucional da família em promover todas as medidas necessárias para assegurar o bem estar do Apelado.</w:t>
      </w:r>
    </w:p>
    <w:p w14:paraId="5E8A7424" w14:textId="1A64A89A"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CE5D31" w:rsidRPr="00CE5D31">
        <w:rPr>
          <w:rFonts w:ascii="Times New Roman" w:hAnsi="Times New Roman" w:cs="Times New Roman"/>
          <w:sz w:val="24"/>
          <w:szCs w:val="24"/>
        </w:rPr>
        <w:t>Legitimamente representados em audiência, tanto por seus procuradores como por seu patrono -, vale salientar que a intransigência do Apelante não permitiu que se realizasse qualquer tipo de acordo.</w:t>
      </w:r>
    </w:p>
    <w:p w14:paraId="00966252" w14:textId="4FA42F5F"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00CE5D31" w:rsidRPr="00CE5D31">
        <w:rPr>
          <w:rFonts w:ascii="Times New Roman" w:hAnsi="Times New Roman" w:cs="Times New Roman"/>
          <w:sz w:val="24"/>
          <w:szCs w:val="24"/>
        </w:rPr>
        <w:t>DA ESTRITA ADEQUAÇÃO DA R. SENTENÇA AO PEDIDO</w:t>
      </w:r>
    </w:p>
    <w:p w14:paraId="2446A414" w14:textId="7B5E6898"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CE5D31" w:rsidRPr="00CE5D31">
        <w:rPr>
          <w:rFonts w:ascii="Times New Roman" w:hAnsi="Times New Roman" w:cs="Times New Roman"/>
          <w:sz w:val="24"/>
          <w:szCs w:val="24"/>
        </w:rPr>
        <w:t xml:space="preserve">Insurge-se ainda a Apelante contra a r. decisão de mérito alegando ocorrência de julgamento </w:t>
      </w:r>
      <w:r w:rsidR="00CE5D31" w:rsidRPr="00E86587">
        <w:rPr>
          <w:rFonts w:ascii="Times New Roman" w:hAnsi="Times New Roman" w:cs="Times New Roman"/>
          <w:i/>
          <w:iCs/>
          <w:sz w:val="24"/>
          <w:szCs w:val="24"/>
        </w:rPr>
        <w:t>extra petita</w:t>
      </w:r>
      <w:r w:rsidR="00CE5D31" w:rsidRPr="00CE5D31">
        <w:rPr>
          <w:rFonts w:ascii="Times New Roman" w:hAnsi="Times New Roman" w:cs="Times New Roman"/>
          <w:sz w:val="24"/>
          <w:szCs w:val="24"/>
        </w:rPr>
        <w:t xml:space="preserve">, no que tange ao pedido de reembolso dos serviços de fonoaudióloga e enfermagem. </w:t>
      </w:r>
    </w:p>
    <w:p w14:paraId="45116743" w14:textId="787E4A01"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CE5D31" w:rsidRPr="00CE5D31">
        <w:rPr>
          <w:rFonts w:ascii="Times New Roman" w:hAnsi="Times New Roman" w:cs="Times New Roman"/>
          <w:sz w:val="24"/>
          <w:szCs w:val="24"/>
        </w:rPr>
        <w:t>Novamente,</w:t>
      </w:r>
      <w:proofErr w:type="gramStart"/>
      <w:r w:rsidR="00CE5D31" w:rsidRPr="00CE5D31">
        <w:rPr>
          <w:rFonts w:ascii="Times New Roman" w:hAnsi="Times New Roman" w:cs="Times New Roman"/>
          <w:sz w:val="24"/>
          <w:szCs w:val="24"/>
        </w:rPr>
        <w:t xml:space="preserve">  </w:t>
      </w:r>
      <w:proofErr w:type="gramEnd"/>
      <w:r w:rsidR="00CE5D31" w:rsidRPr="00CE5D31">
        <w:rPr>
          <w:rFonts w:ascii="Times New Roman" w:hAnsi="Times New Roman" w:cs="Times New Roman"/>
          <w:sz w:val="24"/>
          <w:szCs w:val="24"/>
        </w:rPr>
        <w:t>labora em erro a Apelante, eis que o pedido inicial abrangia todas as despesas necessárias ao restabelecimento da saúde do Autor/Apelado. Como se infere da leitura da petição inicial, além do pedido de restabelecer a plena vigência do contrato, o Autor/Apelado pleiteia a condenação da Ré/Apelante “</w:t>
      </w:r>
      <w:r w:rsidR="00CE5D31" w:rsidRPr="00E86587">
        <w:rPr>
          <w:rFonts w:ascii="Times New Roman" w:hAnsi="Times New Roman" w:cs="Times New Roman"/>
          <w:i/>
          <w:iCs/>
          <w:sz w:val="24"/>
          <w:szCs w:val="24"/>
        </w:rPr>
        <w:t>na obrigação de fazer, consistente no fornecimento dos serviços médicos/hospitalares contratados (...)</w:t>
      </w:r>
      <w:r w:rsidR="00CE5D31" w:rsidRPr="00CE5D31">
        <w:rPr>
          <w:rFonts w:ascii="Times New Roman" w:hAnsi="Times New Roman" w:cs="Times New Roman"/>
          <w:sz w:val="24"/>
          <w:szCs w:val="24"/>
        </w:rPr>
        <w:t>”.</w:t>
      </w:r>
    </w:p>
    <w:p w14:paraId="47B34C12" w14:textId="43260B7F" w:rsidR="00CE5D31" w:rsidRPr="00CE5D31" w:rsidRDefault="00E86587"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CE5D31" w:rsidRPr="00CE5D31">
        <w:rPr>
          <w:rFonts w:ascii="Times New Roman" w:hAnsi="Times New Roman" w:cs="Times New Roman"/>
          <w:sz w:val="24"/>
          <w:szCs w:val="24"/>
        </w:rPr>
        <w:t>Notem os Ínclitos Julgadores que a Ré/Apelante embora tenha – formalmente - cumprindo a r. decisão liminar que determinou o restabelecimento do contrato, procurou esvaziar o conteúdo e os efeitos práticos dessa decisão, na medida que em, sistematicamente, passou a negar reembolso para importantes despesas médicas efetuadas pelo autor e previstas ou não excluídas pelo contrato!</w:t>
      </w:r>
    </w:p>
    <w:p w14:paraId="447A1EB6" w14:textId="28CD0006"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CE5D31" w:rsidRPr="00CE5D31">
        <w:rPr>
          <w:rFonts w:ascii="Times New Roman" w:hAnsi="Times New Roman" w:cs="Times New Roman"/>
          <w:sz w:val="24"/>
          <w:szCs w:val="24"/>
        </w:rPr>
        <w:t>Esse expediente foi denunciado pelo Apelado que requereu o efetivo cumprimento da r. decisão liminar, rigorosamente adstrito o pedido inicial de receber da Ré/Apelante a integral cobertura de seu plano de saúde.</w:t>
      </w:r>
    </w:p>
    <w:p w14:paraId="1BF91398" w14:textId="2386A066"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CE5D31" w:rsidRPr="00CE5D31">
        <w:rPr>
          <w:rFonts w:ascii="Times New Roman" w:hAnsi="Times New Roman" w:cs="Times New Roman"/>
          <w:sz w:val="24"/>
          <w:szCs w:val="24"/>
        </w:rPr>
        <w:t>Por fim, cumpre salienta que a escorreita sentença nada mais fez do que condenar a Ré/Apelante no dever genérico de reembolsar despesas, sem se manifestar sobre os documentas juntados pelo Autor/Apelado, menos ainda sobre valores! Esta oportunidade fica lançada para a fase adequada: a liquidação de sentença.</w:t>
      </w:r>
    </w:p>
    <w:p w14:paraId="3D718224" w14:textId="12447325"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CE5D31" w:rsidRPr="00CE5D31">
        <w:rPr>
          <w:rFonts w:ascii="Times New Roman" w:hAnsi="Times New Roman" w:cs="Times New Roman"/>
          <w:sz w:val="24"/>
          <w:szCs w:val="24"/>
        </w:rPr>
        <w:t>Entendimento diverso, longe de privilegiar a ampla defesa, seria estimular pretensões meramente protelatória e formalistas, que obstam os princípios do processo e, sobretudo, da justiça.</w:t>
      </w:r>
    </w:p>
    <w:p w14:paraId="2BE1C64A" w14:textId="511C48B6"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00CE5D31" w:rsidRPr="00CE5D31">
        <w:rPr>
          <w:rFonts w:ascii="Times New Roman" w:hAnsi="Times New Roman" w:cs="Times New Roman"/>
          <w:sz w:val="24"/>
          <w:szCs w:val="24"/>
        </w:rPr>
        <w:t>BREVE SÍNTESE DOS FATOS</w:t>
      </w:r>
    </w:p>
    <w:p w14:paraId="0F80DBE1" w14:textId="7919E5C3"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CE5D31" w:rsidRPr="00CE5D31">
        <w:rPr>
          <w:rFonts w:ascii="Times New Roman" w:hAnsi="Times New Roman" w:cs="Times New Roman"/>
          <w:sz w:val="24"/>
          <w:szCs w:val="24"/>
        </w:rPr>
        <w:t xml:space="preserve">Conforme narrado na peça inicial </w:t>
      </w:r>
      <w:r w:rsidR="005C4D39">
        <w:rPr>
          <w:rFonts w:ascii="Times New Roman" w:hAnsi="Times New Roman" w:cs="Times New Roman"/>
          <w:sz w:val="24"/>
          <w:szCs w:val="24"/>
        </w:rPr>
        <w:t xml:space="preserve">e na réplica, o Autor/Apelante </w:t>
      </w:r>
      <w:r w:rsidR="00CE5D31" w:rsidRPr="00CE5D31">
        <w:rPr>
          <w:rFonts w:ascii="Times New Roman" w:hAnsi="Times New Roman" w:cs="Times New Roman"/>
          <w:sz w:val="24"/>
          <w:szCs w:val="24"/>
        </w:rPr>
        <w:t xml:space="preserve">celebrou com a Ré/Apelada contrato (de adesão) de Plano de Seguro e Reembolso de Assistência </w:t>
      </w:r>
      <w:proofErr w:type="spellStart"/>
      <w:r w:rsidR="00CE5D31" w:rsidRPr="00CE5D31">
        <w:rPr>
          <w:rFonts w:ascii="Times New Roman" w:hAnsi="Times New Roman" w:cs="Times New Roman"/>
          <w:sz w:val="24"/>
          <w:szCs w:val="24"/>
        </w:rPr>
        <w:t>Médica-Hospitalar</w:t>
      </w:r>
      <w:proofErr w:type="spellEnd"/>
      <w:r w:rsidR="00CE5D31" w:rsidRPr="00CE5D31">
        <w:rPr>
          <w:rFonts w:ascii="Times New Roman" w:hAnsi="Times New Roman" w:cs="Times New Roman"/>
          <w:sz w:val="24"/>
          <w:szCs w:val="24"/>
        </w:rPr>
        <w:t xml:space="preserve"> em</w:t>
      </w:r>
      <w:r>
        <w:rPr>
          <w:rFonts w:ascii="Times New Roman" w:hAnsi="Times New Roman" w:cs="Times New Roman"/>
          <w:sz w:val="24"/>
          <w:szCs w:val="24"/>
        </w:rPr>
        <w:t xml:space="preserve"> </w:t>
      </w:r>
      <w:r w:rsidR="00CE5D31" w:rsidRPr="00CE5D31">
        <w:rPr>
          <w:rFonts w:ascii="Times New Roman" w:hAnsi="Times New Roman" w:cs="Times New Roman"/>
          <w:sz w:val="24"/>
          <w:szCs w:val="24"/>
        </w:rPr>
        <w:t>...</w:t>
      </w:r>
    </w:p>
    <w:p w14:paraId="5D7FF5CB" w14:textId="035B2E08"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CE5D31" w:rsidRPr="00CE5D31">
        <w:rPr>
          <w:rFonts w:ascii="Times New Roman" w:hAnsi="Times New Roman" w:cs="Times New Roman"/>
          <w:sz w:val="24"/>
          <w:szCs w:val="24"/>
        </w:rPr>
        <w:t>Posteriormente, o Apelado veio a sofrer de “</w:t>
      </w:r>
      <w:r w:rsidR="00CE5D31" w:rsidRPr="007F640A">
        <w:rPr>
          <w:rFonts w:ascii="Times New Roman" w:hAnsi="Times New Roman" w:cs="Times New Roman"/>
          <w:i/>
          <w:iCs/>
          <w:sz w:val="24"/>
          <w:szCs w:val="24"/>
        </w:rPr>
        <w:t>miocardiopatia isquêmica, tendo sofrido enfarto do miocárdio em ... de .... encontrando-se, até a presente data, sob cuidados médicos, recuperando-se de cirurgia recentemente realizadas</w:t>
      </w:r>
      <w:r>
        <w:rPr>
          <w:rFonts w:ascii="Times New Roman" w:hAnsi="Times New Roman" w:cs="Times New Roman"/>
          <w:i/>
          <w:iCs/>
          <w:sz w:val="24"/>
          <w:szCs w:val="24"/>
        </w:rPr>
        <w:t>”</w:t>
      </w:r>
      <w:r w:rsidR="00CE5D31" w:rsidRPr="00CE5D31">
        <w:rPr>
          <w:rFonts w:ascii="Times New Roman" w:hAnsi="Times New Roman" w:cs="Times New Roman"/>
          <w:sz w:val="24"/>
          <w:szCs w:val="24"/>
        </w:rPr>
        <w:t xml:space="preserve"> (</w:t>
      </w:r>
      <w:r>
        <w:rPr>
          <w:rFonts w:ascii="Times New Roman" w:hAnsi="Times New Roman" w:cs="Times New Roman"/>
          <w:sz w:val="24"/>
          <w:szCs w:val="24"/>
        </w:rPr>
        <w:t>doc. n. ...</w:t>
      </w:r>
      <w:r w:rsidR="00CE5D31" w:rsidRPr="00CE5D31">
        <w:rPr>
          <w:rFonts w:ascii="Times New Roman" w:hAnsi="Times New Roman" w:cs="Times New Roman"/>
          <w:sz w:val="24"/>
          <w:szCs w:val="24"/>
        </w:rPr>
        <w:t>).</w:t>
      </w:r>
    </w:p>
    <w:p w14:paraId="11054949" w14:textId="0A27446E"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CE5D31" w:rsidRPr="00CE5D31">
        <w:rPr>
          <w:rFonts w:ascii="Times New Roman" w:hAnsi="Times New Roman" w:cs="Times New Roman"/>
          <w:sz w:val="24"/>
          <w:szCs w:val="24"/>
        </w:rPr>
        <w:t>A Apelante, contudo, cancelou o contrato do consumidor-apelado sem qualquer aviso prévio, sob a infundada alegação de que o consumidor teria atrasado o pagamento de algumas mensalidades, o que já se demonstrou ser absolutamente inverídico.</w:t>
      </w:r>
    </w:p>
    <w:p w14:paraId="12D93583" w14:textId="49F5FF84"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CE5D31" w:rsidRPr="00CE5D31">
        <w:rPr>
          <w:rFonts w:ascii="Times New Roman" w:hAnsi="Times New Roman" w:cs="Times New Roman"/>
          <w:sz w:val="24"/>
          <w:szCs w:val="24"/>
        </w:rPr>
        <w:t>Como muito bem lançado na primorosa e r. sentença - e fartamente documentado nos autos -, a manifesta arbitrariedade do cancelamento unilateral e sem aviso prévio praticado pela Empresa Apelante carece de qualquer suporte legal.</w:t>
      </w:r>
    </w:p>
    <w:p w14:paraId="31E69AB6" w14:textId="655041C2"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CE5D31" w:rsidRPr="00CE5D31">
        <w:rPr>
          <w:rFonts w:ascii="Times New Roman" w:hAnsi="Times New Roman" w:cs="Times New Roman"/>
          <w:sz w:val="24"/>
          <w:szCs w:val="24"/>
        </w:rPr>
        <w:t>Antes de mais nada, frise-se que o único escopo do cancelamento arbitrário foi de manipular uma causa de rompimento de contrato justamente no momento que o consumidor mais necessitava do plano de saúde!  Após vários anos figurando como cliente da empresa apelante e regula pagador das mensalidades, o expediente adotado pela Ré/Apelante só veio a tornar a situação do Autor/Apelado ainda mais dramática.</w:t>
      </w:r>
    </w:p>
    <w:p w14:paraId="76CA13D4" w14:textId="1E3D7A5F"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CE5D31" w:rsidRPr="00CE5D31">
        <w:rPr>
          <w:rFonts w:ascii="Times New Roman" w:hAnsi="Times New Roman" w:cs="Times New Roman"/>
          <w:sz w:val="24"/>
          <w:szCs w:val="24"/>
        </w:rPr>
        <w:t>Cumpre destacar que, em... a empresa Apelante enviou para a residência do autor faturas para pagamento identificadas como 2</w:t>
      </w:r>
      <w:r>
        <w:rPr>
          <w:rFonts w:ascii="Times New Roman" w:hAnsi="Times New Roman" w:cs="Times New Roman"/>
          <w:sz w:val="24"/>
          <w:szCs w:val="24"/>
        </w:rPr>
        <w:t>ª</w:t>
      </w:r>
      <w:r w:rsidR="00CE5D31" w:rsidRPr="00CE5D31">
        <w:rPr>
          <w:rFonts w:ascii="Times New Roman" w:hAnsi="Times New Roman" w:cs="Times New Roman"/>
          <w:sz w:val="24"/>
          <w:szCs w:val="24"/>
        </w:rPr>
        <w:t xml:space="preserve"> vias, cujos pagamento forma efetivados em..., como se constata dos documentos de fls. </w:t>
      </w:r>
      <w:r>
        <w:rPr>
          <w:rFonts w:ascii="Times New Roman" w:hAnsi="Times New Roman" w:cs="Times New Roman"/>
          <w:sz w:val="24"/>
          <w:szCs w:val="24"/>
        </w:rPr>
        <w:t>...</w:t>
      </w:r>
      <w:r w:rsidR="00CE5D31" w:rsidRPr="00CE5D31">
        <w:rPr>
          <w:rFonts w:ascii="Times New Roman" w:hAnsi="Times New Roman" w:cs="Times New Roman"/>
          <w:sz w:val="24"/>
          <w:szCs w:val="24"/>
        </w:rPr>
        <w:t>, sendo certo que a parcela 050, vencida em</w:t>
      </w:r>
      <w:r>
        <w:rPr>
          <w:rFonts w:ascii="Times New Roman" w:hAnsi="Times New Roman" w:cs="Times New Roman"/>
          <w:sz w:val="24"/>
          <w:szCs w:val="24"/>
        </w:rPr>
        <w:t xml:space="preserve"> </w:t>
      </w:r>
      <w:r w:rsidR="00CE5D31" w:rsidRPr="00CE5D31">
        <w:rPr>
          <w:rFonts w:ascii="Times New Roman" w:hAnsi="Times New Roman" w:cs="Times New Roman"/>
          <w:sz w:val="24"/>
          <w:szCs w:val="24"/>
        </w:rPr>
        <w:t xml:space="preserve">..., poderia ser paga até ... como se verifica do verso de fls. </w:t>
      </w:r>
      <w:r>
        <w:rPr>
          <w:rFonts w:ascii="Times New Roman" w:hAnsi="Times New Roman" w:cs="Times New Roman"/>
          <w:sz w:val="24"/>
          <w:szCs w:val="24"/>
        </w:rPr>
        <w:t>...</w:t>
      </w:r>
      <w:r w:rsidR="00CE5D31" w:rsidRPr="00CE5D31">
        <w:rPr>
          <w:rFonts w:ascii="Times New Roman" w:hAnsi="Times New Roman" w:cs="Times New Roman"/>
          <w:sz w:val="24"/>
          <w:szCs w:val="24"/>
        </w:rPr>
        <w:t xml:space="preserve"> </w:t>
      </w:r>
    </w:p>
    <w:p w14:paraId="41679271" w14:textId="2084EB26"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CE5D31" w:rsidRPr="00CE5D31">
        <w:rPr>
          <w:rFonts w:ascii="Times New Roman" w:hAnsi="Times New Roman" w:cs="Times New Roman"/>
          <w:sz w:val="24"/>
          <w:szCs w:val="24"/>
        </w:rPr>
        <w:t>Por se tratar de feriado nacional, o prazo deveria ser prorrogado para o dia útil seguinte. No entanto, o Banco recusou o pagamento naquela data, muito embora tal obstáculo tenha sido logo resolvido pela conduta diligente da família do Autor/Apelado (eis que este já se encontrava em debilitado estado de saúde).</w:t>
      </w:r>
    </w:p>
    <w:p w14:paraId="3D69DE94" w14:textId="70849382"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CE5D31" w:rsidRPr="00CE5D31">
        <w:rPr>
          <w:rFonts w:ascii="Times New Roman" w:hAnsi="Times New Roman" w:cs="Times New Roman"/>
          <w:sz w:val="24"/>
          <w:szCs w:val="24"/>
        </w:rPr>
        <w:t>O cancelamento arbitrário motivou a propositura da presente ação, tendo sido determinado por esse Douto Juízo a antecipação dos efeitos da tutela de mérito, para restabelecer a plena vigência do contrato, obrigando a Ré a expedir as pertinentes guias de pagamento, bem como aprestar todos os serviços contratados (</w:t>
      </w:r>
      <w:r>
        <w:rPr>
          <w:rFonts w:ascii="Times New Roman" w:hAnsi="Times New Roman" w:cs="Times New Roman"/>
          <w:sz w:val="24"/>
          <w:szCs w:val="24"/>
        </w:rPr>
        <w:t>doc. n. ...</w:t>
      </w:r>
      <w:r w:rsidR="00CE5D31" w:rsidRPr="00CE5D31">
        <w:rPr>
          <w:rFonts w:ascii="Times New Roman" w:hAnsi="Times New Roman" w:cs="Times New Roman"/>
          <w:sz w:val="24"/>
          <w:szCs w:val="24"/>
        </w:rPr>
        <w:t>).</w:t>
      </w:r>
    </w:p>
    <w:p w14:paraId="218CB254" w14:textId="1F68D0CF"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CE5D31" w:rsidRPr="00CE5D31">
        <w:rPr>
          <w:rFonts w:ascii="Times New Roman" w:hAnsi="Times New Roman" w:cs="Times New Roman"/>
          <w:sz w:val="24"/>
          <w:szCs w:val="24"/>
        </w:rPr>
        <w:t>É incontroverso que o Apelado está com todas as mensalidades do plano devidamente quitadas. Desta forma, tendo em vista com o pedido final inclui a condenação da Ré/Apelante na obrigação de fornecer os serviços médicos/hospitalares contratados, requereu à Ré o reembolso de despesas médicas com tratamento fonoaudiológico indispensável para a recuperação da fala, prejudicada pelas cirurgias sofrida. Ainda, requereu o reembolso das despesas de enfermagem, eis que, logo após a alta médica, a médica responsável prescreveu que</w:t>
      </w:r>
      <w:r>
        <w:rPr>
          <w:rFonts w:ascii="Times New Roman" w:hAnsi="Times New Roman" w:cs="Times New Roman"/>
          <w:sz w:val="24"/>
          <w:szCs w:val="24"/>
        </w:rPr>
        <w:t>,</w:t>
      </w:r>
      <w:r w:rsidR="00CE5D31" w:rsidRPr="00CE5D31">
        <w:rPr>
          <w:rFonts w:ascii="Times New Roman" w:hAnsi="Times New Roman" w:cs="Times New Roman"/>
          <w:sz w:val="24"/>
          <w:szCs w:val="24"/>
        </w:rPr>
        <w:t xml:space="preserve"> “</w:t>
      </w:r>
      <w:r w:rsidR="00CE5D31" w:rsidRPr="005C4D39">
        <w:rPr>
          <w:rFonts w:ascii="Times New Roman" w:hAnsi="Times New Roman" w:cs="Times New Roman"/>
          <w:i/>
          <w:sz w:val="24"/>
          <w:szCs w:val="24"/>
        </w:rPr>
        <w:t>o paciente evoluiu com melhora gradual do déficit motor e da fala, tendo alta hospitalar no dia .... No momento, encontra-se hemiparético à direita, melhorado da compreensão e da disfasia motora, em tratamento com anticoagulante oral, fisioterapia motora e fonoaudiologia, necessitando de acompanhante diariamente</w:t>
      </w:r>
      <w:r w:rsidR="00CE5D31" w:rsidRPr="00CE5D31">
        <w:rPr>
          <w:rFonts w:ascii="Times New Roman" w:hAnsi="Times New Roman" w:cs="Times New Roman"/>
          <w:sz w:val="24"/>
          <w:szCs w:val="24"/>
        </w:rPr>
        <w:t>”. (</w:t>
      </w:r>
      <w:r>
        <w:rPr>
          <w:rFonts w:ascii="Times New Roman" w:hAnsi="Times New Roman" w:cs="Times New Roman"/>
          <w:sz w:val="24"/>
          <w:szCs w:val="24"/>
        </w:rPr>
        <w:t>doc. n. ...)</w:t>
      </w:r>
    </w:p>
    <w:p w14:paraId="2DA1FCD6" w14:textId="1B49ADD5"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CE5D31" w:rsidRPr="00CE5D31">
        <w:rPr>
          <w:rFonts w:ascii="Times New Roman" w:hAnsi="Times New Roman" w:cs="Times New Roman"/>
          <w:sz w:val="24"/>
          <w:szCs w:val="24"/>
        </w:rPr>
        <w:t xml:space="preserve">Note-se que o tratamento fonoaudiológico – assim como a enfermeira em periodicidade diária - é requisitado pelo médico que acompanha o Apelado, o neurologista </w:t>
      </w:r>
      <w:r>
        <w:rPr>
          <w:rFonts w:ascii="Times New Roman" w:hAnsi="Times New Roman" w:cs="Times New Roman"/>
          <w:sz w:val="24"/>
          <w:szCs w:val="24"/>
        </w:rPr>
        <w:t>...</w:t>
      </w:r>
      <w:r w:rsidR="00CE5D31" w:rsidRPr="00CE5D31">
        <w:rPr>
          <w:rFonts w:ascii="Times New Roman" w:hAnsi="Times New Roman" w:cs="Times New Roman"/>
          <w:sz w:val="24"/>
          <w:szCs w:val="24"/>
        </w:rPr>
        <w:t xml:space="preserve"> (</w:t>
      </w:r>
      <w:r>
        <w:rPr>
          <w:rFonts w:ascii="Times New Roman" w:hAnsi="Times New Roman" w:cs="Times New Roman"/>
          <w:sz w:val="24"/>
          <w:szCs w:val="24"/>
        </w:rPr>
        <w:t>doc. n. ...</w:t>
      </w:r>
      <w:r w:rsidR="00CE5D31" w:rsidRPr="00CE5D31">
        <w:rPr>
          <w:rFonts w:ascii="Times New Roman" w:hAnsi="Times New Roman" w:cs="Times New Roman"/>
          <w:sz w:val="24"/>
          <w:szCs w:val="24"/>
        </w:rPr>
        <w:t xml:space="preserve">) e consiste, em tese, no único procedimento capaz de restabelecer a fala do Autor. </w:t>
      </w:r>
    </w:p>
    <w:p w14:paraId="3A6D59AF" w14:textId="19CB00AD"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00CE5D31" w:rsidRPr="00CE5D31">
        <w:rPr>
          <w:rFonts w:ascii="Times New Roman" w:hAnsi="Times New Roman" w:cs="Times New Roman"/>
          <w:sz w:val="24"/>
          <w:szCs w:val="24"/>
        </w:rPr>
        <w:t>DA PREVISÃO CONTRATUAL DO REEMBOLSO DAS DESPESAS COM TRATAMENTO FONOAUDIOLÓGICO</w:t>
      </w:r>
    </w:p>
    <w:p w14:paraId="10167468" w14:textId="0228CEC7"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CE5D31" w:rsidRPr="00CE5D31">
        <w:rPr>
          <w:rFonts w:ascii="Times New Roman" w:hAnsi="Times New Roman" w:cs="Times New Roman"/>
          <w:sz w:val="24"/>
          <w:szCs w:val="24"/>
        </w:rPr>
        <w:t>Dispõe o contrato, em sua cláusula 04, que “</w:t>
      </w:r>
      <w:r w:rsidR="00CE5D31" w:rsidRPr="005C4D39">
        <w:rPr>
          <w:rFonts w:ascii="Times New Roman" w:hAnsi="Times New Roman" w:cs="Times New Roman"/>
          <w:i/>
          <w:sz w:val="24"/>
          <w:szCs w:val="24"/>
        </w:rPr>
        <w:t>a seguradora reembolsará ao segurado, dentro dos limites do plano contratado, as despesas relativas a: (...) 4.2 – Serviços ambulatoriais abrangendo: (...) 4.2.2 – Diagnose e terapia. Desde que esses procedimentos tenham sido requisitados pelo médico assistente</w:t>
      </w:r>
      <w:r w:rsidR="00CE5D31" w:rsidRPr="00CE5D31">
        <w:rPr>
          <w:rFonts w:ascii="Times New Roman" w:hAnsi="Times New Roman" w:cs="Times New Roman"/>
          <w:sz w:val="24"/>
          <w:szCs w:val="24"/>
        </w:rPr>
        <w:t>.”</w:t>
      </w:r>
    </w:p>
    <w:p w14:paraId="487C677D" w14:textId="624DF4E1"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CE5D31" w:rsidRPr="00CE5D31">
        <w:rPr>
          <w:rFonts w:ascii="Times New Roman" w:hAnsi="Times New Roman" w:cs="Times New Roman"/>
          <w:sz w:val="24"/>
          <w:szCs w:val="24"/>
        </w:rPr>
        <w:t>Corrobora, ainda, a cláusula contratual n. 6, que trata das despesas não cobertas. Da leitura do referido dispositivo, que enumera minuciosa e exaustivam</w:t>
      </w:r>
      <w:r>
        <w:rPr>
          <w:rFonts w:ascii="Times New Roman" w:hAnsi="Times New Roman" w:cs="Times New Roman"/>
          <w:sz w:val="24"/>
          <w:szCs w:val="24"/>
        </w:rPr>
        <w:t>e</w:t>
      </w:r>
      <w:r w:rsidR="00CE5D31" w:rsidRPr="00CE5D31">
        <w:rPr>
          <w:rFonts w:ascii="Times New Roman" w:hAnsi="Times New Roman" w:cs="Times New Roman"/>
          <w:sz w:val="24"/>
          <w:szCs w:val="24"/>
        </w:rPr>
        <w:t xml:space="preserve">nte </w:t>
      </w:r>
      <w:proofErr w:type="gramStart"/>
      <w:r w:rsidR="00CE5D31" w:rsidRPr="00CE5D31">
        <w:rPr>
          <w:rFonts w:ascii="Times New Roman" w:hAnsi="Times New Roman" w:cs="Times New Roman"/>
          <w:sz w:val="24"/>
          <w:szCs w:val="24"/>
        </w:rPr>
        <w:t>todas as hipótese</w:t>
      </w:r>
      <w:proofErr w:type="gramEnd"/>
      <w:r w:rsidR="00CE5D31" w:rsidRPr="00CE5D31">
        <w:rPr>
          <w:rFonts w:ascii="Times New Roman" w:hAnsi="Times New Roman" w:cs="Times New Roman"/>
          <w:sz w:val="24"/>
          <w:szCs w:val="24"/>
        </w:rPr>
        <w:t xml:space="preserve"> de procedimentos não incluído no seguro de saúde contratado, conclu</w:t>
      </w:r>
      <w:r>
        <w:rPr>
          <w:rFonts w:ascii="Times New Roman" w:hAnsi="Times New Roman" w:cs="Times New Roman"/>
          <w:sz w:val="24"/>
          <w:szCs w:val="24"/>
        </w:rPr>
        <w:t>i</w:t>
      </w:r>
      <w:r w:rsidR="00CE5D31" w:rsidRPr="00CE5D31">
        <w:rPr>
          <w:rFonts w:ascii="Times New Roman" w:hAnsi="Times New Roman" w:cs="Times New Roman"/>
          <w:sz w:val="24"/>
          <w:szCs w:val="24"/>
        </w:rPr>
        <w:t>-se que o tratamento fonoaudiológico constitui, sem qualquer sombra de dúvida, despesa reembolsável.</w:t>
      </w:r>
    </w:p>
    <w:p w14:paraId="3F40361D" w14:textId="44EAFA63"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VI. </w:t>
      </w:r>
      <w:r w:rsidR="00CE5D31" w:rsidRPr="00CE5D31">
        <w:rPr>
          <w:rFonts w:ascii="Times New Roman" w:hAnsi="Times New Roman" w:cs="Times New Roman"/>
          <w:sz w:val="24"/>
          <w:szCs w:val="24"/>
        </w:rPr>
        <w:t>DAS DESPESAS COM ENFERMAGEM</w:t>
      </w:r>
      <w:r>
        <w:rPr>
          <w:rFonts w:ascii="Times New Roman" w:hAnsi="Times New Roman" w:cs="Times New Roman"/>
          <w:sz w:val="24"/>
          <w:szCs w:val="24"/>
        </w:rPr>
        <w:t xml:space="preserve">. </w:t>
      </w:r>
      <w:r w:rsidR="00CE5D31" w:rsidRPr="00CE5D31">
        <w:rPr>
          <w:rFonts w:ascii="Times New Roman" w:hAnsi="Times New Roman" w:cs="Times New Roman"/>
          <w:sz w:val="24"/>
          <w:szCs w:val="24"/>
        </w:rPr>
        <w:t>INTERPRETAÇÃO MAIS FAVORÁVEL AO CONSUMIDOR (CDC).</w:t>
      </w:r>
    </w:p>
    <w:p w14:paraId="1D68CE47" w14:textId="44A5E7A1"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CE5D31" w:rsidRPr="00CE5D31">
        <w:rPr>
          <w:rFonts w:ascii="Times New Roman" w:hAnsi="Times New Roman" w:cs="Times New Roman"/>
          <w:sz w:val="24"/>
          <w:szCs w:val="24"/>
        </w:rPr>
        <w:t>No caso das despesas com enfermeira, a cláusula 6 explicita que não serão cobertas pelo seguro as despesas com “</w:t>
      </w:r>
      <w:r w:rsidR="00CE5D31" w:rsidRPr="005C4D39">
        <w:rPr>
          <w:rFonts w:ascii="Times New Roman" w:hAnsi="Times New Roman" w:cs="Times New Roman"/>
          <w:i/>
          <w:sz w:val="24"/>
          <w:szCs w:val="24"/>
        </w:rPr>
        <w:t>enfermagem particular e assistência médica domiciliar</w:t>
      </w:r>
      <w:r w:rsidR="00CE5D31" w:rsidRPr="00CE5D31">
        <w:rPr>
          <w:rFonts w:ascii="Times New Roman" w:hAnsi="Times New Roman" w:cs="Times New Roman"/>
          <w:sz w:val="24"/>
          <w:szCs w:val="24"/>
        </w:rPr>
        <w:t>”.</w:t>
      </w:r>
    </w:p>
    <w:p w14:paraId="58BE482B" w14:textId="1A6BCD4E"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CE5D31" w:rsidRPr="00CE5D31">
        <w:rPr>
          <w:rFonts w:ascii="Times New Roman" w:hAnsi="Times New Roman" w:cs="Times New Roman"/>
          <w:sz w:val="24"/>
          <w:szCs w:val="24"/>
        </w:rPr>
        <w:t>Dois aspectos, no entanto, devem ser sopesados:</w:t>
      </w:r>
    </w:p>
    <w:p w14:paraId="16E37350" w14:textId="5946CE47"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CE5D31" w:rsidRPr="00CE5D31">
        <w:rPr>
          <w:rFonts w:ascii="Times New Roman" w:hAnsi="Times New Roman" w:cs="Times New Roman"/>
          <w:sz w:val="24"/>
          <w:szCs w:val="24"/>
        </w:rPr>
        <w:t>Primeiro, deve-se analisar o fato concreto, no qual consumidor-apelado não está optando por um enfermeiro, por preferir os cuidados de um profissional aos de sua família, ou pelo fato de seus familiares não disporem de tempo para o diuturno atendimento às necessidades do Autor e, por isso, prefiram contratar um profissional de enfermagem, quando este não seria de todo necessário.</w:t>
      </w:r>
    </w:p>
    <w:p w14:paraId="2ECB87CD" w14:textId="00EED3C2"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CE5D31" w:rsidRPr="00CE5D31">
        <w:rPr>
          <w:rFonts w:ascii="Times New Roman" w:hAnsi="Times New Roman" w:cs="Times New Roman"/>
          <w:sz w:val="24"/>
          <w:szCs w:val="24"/>
        </w:rPr>
        <w:t>Muito pelo contrário, no caso em tela, o consumidor tem exigência médica de acompanhamento por enfermeiro, tendo em vista seu delicado estado de saúde, sob pena de ter que voltar para o regime de internação hospitalar, que é muito mais traumático para o paciente, para a família e, diga-se ainda, muito mais oneroso para o plano de saúde.</w:t>
      </w:r>
    </w:p>
    <w:p w14:paraId="51257EBD" w14:textId="58B34990"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CE5D31" w:rsidRPr="00CE5D31">
        <w:rPr>
          <w:rFonts w:ascii="Times New Roman" w:hAnsi="Times New Roman" w:cs="Times New Roman"/>
          <w:sz w:val="24"/>
          <w:szCs w:val="24"/>
        </w:rPr>
        <w:t>Portanto, em atenção ao principio da confiança e da transparência, que informam as relações de consumo, deve prevalecer a interpretação da cobertura integral</w:t>
      </w:r>
      <w:r>
        <w:rPr>
          <w:rFonts w:ascii="Times New Roman" w:hAnsi="Times New Roman" w:cs="Times New Roman"/>
          <w:sz w:val="24"/>
          <w:szCs w:val="24"/>
        </w:rPr>
        <w:t>.</w:t>
      </w:r>
      <w:r w:rsidR="00CE5D31" w:rsidRPr="00CE5D31">
        <w:rPr>
          <w:rFonts w:ascii="Times New Roman" w:hAnsi="Times New Roman" w:cs="Times New Roman"/>
          <w:sz w:val="24"/>
          <w:szCs w:val="24"/>
        </w:rPr>
        <w:t xml:space="preserve">  Destaque-se, ainda, que o Código de Defesa do Consumidor dispõe, em seu artigo 47, </w:t>
      </w:r>
      <w:proofErr w:type="gramStart"/>
      <w:r w:rsidR="00CE5D31" w:rsidRPr="00CE5D31">
        <w:rPr>
          <w:rFonts w:ascii="Times New Roman" w:hAnsi="Times New Roman" w:cs="Times New Roman"/>
          <w:sz w:val="24"/>
          <w:szCs w:val="24"/>
        </w:rPr>
        <w:t>que</w:t>
      </w:r>
      <w:proofErr w:type="gramEnd"/>
      <w:r w:rsidR="00CE5D31" w:rsidRPr="00CE5D31">
        <w:rPr>
          <w:rFonts w:ascii="Times New Roman" w:hAnsi="Times New Roman" w:cs="Times New Roman"/>
          <w:sz w:val="24"/>
          <w:szCs w:val="24"/>
        </w:rPr>
        <w:t xml:space="preserve"> </w:t>
      </w:r>
    </w:p>
    <w:p w14:paraId="7FF85D4B" w14:textId="2F458836"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w:t>
      </w:r>
      <w:r w:rsidR="00CE5D31" w:rsidRPr="005F7595">
        <w:rPr>
          <w:rFonts w:ascii="Times New Roman" w:hAnsi="Times New Roman" w:cs="Times New Roman"/>
          <w:i/>
          <w:sz w:val="24"/>
          <w:szCs w:val="24"/>
        </w:rPr>
        <w:t>As cláusulas contratuais serão interpretadas de maneira mais favorável ao consumidor</w:t>
      </w:r>
      <w:r w:rsidR="00CE5D31" w:rsidRPr="00CE5D31">
        <w:rPr>
          <w:rFonts w:ascii="Times New Roman" w:hAnsi="Times New Roman" w:cs="Times New Roman"/>
          <w:sz w:val="24"/>
          <w:szCs w:val="24"/>
        </w:rPr>
        <w:t>.</w:t>
      </w:r>
      <w:r>
        <w:rPr>
          <w:rFonts w:ascii="Times New Roman" w:hAnsi="Times New Roman" w:cs="Times New Roman"/>
          <w:sz w:val="24"/>
          <w:szCs w:val="24"/>
        </w:rPr>
        <w:t>”</w:t>
      </w:r>
    </w:p>
    <w:p w14:paraId="761FFB6E" w14:textId="6EE4887C"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CE5D31" w:rsidRPr="00CE5D31">
        <w:rPr>
          <w:rFonts w:ascii="Times New Roman" w:hAnsi="Times New Roman" w:cs="Times New Roman"/>
          <w:sz w:val="24"/>
          <w:szCs w:val="24"/>
        </w:rPr>
        <w:t>As normas legais de proteção ao consumidor, com a Lei nº 000.656/0008 e o próprio Código de Defesa do Consumidor estabelecem o princípio e as regras que asseguram a proteção mínima aos consumidores. Vale dizer, cláusula contratual que “</w:t>
      </w:r>
      <w:r w:rsidR="00CE5D31" w:rsidRPr="005F7595">
        <w:rPr>
          <w:rFonts w:ascii="Times New Roman" w:hAnsi="Times New Roman" w:cs="Times New Roman"/>
          <w:i/>
          <w:sz w:val="24"/>
          <w:szCs w:val="24"/>
        </w:rPr>
        <w:t>restringe direitos ou obrigações fundamentais inerentes à natureza do contrato, de tal modo a ameaçar seu objeto ou o equilíbrio contratual</w:t>
      </w:r>
      <w:r w:rsidR="00CE5D31" w:rsidRPr="00CE5D31">
        <w:rPr>
          <w:rFonts w:ascii="Times New Roman" w:hAnsi="Times New Roman" w:cs="Times New Roman"/>
          <w:sz w:val="24"/>
          <w:szCs w:val="24"/>
        </w:rPr>
        <w:t>” ou que “</w:t>
      </w:r>
      <w:r w:rsidR="00CE5D31" w:rsidRPr="005F7595">
        <w:rPr>
          <w:rFonts w:ascii="Times New Roman" w:hAnsi="Times New Roman" w:cs="Times New Roman"/>
          <w:i/>
          <w:sz w:val="24"/>
          <w:szCs w:val="24"/>
        </w:rPr>
        <w:t>se mostra excessivamente onerosa para o consumidor, considerando-se a natureza e o conteúdo do contrato, o interesse das partes e outras circunstâncias peculiares ao caso</w:t>
      </w:r>
      <w:r w:rsidR="00CE5D31" w:rsidRPr="00CE5D31">
        <w:rPr>
          <w:rFonts w:ascii="Times New Roman" w:hAnsi="Times New Roman" w:cs="Times New Roman"/>
          <w:sz w:val="24"/>
          <w:szCs w:val="24"/>
        </w:rPr>
        <w:t>” são nulas de pleno direito, tal como estabelecido no art. 51 do CDC.</w:t>
      </w:r>
    </w:p>
    <w:p w14:paraId="43FDAE76" w14:textId="61D39DDC"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CE5D31" w:rsidRPr="00CE5D31">
        <w:rPr>
          <w:rFonts w:ascii="Times New Roman" w:hAnsi="Times New Roman" w:cs="Times New Roman"/>
          <w:sz w:val="24"/>
          <w:szCs w:val="24"/>
        </w:rPr>
        <w:t xml:space="preserve">Em tal hipótese deve ser enquadrada a cláusula </w:t>
      </w:r>
      <w:r>
        <w:rPr>
          <w:rFonts w:ascii="Times New Roman" w:hAnsi="Times New Roman" w:cs="Times New Roman"/>
          <w:sz w:val="24"/>
          <w:szCs w:val="24"/>
        </w:rPr>
        <w:t>...</w:t>
      </w:r>
      <w:r w:rsidR="00CE5D31" w:rsidRPr="00CE5D31">
        <w:rPr>
          <w:rFonts w:ascii="Times New Roman" w:hAnsi="Times New Roman" w:cs="Times New Roman"/>
          <w:sz w:val="24"/>
          <w:szCs w:val="24"/>
        </w:rPr>
        <w:t xml:space="preserve"> do contrato em exame, que exclui o reembolso de despesas com “</w:t>
      </w:r>
      <w:r w:rsidR="00CE5D31" w:rsidRPr="005F7595">
        <w:rPr>
          <w:rFonts w:ascii="Times New Roman" w:hAnsi="Times New Roman" w:cs="Times New Roman"/>
          <w:i/>
          <w:sz w:val="24"/>
          <w:szCs w:val="24"/>
        </w:rPr>
        <w:t>enfermagem particular</w:t>
      </w:r>
      <w:r w:rsidR="00CE5D31" w:rsidRPr="00CE5D31">
        <w:rPr>
          <w:rFonts w:ascii="Times New Roman" w:hAnsi="Times New Roman" w:cs="Times New Roman"/>
          <w:sz w:val="24"/>
          <w:szCs w:val="24"/>
        </w:rPr>
        <w:t>”, para aplicação ao caso em tela. As peculiaridade</w:t>
      </w:r>
      <w:r>
        <w:rPr>
          <w:rFonts w:ascii="Times New Roman" w:hAnsi="Times New Roman" w:cs="Times New Roman"/>
          <w:sz w:val="24"/>
          <w:szCs w:val="24"/>
        </w:rPr>
        <w:t>s</w:t>
      </w:r>
      <w:r w:rsidR="00CE5D31" w:rsidRPr="00CE5D31">
        <w:rPr>
          <w:rFonts w:ascii="Times New Roman" w:hAnsi="Times New Roman" w:cs="Times New Roman"/>
          <w:sz w:val="24"/>
          <w:szCs w:val="24"/>
        </w:rPr>
        <w:t xml:space="preserve"> do caso concreto indicam que a enfermagem determinada pelo médico </w:t>
      </w:r>
      <w:r w:rsidR="00CE5D31" w:rsidRPr="00CE5D31">
        <w:rPr>
          <w:rFonts w:ascii="Times New Roman" w:hAnsi="Times New Roman" w:cs="Times New Roman"/>
          <w:sz w:val="24"/>
          <w:szCs w:val="24"/>
        </w:rPr>
        <w:lastRenderedPageBreak/>
        <w:t>responsável corresponde a verdadeiro procedimento sucedâneo da internação hospitalar, mais vantajosa para o paciente e também para a Apelante.</w:t>
      </w:r>
    </w:p>
    <w:p w14:paraId="761AB650" w14:textId="55EF8073"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CE5D31" w:rsidRPr="00CE5D31">
        <w:rPr>
          <w:rFonts w:ascii="Times New Roman" w:hAnsi="Times New Roman" w:cs="Times New Roman"/>
          <w:sz w:val="24"/>
          <w:szCs w:val="24"/>
        </w:rPr>
        <w:t>Diga-se, ainda, que o direito à enfermagem no domicílio, quando requisitada pelo médico, é assegurada pela Lei n. 000.656/0008 que regulamenta a atividade dos planos e seguros privados de assistência à saúde.  Sendo norma de ordem pública, com o escopo de proteger os consumidores das arbitrariedades das empresas, criou o chamado “</w:t>
      </w:r>
      <w:r w:rsidR="00CE5D31" w:rsidRPr="005F7595">
        <w:rPr>
          <w:rFonts w:ascii="Times New Roman" w:hAnsi="Times New Roman" w:cs="Times New Roman"/>
          <w:i/>
          <w:sz w:val="24"/>
          <w:szCs w:val="24"/>
        </w:rPr>
        <w:t>plano-referência</w:t>
      </w:r>
      <w:r w:rsidR="00CE5D31" w:rsidRPr="00CE5D31">
        <w:rPr>
          <w:rFonts w:ascii="Times New Roman" w:hAnsi="Times New Roman" w:cs="Times New Roman"/>
          <w:sz w:val="24"/>
          <w:szCs w:val="24"/>
        </w:rPr>
        <w:t xml:space="preserve">”, que é uma espécie de contrato mínimo aos quais as empresas devem se ater. É o que preconiza, especialmente, o artigo 10 da Lei, </w:t>
      </w:r>
      <w:r w:rsidR="00CE5D31" w:rsidRPr="005F7595">
        <w:rPr>
          <w:rFonts w:ascii="Times New Roman" w:hAnsi="Times New Roman" w:cs="Times New Roman"/>
          <w:i/>
          <w:sz w:val="24"/>
          <w:szCs w:val="24"/>
        </w:rPr>
        <w:t>in verbis</w:t>
      </w:r>
      <w:r w:rsidR="00CE5D31" w:rsidRPr="00CE5D31">
        <w:rPr>
          <w:rFonts w:ascii="Times New Roman" w:hAnsi="Times New Roman" w:cs="Times New Roman"/>
          <w:sz w:val="24"/>
          <w:szCs w:val="24"/>
        </w:rPr>
        <w:t>:</w:t>
      </w:r>
    </w:p>
    <w:p w14:paraId="79D105E8" w14:textId="77777777" w:rsidR="00CE5D31" w:rsidRPr="007F640A" w:rsidRDefault="00CE5D31" w:rsidP="00CE5D31">
      <w:pPr>
        <w:ind w:right="-568"/>
        <w:jc w:val="both"/>
        <w:rPr>
          <w:rFonts w:ascii="Times New Roman" w:hAnsi="Times New Roman" w:cs="Times New Roman"/>
          <w:i/>
          <w:iCs/>
          <w:sz w:val="24"/>
          <w:szCs w:val="24"/>
        </w:rPr>
      </w:pPr>
      <w:r w:rsidRPr="00CE5D31">
        <w:rPr>
          <w:rFonts w:ascii="Times New Roman" w:hAnsi="Times New Roman" w:cs="Times New Roman"/>
          <w:sz w:val="24"/>
          <w:szCs w:val="24"/>
        </w:rPr>
        <w:t>“</w:t>
      </w:r>
      <w:r w:rsidRPr="007F640A">
        <w:rPr>
          <w:rFonts w:ascii="Times New Roman" w:hAnsi="Times New Roman" w:cs="Times New Roman"/>
          <w:i/>
          <w:iCs/>
          <w:sz w:val="24"/>
          <w:szCs w:val="24"/>
        </w:rPr>
        <w:t>Art. 10. Fica instituído o plano ou seguro-referência de assistência à saúde, com cobertura assistencial compreendendo partos e tratamentos, realizados exclusivamente no Brasil, com padrão de enfermaria ou centro de terapia intensiva, ou similar, quando necessária a internação hospitalar, das doenças relacionadas na Classificação Estatística Internacional de Doenças e Problemas Relacionados com a Saúde, da Organização Mundial de Saúde, respeitadas as exigências mínimas estabelecidas no art. 12 desta Lei, exceto:</w:t>
      </w:r>
    </w:p>
    <w:p w14:paraId="62DC9662"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 xml:space="preserve">I - </w:t>
      </w:r>
      <w:proofErr w:type="gramStart"/>
      <w:r w:rsidRPr="007F640A">
        <w:rPr>
          <w:rFonts w:ascii="Times New Roman" w:hAnsi="Times New Roman" w:cs="Times New Roman"/>
          <w:i/>
          <w:iCs/>
          <w:sz w:val="24"/>
          <w:szCs w:val="24"/>
        </w:rPr>
        <w:t>tratamento clinico</w:t>
      </w:r>
      <w:proofErr w:type="gramEnd"/>
      <w:r w:rsidRPr="007F640A">
        <w:rPr>
          <w:rFonts w:ascii="Times New Roman" w:hAnsi="Times New Roman" w:cs="Times New Roman"/>
          <w:i/>
          <w:iCs/>
          <w:sz w:val="24"/>
          <w:szCs w:val="24"/>
        </w:rPr>
        <w:t xml:space="preserve"> ou cirúrgico experimental; (Inciso I com redação dada pela Medida Provisória n. 1.665-00, de 4/6/0008).</w:t>
      </w:r>
    </w:p>
    <w:p w14:paraId="4382063E"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II - procedimentos clínicos ou cirúrgicos para fins estéticos, bem como órteses e próteses para o mesmo fim;</w:t>
      </w:r>
    </w:p>
    <w:p w14:paraId="6E364DCA"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III - inseminação artificial;</w:t>
      </w:r>
    </w:p>
    <w:p w14:paraId="34533359"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IV - tratamento de rejuvenescimento ou de emagrecimento com finalidade estética;</w:t>
      </w:r>
    </w:p>
    <w:p w14:paraId="76E5A5A3"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V - fornecimento de medicamentos importados não nacionalizados;</w:t>
      </w:r>
    </w:p>
    <w:p w14:paraId="631042EB"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VI - fornecimento de medicamentos para o tratamento domiciliar;</w:t>
      </w:r>
    </w:p>
    <w:p w14:paraId="01E41002"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 xml:space="preserve">VII -fornecimento de próteses, órteses e seus acessórios não ligados ao ato cirúrgico; </w:t>
      </w:r>
    </w:p>
    <w:p w14:paraId="2546E004"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 xml:space="preserve">VIII - procedimentos odontológicos, salvo o conjunto de serviços voltados à prevenção e manutenção básica da saúde dentária, assim compreendidos a pesquisa, o tratamento e a remoção de focos de infecção dentária, profilaxia de cárie dentária, cirurgia e traumatologia </w:t>
      </w:r>
      <w:proofErr w:type="spellStart"/>
      <w:r w:rsidRPr="007F640A">
        <w:rPr>
          <w:rFonts w:ascii="Times New Roman" w:hAnsi="Times New Roman" w:cs="Times New Roman"/>
          <w:i/>
          <w:iCs/>
          <w:sz w:val="24"/>
          <w:szCs w:val="24"/>
        </w:rPr>
        <w:t>bucomaxilar</w:t>
      </w:r>
      <w:proofErr w:type="spellEnd"/>
    </w:p>
    <w:p w14:paraId="2B0CB147"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IX - tratamentos ilícitos ou antiéticos, assim definidos sob o aspecto médico, ou não reconhecidos pelas autoridades competentes;</w:t>
      </w:r>
    </w:p>
    <w:p w14:paraId="20F9C7A3"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X - casos de cataclismos, guerras e comoções internas, quando declarados pela autoridade competente;</w:t>
      </w:r>
    </w:p>
    <w:p w14:paraId="296C7FB3"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 1º As exceções constantes dos incisos I a X serão objeto de regulamentação pelo CONSU;</w:t>
      </w:r>
    </w:p>
    <w:p w14:paraId="426BB471"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t>§ 2° As operadoras definidas nos incisos I e II do § 1° do art. 1º oferecerão, obrigatoriamente, o plano ou seguro-referência de que trata este artigo a todos os seus atuais e futuros consumidores;</w:t>
      </w:r>
    </w:p>
    <w:p w14:paraId="38F638A8" w14:textId="77777777" w:rsidR="00CE5D31" w:rsidRPr="007F640A" w:rsidRDefault="00CE5D31" w:rsidP="00CE5D31">
      <w:pPr>
        <w:ind w:right="-568"/>
        <w:jc w:val="both"/>
        <w:rPr>
          <w:rFonts w:ascii="Times New Roman" w:hAnsi="Times New Roman" w:cs="Times New Roman"/>
          <w:i/>
          <w:iCs/>
          <w:sz w:val="24"/>
          <w:szCs w:val="24"/>
        </w:rPr>
      </w:pPr>
      <w:r w:rsidRPr="007F640A">
        <w:rPr>
          <w:rFonts w:ascii="Times New Roman" w:hAnsi="Times New Roman" w:cs="Times New Roman"/>
          <w:i/>
          <w:iCs/>
          <w:sz w:val="24"/>
          <w:szCs w:val="24"/>
        </w:rPr>
        <w:lastRenderedPageBreak/>
        <w:t xml:space="preserve">§ 3° Excluem-se da obrigatoriedade a que se refere o § 2° deste artigo as entidades ou empresas que mantêm sistemas de assistência à saúde pela modalidade de autogestão e as empresas que operam exclusivamente planos odontológicos; </w:t>
      </w:r>
    </w:p>
    <w:p w14:paraId="58E84432" w14:textId="77777777" w:rsidR="00CE5D31" w:rsidRPr="00CE5D31" w:rsidRDefault="00CE5D31" w:rsidP="00CE5D31">
      <w:pPr>
        <w:ind w:right="-568"/>
        <w:jc w:val="both"/>
        <w:rPr>
          <w:rFonts w:ascii="Times New Roman" w:hAnsi="Times New Roman" w:cs="Times New Roman"/>
          <w:sz w:val="24"/>
          <w:szCs w:val="24"/>
        </w:rPr>
      </w:pPr>
      <w:r w:rsidRPr="007F640A">
        <w:rPr>
          <w:rFonts w:ascii="Times New Roman" w:hAnsi="Times New Roman" w:cs="Times New Roman"/>
          <w:i/>
          <w:iCs/>
          <w:sz w:val="24"/>
          <w:szCs w:val="24"/>
        </w:rPr>
        <w:t>§ 4º. A amplitude das coberturas, inclusive de transplantes e de procedimentos de alta complexidade, serão definidos por normas editadas pelo CONSU</w:t>
      </w:r>
      <w:r w:rsidRPr="00CE5D31">
        <w:rPr>
          <w:rFonts w:ascii="Times New Roman" w:hAnsi="Times New Roman" w:cs="Times New Roman"/>
          <w:sz w:val="24"/>
          <w:szCs w:val="24"/>
        </w:rPr>
        <w:t>.”</w:t>
      </w:r>
    </w:p>
    <w:p w14:paraId="618D10B9" w14:textId="228A8EDC"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CE5D31" w:rsidRPr="00CE5D31">
        <w:rPr>
          <w:rFonts w:ascii="Times New Roman" w:hAnsi="Times New Roman" w:cs="Times New Roman"/>
          <w:sz w:val="24"/>
          <w:szCs w:val="24"/>
        </w:rPr>
        <w:t>Note o Ínclito Julgador que o legislador foi prudente em fixar a extensão do plano-referência enumerando as hipóteses de não cobertura. Assim, para saber se determinado tratamento ou procedimento deve ser obrigatoriamente coberto pela Seguradora de Saúde, verifica-se se o mesmo não está no rol do art</w:t>
      </w:r>
      <w:r w:rsidR="005F7595">
        <w:rPr>
          <w:rFonts w:ascii="Times New Roman" w:hAnsi="Times New Roman" w:cs="Times New Roman"/>
          <w:sz w:val="24"/>
          <w:szCs w:val="24"/>
        </w:rPr>
        <w:t xml:space="preserve">igo 10 da Lei n. 000.656/0008. </w:t>
      </w:r>
    </w:p>
    <w:p w14:paraId="7BC76BE2" w14:textId="5E585AFC"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VII. </w:t>
      </w:r>
      <w:r w:rsidR="00CE5D31" w:rsidRPr="00CE5D31">
        <w:rPr>
          <w:rFonts w:ascii="Times New Roman" w:hAnsi="Times New Roman" w:cs="Times New Roman"/>
          <w:sz w:val="24"/>
          <w:szCs w:val="24"/>
        </w:rPr>
        <w:t>DA APLICAÇÃO DA LEI 000.656/0008</w:t>
      </w:r>
      <w:r w:rsidR="009A320B">
        <w:rPr>
          <w:rFonts w:ascii="Times New Roman" w:hAnsi="Times New Roman" w:cs="Times New Roman"/>
          <w:sz w:val="24"/>
          <w:szCs w:val="24"/>
        </w:rPr>
        <w:t xml:space="preserve"> - </w:t>
      </w:r>
      <w:r w:rsidR="009A320B" w:rsidRPr="009A320B">
        <w:rPr>
          <w:rFonts w:ascii="Times New Roman" w:hAnsi="Times New Roman" w:cs="Times New Roman"/>
          <w:sz w:val="24"/>
          <w:szCs w:val="24"/>
        </w:rPr>
        <w:t>Dispõe sobre os planos e seguros privados de assistência à saúde.</w:t>
      </w:r>
    </w:p>
    <w:p w14:paraId="2C82C5C6" w14:textId="3A996AAE"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CE5D31" w:rsidRPr="00CE5D31">
        <w:rPr>
          <w:rFonts w:ascii="Times New Roman" w:hAnsi="Times New Roman" w:cs="Times New Roman"/>
          <w:sz w:val="24"/>
          <w:szCs w:val="24"/>
        </w:rPr>
        <w:t xml:space="preserve">Nem se argumente que a Lei n. 000.656/0008 não seja diretamente aplicável ao caso, por razões de direito intertemporal e da proteção ao ato jurídico, não há como negar que o referido contrato se subordina às normas de ordem pública e interesse social do Código de Defesa do Consumidor, uma vez que este diploma data de </w:t>
      </w:r>
      <w:r>
        <w:rPr>
          <w:rFonts w:ascii="Times New Roman" w:hAnsi="Times New Roman" w:cs="Times New Roman"/>
          <w:sz w:val="24"/>
          <w:szCs w:val="24"/>
        </w:rPr>
        <w:t>...</w:t>
      </w:r>
      <w:r w:rsidR="00CE5D31" w:rsidRPr="00CE5D31">
        <w:rPr>
          <w:rFonts w:ascii="Times New Roman" w:hAnsi="Times New Roman" w:cs="Times New Roman"/>
          <w:sz w:val="24"/>
          <w:szCs w:val="24"/>
        </w:rPr>
        <w:t xml:space="preserve"> </w:t>
      </w:r>
    </w:p>
    <w:p w14:paraId="2FE9FC65" w14:textId="4352D6E1"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CE5D31" w:rsidRPr="00CE5D31">
        <w:rPr>
          <w:rFonts w:ascii="Times New Roman" w:hAnsi="Times New Roman" w:cs="Times New Roman"/>
          <w:sz w:val="24"/>
          <w:szCs w:val="24"/>
        </w:rPr>
        <w:t>Inovador, o Código de Defesa do Consumidor tem como pressuposto o reconhecimento da vulnerabilidade do consumidor no mercado de consumo (art. 4</w:t>
      </w:r>
      <w:r>
        <w:rPr>
          <w:rFonts w:ascii="Times New Roman" w:hAnsi="Times New Roman" w:cs="Times New Roman"/>
          <w:sz w:val="24"/>
          <w:szCs w:val="24"/>
        </w:rPr>
        <w:t>º</w:t>
      </w:r>
      <w:r w:rsidR="00CE5D31" w:rsidRPr="00CE5D31">
        <w:rPr>
          <w:rFonts w:ascii="Times New Roman" w:hAnsi="Times New Roman" w:cs="Times New Roman"/>
          <w:sz w:val="24"/>
          <w:szCs w:val="24"/>
        </w:rPr>
        <w:t>, I</w:t>
      </w:r>
      <w:proofErr w:type="gramStart"/>
      <w:r w:rsidR="00CE5D31" w:rsidRPr="00CE5D31">
        <w:rPr>
          <w:rFonts w:ascii="Times New Roman" w:hAnsi="Times New Roman" w:cs="Times New Roman"/>
          <w:sz w:val="24"/>
          <w:szCs w:val="24"/>
        </w:rPr>
        <w:t xml:space="preserve"> )</w:t>
      </w:r>
      <w:proofErr w:type="gramEnd"/>
      <w:r w:rsidR="00CE5D31" w:rsidRPr="00CE5D31">
        <w:rPr>
          <w:rFonts w:ascii="Times New Roman" w:hAnsi="Times New Roman" w:cs="Times New Roman"/>
          <w:sz w:val="24"/>
          <w:szCs w:val="24"/>
        </w:rPr>
        <w:t xml:space="preserve"> buscando o atendimento das suas necessidades, o respeito à sua dignidade, saúde e segurança, a proteção de seus interesses econômicos, a melhoria da sua qualidade de vida, bem como a transparência e harmonia das relações de consumo (</w:t>
      </w:r>
      <w:r w:rsidR="00CE5D31" w:rsidRPr="007F640A">
        <w:rPr>
          <w:rFonts w:ascii="Times New Roman" w:hAnsi="Times New Roman" w:cs="Times New Roman"/>
          <w:i/>
          <w:iCs/>
          <w:sz w:val="24"/>
          <w:szCs w:val="24"/>
        </w:rPr>
        <w:t>caput</w:t>
      </w:r>
      <w:r w:rsidR="00CE5D31" w:rsidRPr="00CE5D31">
        <w:rPr>
          <w:rFonts w:ascii="Times New Roman" w:hAnsi="Times New Roman" w:cs="Times New Roman"/>
          <w:sz w:val="24"/>
          <w:szCs w:val="24"/>
        </w:rPr>
        <w:t xml:space="preserve"> do art. 4o). </w:t>
      </w:r>
    </w:p>
    <w:p w14:paraId="3E8482C3" w14:textId="10D38D17"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CE5D31" w:rsidRPr="00CE5D31">
        <w:rPr>
          <w:rFonts w:ascii="Times New Roman" w:hAnsi="Times New Roman" w:cs="Times New Roman"/>
          <w:sz w:val="24"/>
          <w:szCs w:val="24"/>
        </w:rPr>
        <w:t>O Código de Defesa do Consumidor estabelece, entre outros, os princípios básicos da transparência – do qual decorre a norma do art. 47 - e da boa-fé objetiva, além de coibir as prática e cláusulas contratuais abusivas.</w:t>
      </w:r>
    </w:p>
    <w:p w14:paraId="7C994508" w14:textId="13F8E60F" w:rsidR="00CE5D31" w:rsidRPr="00CE5D31" w:rsidRDefault="007F640A"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CE5D31" w:rsidRPr="00CE5D31">
        <w:rPr>
          <w:rFonts w:ascii="Times New Roman" w:hAnsi="Times New Roman" w:cs="Times New Roman"/>
          <w:sz w:val="24"/>
          <w:szCs w:val="24"/>
        </w:rPr>
        <w:t>Sendo norma de caráter eminentemente principiológico, a enumeração das prática</w:t>
      </w:r>
      <w:r w:rsidR="00985404">
        <w:rPr>
          <w:rFonts w:ascii="Times New Roman" w:hAnsi="Times New Roman" w:cs="Times New Roman"/>
          <w:sz w:val="24"/>
          <w:szCs w:val="24"/>
        </w:rPr>
        <w:t>s</w:t>
      </w:r>
      <w:r w:rsidR="00CE5D31" w:rsidRPr="00CE5D31">
        <w:rPr>
          <w:rFonts w:ascii="Times New Roman" w:hAnsi="Times New Roman" w:cs="Times New Roman"/>
          <w:sz w:val="24"/>
          <w:szCs w:val="24"/>
        </w:rPr>
        <w:t xml:space="preserve"> abusivas</w:t>
      </w:r>
      <w:r w:rsidR="00985404">
        <w:rPr>
          <w:rFonts w:ascii="Times New Roman" w:hAnsi="Times New Roman" w:cs="Times New Roman"/>
          <w:sz w:val="24"/>
          <w:szCs w:val="24"/>
        </w:rPr>
        <w:t>,</w:t>
      </w:r>
      <w:proofErr w:type="gramStart"/>
      <w:r w:rsidR="00CE5D31" w:rsidRPr="00CE5D31">
        <w:rPr>
          <w:rFonts w:ascii="Times New Roman" w:hAnsi="Times New Roman" w:cs="Times New Roman"/>
          <w:sz w:val="24"/>
          <w:szCs w:val="24"/>
        </w:rPr>
        <w:t xml:space="preserve">  </w:t>
      </w:r>
      <w:proofErr w:type="gramEnd"/>
      <w:r w:rsidR="00CE5D31" w:rsidRPr="00CE5D31">
        <w:rPr>
          <w:rFonts w:ascii="Times New Roman" w:hAnsi="Times New Roman" w:cs="Times New Roman"/>
          <w:sz w:val="24"/>
          <w:szCs w:val="24"/>
        </w:rPr>
        <w:t xml:space="preserve">e das cláusulas abusivas (art. 51) são meramente exemplificativas. </w:t>
      </w:r>
    </w:p>
    <w:p w14:paraId="039206A6" w14:textId="73F4DE16" w:rsidR="00CE5D31" w:rsidRPr="00CE5D31" w:rsidRDefault="00985404"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CE5D31" w:rsidRPr="00CE5D31">
        <w:rPr>
          <w:rFonts w:ascii="Times New Roman" w:hAnsi="Times New Roman" w:cs="Times New Roman"/>
          <w:sz w:val="24"/>
          <w:szCs w:val="24"/>
        </w:rPr>
        <w:t>Desta forma, cabe ao aplicador do direito interpretar a lei para saber se uma hipótese concreta constitui pratica/clausula abusiva o não. Usualmente, essa tarefa realizada com o auxílio da doutrina e da jurisprudência.</w:t>
      </w:r>
    </w:p>
    <w:p w14:paraId="1415B652" w14:textId="78C82DF1" w:rsidR="00CE5D31" w:rsidRPr="00CE5D31" w:rsidRDefault="00985404"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CE5D31" w:rsidRPr="00CE5D31">
        <w:rPr>
          <w:rFonts w:ascii="Times New Roman" w:hAnsi="Times New Roman" w:cs="Times New Roman"/>
          <w:sz w:val="24"/>
          <w:szCs w:val="24"/>
        </w:rPr>
        <w:t>Porém, casos há em que a própria Lei fornece os elementos para uma correta interpretação. É o que ocorre com a o Código de Defesa do Consumidor e Lei dos Plano de Saúde (Lei n. 000.656/0008).</w:t>
      </w:r>
    </w:p>
    <w:p w14:paraId="20001B1E" w14:textId="19E3F170" w:rsidR="00CE5D31" w:rsidRPr="00CE5D31" w:rsidRDefault="00985404"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CE5D31" w:rsidRPr="00CE5D31">
        <w:rPr>
          <w:rFonts w:ascii="Times New Roman" w:hAnsi="Times New Roman" w:cs="Times New Roman"/>
          <w:sz w:val="24"/>
          <w:szCs w:val="24"/>
        </w:rPr>
        <w:t>Embora posterior ao contrato, as normas constantes da Lei n. 000.656/0008 nada mais fizeram do que trazer para o direito positivo a vedação a práticas abusivas já há muito rechaçadas pelos jurisconsultos e pelos tribunais.</w:t>
      </w:r>
    </w:p>
    <w:p w14:paraId="3F1D11A2" w14:textId="3EC091C5" w:rsidR="00CE5D31" w:rsidRPr="00CE5D31" w:rsidRDefault="00985404"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CE5D31" w:rsidRPr="00CE5D31">
        <w:rPr>
          <w:rFonts w:ascii="Times New Roman" w:hAnsi="Times New Roman" w:cs="Times New Roman"/>
          <w:sz w:val="24"/>
          <w:szCs w:val="24"/>
        </w:rPr>
        <w:t>Neste sentido, esclarece a renomada Professora Cláudia Lima Marques, comentando a aplicação do Código de Defesa do Consumidor sob a luz da nova lei:</w:t>
      </w:r>
    </w:p>
    <w:p w14:paraId="593A557B" w14:textId="77777777" w:rsidR="00CE5D31" w:rsidRPr="00CE5D31" w:rsidRDefault="00CE5D31" w:rsidP="00CE5D31">
      <w:pPr>
        <w:ind w:right="-568"/>
        <w:jc w:val="both"/>
        <w:rPr>
          <w:rFonts w:ascii="Times New Roman" w:hAnsi="Times New Roman" w:cs="Times New Roman"/>
          <w:sz w:val="24"/>
          <w:szCs w:val="24"/>
        </w:rPr>
      </w:pPr>
      <w:r w:rsidRPr="00CE5D31">
        <w:rPr>
          <w:rFonts w:ascii="Times New Roman" w:hAnsi="Times New Roman" w:cs="Times New Roman"/>
          <w:sz w:val="24"/>
          <w:szCs w:val="24"/>
        </w:rPr>
        <w:lastRenderedPageBreak/>
        <w:t>“</w:t>
      </w:r>
      <w:r w:rsidRPr="00985404">
        <w:rPr>
          <w:rFonts w:ascii="Times New Roman" w:hAnsi="Times New Roman" w:cs="Times New Roman"/>
          <w:i/>
          <w:iCs/>
          <w:sz w:val="24"/>
          <w:szCs w:val="24"/>
        </w:rPr>
        <w:t xml:space="preserve">Os contratos anteriores não são, em princípio, afetados pela nova lei e continuam a ser regidos pelo Código de Defesa do Consumidor, mas é claro que a interpretação atual do Código de Defesa do Consumidor não pode deixar de considerar os avanços positivados pela nova lei. (...). As cláusulas limitadoras dos direitos dos consumidores também devem ser redigidas e destacadas de forma especial, como direito de informação (art. 54, §§ 3o e 4o do CDC), mas aqui é seu potencial abusivo, violador das bases e dos fins desse tipo contratual, que está sendo destacado (art. 51, IV e §1o do CDC). Os comuns limites e/ou restrições a procedimentos médico (consultas exames médicos, laboratoriais), especialmente limitando as internações hospitalares, a permanência em </w:t>
      </w:r>
      <w:proofErr w:type="spellStart"/>
      <w:r w:rsidRPr="00985404">
        <w:rPr>
          <w:rFonts w:ascii="Times New Roman" w:hAnsi="Times New Roman" w:cs="Times New Roman"/>
          <w:i/>
          <w:iCs/>
          <w:sz w:val="24"/>
          <w:szCs w:val="24"/>
        </w:rPr>
        <w:t>UTI’s</w:t>
      </w:r>
      <w:proofErr w:type="spellEnd"/>
      <w:r w:rsidRPr="00985404">
        <w:rPr>
          <w:rFonts w:ascii="Times New Roman" w:hAnsi="Times New Roman" w:cs="Times New Roman"/>
          <w:i/>
          <w:iCs/>
          <w:sz w:val="24"/>
          <w:szCs w:val="24"/>
        </w:rPr>
        <w:t xml:space="preserve"> e similares, presentes nos contrato anteriores à lei e agora excluídos expressamente pelos art.10 e 12 da Lei n. 000.656/0008 encontram sua base em cláusulas contratuais. Estas cláusulas contratuais são </w:t>
      </w:r>
      <w:proofErr w:type="gramStart"/>
      <w:r w:rsidRPr="00985404">
        <w:rPr>
          <w:rFonts w:ascii="Times New Roman" w:hAnsi="Times New Roman" w:cs="Times New Roman"/>
          <w:i/>
          <w:iCs/>
          <w:sz w:val="24"/>
          <w:szCs w:val="24"/>
        </w:rPr>
        <w:t>nula</w:t>
      </w:r>
      <w:proofErr w:type="gramEnd"/>
      <w:r w:rsidRPr="00985404">
        <w:rPr>
          <w:rFonts w:ascii="Times New Roman" w:hAnsi="Times New Roman" w:cs="Times New Roman"/>
          <w:i/>
          <w:iCs/>
          <w:sz w:val="24"/>
          <w:szCs w:val="24"/>
        </w:rPr>
        <w:t xml:space="preserve"> por contrária à boa-fé, como esclarece a própria lei, pois criam uma barreira à realização à realização da expectativa legítima do consumidor, contrariando prescrição médica, criam um desequilíbrio no contrato ao ameaçar o objetivo do mesmo, que é ter o serviço de saúde que necessita.</w:t>
      </w:r>
      <w:r w:rsidRPr="00CE5D31">
        <w:rPr>
          <w:rFonts w:ascii="Times New Roman" w:hAnsi="Times New Roman" w:cs="Times New Roman"/>
          <w:sz w:val="24"/>
          <w:szCs w:val="24"/>
        </w:rPr>
        <w:t>”  (</w:t>
      </w:r>
      <w:r w:rsidRPr="00985404">
        <w:rPr>
          <w:rFonts w:ascii="Times New Roman" w:hAnsi="Times New Roman" w:cs="Times New Roman"/>
          <w:i/>
          <w:iCs/>
          <w:sz w:val="24"/>
          <w:szCs w:val="24"/>
        </w:rPr>
        <w:t>In</w:t>
      </w:r>
      <w:r w:rsidRPr="00CE5D31">
        <w:rPr>
          <w:rFonts w:ascii="Times New Roman" w:hAnsi="Times New Roman" w:cs="Times New Roman"/>
          <w:sz w:val="24"/>
          <w:szCs w:val="24"/>
        </w:rPr>
        <w:t>, Saúde e Responsabilidade – Seguros e Planos de assistência à saúde privada, Coleção Biblioteca de Direito do Consumidor – vol. 13, Ed. RT, ano 2012, pg. 130 e 132 – Grifou-se).</w:t>
      </w:r>
    </w:p>
    <w:p w14:paraId="2DEE4386" w14:textId="45961085" w:rsidR="00CE5D31" w:rsidRPr="00CE5D31" w:rsidRDefault="00985404"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VIII. PEDIDOS </w:t>
      </w:r>
    </w:p>
    <w:p w14:paraId="28A13E7A" w14:textId="1398D42E" w:rsidR="00CE5D31" w:rsidRPr="00CE5D31" w:rsidRDefault="00985404" w:rsidP="00CE5D31">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Pr="00985404">
        <w:rPr>
          <w:rFonts w:ascii="Times New Roman" w:hAnsi="Times New Roman" w:cs="Times New Roman"/>
          <w:b/>
          <w:bCs/>
          <w:i/>
          <w:iCs/>
          <w:sz w:val="24"/>
          <w:szCs w:val="24"/>
        </w:rPr>
        <w:t>Ex positis</w:t>
      </w:r>
      <w:r w:rsidR="00CE5D31" w:rsidRPr="00CE5D31">
        <w:rPr>
          <w:rFonts w:ascii="Times New Roman" w:hAnsi="Times New Roman" w:cs="Times New Roman"/>
          <w:sz w:val="24"/>
          <w:szCs w:val="24"/>
        </w:rPr>
        <w:t xml:space="preserve">, o Apelado requer seja negado provimento ao recurso de apelação, conformando-se </w:t>
      </w:r>
      <w:r w:rsidR="00CE5D31" w:rsidRPr="005F7595">
        <w:rPr>
          <w:rFonts w:ascii="Times New Roman" w:hAnsi="Times New Roman" w:cs="Times New Roman"/>
          <w:i/>
          <w:sz w:val="24"/>
          <w:szCs w:val="24"/>
        </w:rPr>
        <w:t xml:space="preserve">in </w:t>
      </w:r>
      <w:proofErr w:type="spellStart"/>
      <w:r w:rsidR="00CE5D31" w:rsidRPr="005F7595">
        <w:rPr>
          <w:rFonts w:ascii="Times New Roman" w:hAnsi="Times New Roman" w:cs="Times New Roman"/>
          <w:i/>
          <w:sz w:val="24"/>
          <w:szCs w:val="24"/>
        </w:rPr>
        <w:t>totun</w:t>
      </w:r>
      <w:proofErr w:type="spellEnd"/>
      <w:r w:rsidR="00CE5D31" w:rsidRPr="00CE5D31">
        <w:rPr>
          <w:rFonts w:ascii="Times New Roman" w:hAnsi="Times New Roman" w:cs="Times New Roman"/>
          <w:sz w:val="24"/>
          <w:szCs w:val="24"/>
        </w:rPr>
        <w:t xml:space="preserve"> a r. sentença, por seus brilhante</w:t>
      </w:r>
      <w:r>
        <w:rPr>
          <w:rFonts w:ascii="Times New Roman" w:hAnsi="Times New Roman" w:cs="Times New Roman"/>
          <w:sz w:val="24"/>
          <w:szCs w:val="24"/>
        </w:rPr>
        <w:t>s</w:t>
      </w:r>
      <w:r w:rsidR="00CE5D31" w:rsidRPr="00CE5D31">
        <w:rPr>
          <w:rFonts w:ascii="Times New Roman" w:hAnsi="Times New Roman" w:cs="Times New Roman"/>
          <w:sz w:val="24"/>
          <w:szCs w:val="24"/>
        </w:rPr>
        <w:t xml:space="preserve"> e jurídicos fundamentos. </w:t>
      </w:r>
    </w:p>
    <w:p w14:paraId="723D0C23" w14:textId="77777777" w:rsidR="00CE5D31" w:rsidRDefault="00CE5D31" w:rsidP="005F7595">
      <w:pPr>
        <w:spacing w:after="0" w:line="240" w:lineRule="auto"/>
        <w:ind w:right="-567"/>
        <w:jc w:val="center"/>
        <w:rPr>
          <w:rFonts w:ascii="Times New Roman" w:hAnsi="Times New Roman" w:cs="Times New Roman"/>
          <w:sz w:val="24"/>
          <w:szCs w:val="24"/>
        </w:rPr>
      </w:pPr>
      <w:r w:rsidRPr="00CE5D31">
        <w:rPr>
          <w:rFonts w:ascii="Times New Roman" w:hAnsi="Times New Roman" w:cs="Times New Roman"/>
          <w:sz w:val="24"/>
          <w:szCs w:val="24"/>
        </w:rPr>
        <w:t>Pede Deferimento</w:t>
      </w:r>
    </w:p>
    <w:p w14:paraId="2B077E99" w14:textId="2CF7CD48" w:rsidR="00CE5D31" w:rsidRDefault="005F7595" w:rsidP="005F759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r w:rsidR="00985404">
        <w:rPr>
          <w:rFonts w:ascii="Times New Roman" w:hAnsi="Times New Roman" w:cs="Times New Roman"/>
          <w:sz w:val="24"/>
          <w:szCs w:val="24"/>
        </w:rPr>
        <w:t>Local e data</w:t>
      </w:r>
      <w:r>
        <w:rPr>
          <w:rFonts w:ascii="Times New Roman" w:hAnsi="Times New Roman" w:cs="Times New Roman"/>
          <w:sz w:val="24"/>
          <w:szCs w:val="24"/>
        </w:rPr>
        <w:t>)</w:t>
      </w:r>
    </w:p>
    <w:p w14:paraId="398B0817" w14:textId="5AD1772D" w:rsidR="00985404" w:rsidRPr="00CE5D31" w:rsidRDefault="00985404" w:rsidP="005F759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59906C00" w14:textId="77777777" w:rsidR="00CE5D31" w:rsidRPr="00CE5D31" w:rsidRDefault="00CE5D31" w:rsidP="00CE5D31">
      <w:pPr>
        <w:ind w:right="-568"/>
        <w:jc w:val="both"/>
        <w:rPr>
          <w:rFonts w:ascii="Times New Roman" w:hAnsi="Times New Roman" w:cs="Times New Roman"/>
          <w:sz w:val="24"/>
          <w:szCs w:val="24"/>
        </w:rPr>
      </w:pPr>
    </w:p>
    <w:p w14:paraId="148C3397" w14:textId="77777777" w:rsidR="00D36856" w:rsidRPr="00CE5D31" w:rsidRDefault="00D36856" w:rsidP="00CE5D31">
      <w:pPr>
        <w:ind w:right="-568"/>
        <w:jc w:val="both"/>
        <w:rPr>
          <w:rFonts w:ascii="Times New Roman" w:hAnsi="Times New Roman" w:cs="Times New Roman"/>
          <w:sz w:val="24"/>
          <w:szCs w:val="24"/>
        </w:rPr>
      </w:pPr>
    </w:p>
    <w:sectPr w:rsidR="00D36856" w:rsidRPr="00CE5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18CD"/>
    <w:multiLevelType w:val="hybridMultilevel"/>
    <w:tmpl w:val="6924ED40"/>
    <w:lvl w:ilvl="0" w:tplc="E362A2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31"/>
    <w:rsid w:val="005C4D39"/>
    <w:rsid w:val="005F7595"/>
    <w:rsid w:val="007F640A"/>
    <w:rsid w:val="00985404"/>
    <w:rsid w:val="009A320B"/>
    <w:rsid w:val="00CE5D31"/>
    <w:rsid w:val="00D36856"/>
    <w:rsid w:val="00E865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6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2740</Words>
  <Characters>14802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recepção</dc:creator>
  <cp:lastModifiedBy>RÉNAN KFURI LOPES</cp:lastModifiedBy>
  <cp:revision>3</cp:revision>
  <dcterms:created xsi:type="dcterms:W3CDTF">2022-06-09T18:00:00Z</dcterms:created>
  <dcterms:modified xsi:type="dcterms:W3CDTF">2024-02-26T00:14:00Z</dcterms:modified>
</cp:coreProperties>
</file>