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2BAB9" w14:textId="77777777" w:rsidR="006573BF" w:rsidRPr="006573BF" w:rsidRDefault="006573BF" w:rsidP="006573BF">
      <w:pPr>
        <w:spacing w:after="0" w:line="240" w:lineRule="auto"/>
        <w:ind w:right="-425"/>
        <w:jc w:val="center"/>
        <w:rPr>
          <w:rFonts w:ascii="Arial Black" w:hAnsi="Arial Black" w:cs="Times New Roman"/>
          <w:sz w:val="24"/>
          <w:szCs w:val="24"/>
        </w:rPr>
      </w:pPr>
      <w:r w:rsidRPr="006573BF">
        <w:rPr>
          <w:rFonts w:ascii="Arial Black" w:hAnsi="Arial Black" w:cs="Times New Roman"/>
          <w:sz w:val="24"/>
          <w:szCs w:val="24"/>
        </w:rPr>
        <w:t>MODELO DE PETIÇÃO</w:t>
      </w:r>
    </w:p>
    <w:p w14:paraId="1888B2FB" w14:textId="77777777" w:rsidR="00946583" w:rsidRDefault="00946583" w:rsidP="006573BF">
      <w:pPr>
        <w:spacing w:after="0" w:line="240" w:lineRule="auto"/>
        <w:ind w:right="-425"/>
        <w:jc w:val="center"/>
        <w:rPr>
          <w:rFonts w:ascii="Arial Black" w:hAnsi="Arial Black" w:cs="Times New Roman"/>
          <w:sz w:val="24"/>
          <w:szCs w:val="24"/>
        </w:rPr>
      </w:pPr>
      <w:r>
        <w:rPr>
          <w:rFonts w:ascii="Arial Black" w:hAnsi="Arial Black" w:cs="Times New Roman"/>
          <w:sz w:val="24"/>
          <w:szCs w:val="24"/>
        </w:rPr>
        <w:t xml:space="preserve">NULIDADE DE NEGÓCIO JURÍDICO. PRESCRIÇÃO. </w:t>
      </w:r>
    </w:p>
    <w:p w14:paraId="745B5C2B" w14:textId="73BCD806" w:rsidR="006573BF" w:rsidRPr="006573BF" w:rsidRDefault="006573BF" w:rsidP="006573BF">
      <w:pPr>
        <w:spacing w:after="0" w:line="240" w:lineRule="auto"/>
        <w:ind w:right="-425"/>
        <w:jc w:val="center"/>
        <w:rPr>
          <w:rFonts w:ascii="Arial Black" w:hAnsi="Arial Black" w:cs="Times New Roman"/>
          <w:sz w:val="24"/>
          <w:szCs w:val="24"/>
        </w:rPr>
      </w:pPr>
      <w:r w:rsidRPr="006573BF">
        <w:rPr>
          <w:rFonts w:ascii="Arial Black" w:hAnsi="Arial Black" w:cs="Times New Roman"/>
          <w:sz w:val="24"/>
          <w:szCs w:val="24"/>
        </w:rPr>
        <w:t>AGRAVO DE INSTRUMENTO</w:t>
      </w:r>
      <w:bookmarkStart w:id="0" w:name="_GoBack"/>
      <w:bookmarkEnd w:id="0"/>
    </w:p>
    <w:p w14:paraId="40423AF6" w14:textId="5B756CFB" w:rsidR="006573BF" w:rsidRDefault="006573BF" w:rsidP="006573BF">
      <w:pPr>
        <w:spacing w:after="0" w:line="240" w:lineRule="auto"/>
        <w:ind w:right="-425"/>
        <w:jc w:val="right"/>
        <w:rPr>
          <w:rFonts w:ascii="Arial Black" w:hAnsi="Arial Black" w:cs="Times New Roman"/>
          <w:sz w:val="24"/>
          <w:szCs w:val="24"/>
        </w:rPr>
      </w:pPr>
      <w:r w:rsidRPr="006573BF">
        <w:rPr>
          <w:rFonts w:ascii="Arial Black" w:hAnsi="Arial Black" w:cs="Times New Roman"/>
          <w:sz w:val="24"/>
          <w:szCs w:val="24"/>
        </w:rPr>
        <w:t>Rénan Kfuri Lopes</w:t>
      </w:r>
    </w:p>
    <w:p w14:paraId="42E2CE39" w14:textId="77777777" w:rsidR="006573BF" w:rsidRPr="006573BF" w:rsidRDefault="006573BF" w:rsidP="006573BF">
      <w:pPr>
        <w:spacing w:after="0" w:line="240" w:lineRule="auto"/>
        <w:ind w:right="-425"/>
        <w:jc w:val="right"/>
        <w:rPr>
          <w:rFonts w:ascii="Arial Black" w:hAnsi="Arial Black" w:cs="Times New Roman"/>
          <w:sz w:val="24"/>
          <w:szCs w:val="24"/>
        </w:rPr>
      </w:pPr>
    </w:p>
    <w:p w14:paraId="05DC2E31" w14:textId="6D53BB38"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Exmo. Sr. Juiz de Direito da ... Vara Cível da Comarca de ...</w:t>
      </w:r>
    </w:p>
    <w:p w14:paraId="47B0195C" w14:textId="2B15D3FB"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 xml:space="preserve">(nome, qualificação, endereço, CPF e e-mail), </w:t>
      </w:r>
      <w:r>
        <w:rPr>
          <w:rFonts w:ascii="Times New Roman" w:hAnsi="Times New Roman" w:cs="Times New Roman"/>
          <w:sz w:val="24"/>
          <w:szCs w:val="24"/>
        </w:rPr>
        <w:t xml:space="preserve">por seu advogado </w:t>
      </w:r>
      <w:r w:rsidRPr="006573BF">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6573BF">
        <w:rPr>
          <w:rFonts w:ascii="Times New Roman" w:hAnsi="Times New Roman" w:cs="Times New Roman"/>
          <w:sz w:val="24"/>
          <w:szCs w:val="24"/>
        </w:rPr>
        <w:t>vem, perante V. Exa., nos termos do art. 1.015, II, CPC, perante V. Exa. Interpor</w:t>
      </w:r>
      <w:r>
        <w:rPr>
          <w:rFonts w:ascii="Times New Roman" w:hAnsi="Times New Roman" w:cs="Times New Roman"/>
          <w:sz w:val="24"/>
          <w:szCs w:val="24"/>
        </w:rPr>
        <w:t xml:space="preserve"> AGRAVO DE INSTRUMENTO</w:t>
      </w:r>
      <w:r w:rsidRPr="006573BF">
        <w:rPr>
          <w:rFonts w:ascii="Times New Roman" w:hAnsi="Times New Roman" w:cs="Times New Roman"/>
          <w:sz w:val="24"/>
          <w:szCs w:val="24"/>
        </w:rPr>
        <w:t xml:space="preserve"> COM PEDIDO DE EFEITO SUSPENSIVO</w:t>
      </w:r>
      <w:r>
        <w:rPr>
          <w:rFonts w:ascii="Times New Roman" w:hAnsi="Times New Roman" w:cs="Times New Roman"/>
          <w:sz w:val="24"/>
          <w:szCs w:val="24"/>
        </w:rPr>
        <w:t xml:space="preserve">, </w:t>
      </w:r>
      <w:r w:rsidRPr="006573BF">
        <w:rPr>
          <w:rFonts w:ascii="Times New Roman" w:hAnsi="Times New Roman" w:cs="Times New Roman"/>
          <w:sz w:val="24"/>
          <w:szCs w:val="24"/>
        </w:rPr>
        <w:t>nos autos da Ação Ordinária, processo n</w:t>
      </w:r>
      <w:r>
        <w:rPr>
          <w:rFonts w:ascii="Times New Roman" w:hAnsi="Times New Roman" w:cs="Times New Roman"/>
          <w:sz w:val="24"/>
          <w:szCs w:val="24"/>
        </w:rPr>
        <w:t>.</w:t>
      </w:r>
      <w:r w:rsidRPr="006573BF">
        <w:rPr>
          <w:rFonts w:ascii="Times New Roman" w:hAnsi="Times New Roman" w:cs="Times New Roman"/>
          <w:sz w:val="24"/>
          <w:szCs w:val="24"/>
        </w:rPr>
        <w:t xml:space="preserve"> ..., proposta</w:t>
      </w:r>
      <w:r>
        <w:rPr>
          <w:rFonts w:ascii="Times New Roman" w:hAnsi="Times New Roman" w:cs="Times New Roman"/>
          <w:sz w:val="24"/>
          <w:szCs w:val="24"/>
        </w:rPr>
        <w:t xml:space="preserve"> por ...</w:t>
      </w:r>
      <w:r w:rsidRPr="006573BF">
        <w:rPr>
          <w:rFonts w:ascii="Times New Roman" w:hAnsi="Times New Roman" w:cs="Times New Roman"/>
          <w:sz w:val="24"/>
          <w:szCs w:val="24"/>
        </w:rPr>
        <w:t xml:space="preserve"> EM LIQUIDAÇÃO EXTRAJUDICIAL, por meio da qual afastou a prescriç</w:t>
      </w:r>
      <w:r>
        <w:rPr>
          <w:rFonts w:ascii="Times New Roman" w:hAnsi="Times New Roman" w:cs="Times New Roman"/>
          <w:sz w:val="24"/>
          <w:szCs w:val="24"/>
        </w:rPr>
        <w:t>ã</w:t>
      </w:r>
      <w:r w:rsidRPr="006573BF">
        <w:rPr>
          <w:rFonts w:ascii="Times New Roman" w:hAnsi="Times New Roman" w:cs="Times New Roman"/>
          <w:sz w:val="24"/>
          <w:szCs w:val="24"/>
        </w:rPr>
        <w:t>o da pretens</w:t>
      </w:r>
      <w:r>
        <w:rPr>
          <w:rFonts w:ascii="Times New Roman" w:hAnsi="Times New Roman" w:cs="Times New Roman"/>
          <w:sz w:val="24"/>
          <w:szCs w:val="24"/>
        </w:rPr>
        <w:t>ã</w:t>
      </w:r>
      <w:r w:rsidRPr="006573BF">
        <w:rPr>
          <w:rFonts w:ascii="Times New Roman" w:hAnsi="Times New Roman" w:cs="Times New Roman"/>
          <w:sz w:val="24"/>
          <w:szCs w:val="24"/>
        </w:rPr>
        <w:t xml:space="preserve">o do Agravado (doc. </w:t>
      </w:r>
      <w:r>
        <w:rPr>
          <w:rFonts w:ascii="Times New Roman" w:hAnsi="Times New Roman" w:cs="Times New Roman"/>
          <w:sz w:val="24"/>
          <w:szCs w:val="24"/>
        </w:rPr>
        <w:t xml:space="preserve">n. </w:t>
      </w:r>
      <w:r w:rsidRPr="006573BF">
        <w:rPr>
          <w:rFonts w:ascii="Times New Roman" w:hAnsi="Times New Roman" w:cs="Times New Roman"/>
          <w:sz w:val="24"/>
          <w:szCs w:val="24"/>
        </w:rPr>
        <w:t>...), fazendo-o pelos fatos e fundamentos adiante expostos.</w:t>
      </w:r>
    </w:p>
    <w:p w14:paraId="6DFACEE3" w14:textId="77777777" w:rsid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I. DOS FATOS</w:t>
      </w:r>
    </w:p>
    <w:p w14:paraId="714EE32E" w14:textId="2011D824"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I.1</w:t>
      </w:r>
      <w:r w:rsidRPr="006573BF">
        <w:rPr>
          <w:rFonts w:ascii="Times New Roman" w:hAnsi="Times New Roman" w:cs="Times New Roman"/>
          <w:sz w:val="24"/>
          <w:szCs w:val="24"/>
        </w:rPr>
        <w:t>. NECESSÁRIA ATRIBUIÇÃO DE EFEITO SUSPENSIVO</w:t>
      </w:r>
    </w:p>
    <w:p w14:paraId="72902261" w14:textId="1CFBE2E9"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1</w:t>
      </w:r>
      <w:r w:rsidRPr="006573BF">
        <w:rPr>
          <w:rFonts w:ascii="Times New Roman" w:hAnsi="Times New Roman" w:cs="Times New Roman"/>
          <w:sz w:val="24"/>
          <w:szCs w:val="24"/>
        </w:rPr>
        <w:t>. A Agravante demonstrará, nos termos do art. 1.019, I, do CPC, a necessidade de que seja atribuído EFEITO SUSPENSIVO ao presente recurso, sobretudo, em razão da plausibilidade evidente do direito ora invocado.</w:t>
      </w:r>
    </w:p>
    <w:p w14:paraId="65977AA8" w14:textId="1AD53F31"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 xml:space="preserve">II. </w:t>
      </w:r>
      <w:r w:rsidRPr="006573BF">
        <w:rPr>
          <w:rFonts w:ascii="Times New Roman" w:hAnsi="Times New Roman" w:cs="Times New Roman"/>
          <w:sz w:val="24"/>
          <w:szCs w:val="24"/>
        </w:rPr>
        <w:t xml:space="preserve">RAZÕES DA AGRAVANTE </w:t>
      </w:r>
    </w:p>
    <w:p w14:paraId="7F497A6F" w14:textId="0A942E03"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 xml:space="preserve">2. </w:t>
      </w:r>
      <w:r w:rsidRPr="006573BF">
        <w:rPr>
          <w:rFonts w:ascii="Times New Roman" w:hAnsi="Times New Roman" w:cs="Times New Roman"/>
          <w:sz w:val="24"/>
          <w:szCs w:val="24"/>
        </w:rPr>
        <w:t>Eminentes Julgadores</w:t>
      </w:r>
      <w:r>
        <w:rPr>
          <w:rFonts w:ascii="Times New Roman" w:hAnsi="Times New Roman" w:cs="Times New Roman"/>
          <w:sz w:val="24"/>
          <w:szCs w:val="24"/>
        </w:rPr>
        <w:t>,</w:t>
      </w:r>
    </w:p>
    <w:p w14:paraId="40EAFABF" w14:textId="757E01AF"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II.2.</w:t>
      </w:r>
      <w:r w:rsidRPr="006573BF">
        <w:rPr>
          <w:rFonts w:ascii="Times New Roman" w:hAnsi="Times New Roman" w:cs="Times New Roman"/>
          <w:sz w:val="24"/>
          <w:szCs w:val="24"/>
        </w:rPr>
        <w:t xml:space="preserve"> TEMPESTIVIDADE</w:t>
      </w:r>
    </w:p>
    <w:p w14:paraId="11A24622" w14:textId="30C63DB5"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3</w:t>
      </w:r>
      <w:r w:rsidRPr="006573BF">
        <w:rPr>
          <w:rFonts w:ascii="Times New Roman" w:hAnsi="Times New Roman" w:cs="Times New Roman"/>
          <w:sz w:val="24"/>
          <w:szCs w:val="24"/>
        </w:rPr>
        <w:t xml:space="preserve">. Tendo em vista que a decisão agravada foi publicada no dia </w:t>
      </w:r>
      <w:r>
        <w:rPr>
          <w:rFonts w:ascii="Times New Roman" w:hAnsi="Times New Roman" w:cs="Times New Roman"/>
          <w:sz w:val="24"/>
          <w:szCs w:val="24"/>
        </w:rPr>
        <w:t>...</w:t>
      </w:r>
      <w:r w:rsidRPr="006573BF">
        <w:rPr>
          <w:rFonts w:ascii="Times New Roman" w:hAnsi="Times New Roman" w:cs="Times New Roman"/>
          <w:sz w:val="24"/>
          <w:szCs w:val="24"/>
        </w:rPr>
        <w:t xml:space="preserve"> (doc. </w:t>
      </w:r>
      <w:r>
        <w:rPr>
          <w:rFonts w:ascii="Times New Roman" w:hAnsi="Times New Roman" w:cs="Times New Roman"/>
          <w:sz w:val="24"/>
          <w:szCs w:val="24"/>
        </w:rPr>
        <w:t xml:space="preserve">n. </w:t>
      </w:r>
      <w:r w:rsidRPr="006573BF">
        <w:rPr>
          <w:rFonts w:ascii="Times New Roman" w:hAnsi="Times New Roman" w:cs="Times New Roman"/>
          <w:sz w:val="24"/>
          <w:szCs w:val="24"/>
        </w:rPr>
        <w:t xml:space="preserve">...), </w:t>
      </w:r>
      <w:r>
        <w:rPr>
          <w:rFonts w:ascii="Times New Roman" w:hAnsi="Times New Roman" w:cs="Times New Roman"/>
          <w:sz w:val="24"/>
          <w:szCs w:val="24"/>
        </w:rPr>
        <w:t>...</w:t>
      </w:r>
      <w:r w:rsidRPr="006573BF">
        <w:rPr>
          <w:rFonts w:ascii="Times New Roman" w:hAnsi="Times New Roman" w:cs="Times New Roman"/>
          <w:sz w:val="24"/>
          <w:szCs w:val="24"/>
        </w:rPr>
        <w:t xml:space="preserve">, a contagem do prazo de 15 (quinze) dias úteis previsto no art. 1.019 e 1.003, §5°, CPC, iniciou-se em </w:t>
      </w:r>
      <w:r>
        <w:rPr>
          <w:rFonts w:ascii="Times New Roman" w:hAnsi="Times New Roman" w:cs="Times New Roman"/>
          <w:sz w:val="24"/>
          <w:szCs w:val="24"/>
        </w:rPr>
        <w:t>...</w:t>
      </w:r>
      <w:r w:rsidRPr="006573BF">
        <w:rPr>
          <w:rFonts w:ascii="Times New Roman" w:hAnsi="Times New Roman" w:cs="Times New Roman"/>
          <w:sz w:val="24"/>
          <w:szCs w:val="24"/>
        </w:rPr>
        <w:t xml:space="preserve">, segunda-feira, para se encerrar apenas em </w:t>
      </w:r>
      <w:r>
        <w:rPr>
          <w:rFonts w:ascii="Times New Roman" w:hAnsi="Times New Roman" w:cs="Times New Roman"/>
          <w:sz w:val="24"/>
          <w:szCs w:val="24"/>
        </w:rPr>
        <w:t>...</w:t>
      </w:r>
      <w:r w:rsidRPr="006573BF">
        <w:rPr>
          <w:rFonts w:ascii="Times New Roman" w:hAnsi="Times New Roman" w:cs="Times New Roman"/>
          <w:sz w:val="24"/>
          <w:szCs w:val="24"/>
        </w:rPr>
        <w:t xml:space="preserve">, </w:t>
      </w:r>
      <w:r>
        <w:rPr>
          <w:rFonts w:ascii="Times New Roman" w:hAnsi="Times New Roman" w:cs="Times New Roman"/>
          <w:sz w:val="24"/>
          <w:szCs w:val="24"/>
        </w:rPr>
        <w:t>..</w:t>
      </w:r>
      <w:r w:rsidRPr="006573BF">
        <w:rPr>
          <w:rFonts w:ascii="Times New Roman" w:hAnsi="Times New Roman" w:cs="Times New Roman"/>
          <w:sz w:val="24"/>
          <w:szCs w:val="24"/>
        </w:rPr>
        <w:t>. Logo, inquestionável é a tempestividade deste recurso.</w:t>
      </w:r>
    </w:p>
    <w:p w14:paraId="19694A8A" w14:textId="3670C6B8"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 xml:space="preserve">III. </w:t>
      </w:r>
      <w:r w:rsidRPr="006573BF">
        <w:rPr>
          <w:rFonts w:ascii="Times New Roman" w:hAnsi="Times New Roman" w:cs="Times New Roman"/>
          <w:sz w:val="24"/>
          <w:szCs w:val="24"/>
        </w:rPr>
        <w:t xml:space="preserve"> A AÇÃO PROPOSTA E A DECISÃO AGRAVADA</w:t>
      </w:r>
    </w:p>
    <w:p w14:paraId="775D4ED8" w14:textId="551C8102"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4</w:t>
      </w:r>
      <w:r w:rsidRPr="006573BF">
        <w:rPr>
          <w:rFonts w:ascii="Times New Roman" w:hAnsi="Times New Roman" w:cs="Times New Roman"/>
          <w:sz w:val="24"/>
          <w:szCs w:val="24"/>
        </w:rPr>
        <w:t>. Trata-se de Ação Ordinária, ajuizada pelo ... Em Liquidação Extrajudicial, em face da Agravante e Outros, por meio da qual pretende a anulação do “</w:t>
      </w:r>
      <w:r w:rsidRPr="006573BF">
        <w:rPr>
          <w:rFonts w:ascii="Times New Roman" w:hAnsi="Times New Roman" w:cs="Times New Roman"/>
          <w:i/>
          <w:iCs/>
          <w:sz w:val="24"/>
          <w:szCs w:val="24"/>
        </w:rPr>
        <w:t>Instrumento Particular de Promessa de Compra e Venda de Bem Imóvel e Compra e Venda de Bens Imóveis</w:t>
      </w:r>
      <w:r w:rsidRPr="006573BF">
        <w:rPr>
          <w:rFonts w:ascii="Times New Roman" w:hAnsi="Times New Roman" w:cs="Times New Roman"/>
          <w:sz w:val="24"/>
          <w:szCs w:val="24"/>
        </w:rPr>
        <w:t xml:space="preserve">”, celebrado em </w:t>
      </w:r>
      <w:r>
        <w:rPr>
          <w:rFonts w:ascii="Times New Roman" w:hAnsi="Times New Roman" w:cs="Times New Roman"/>
          <w:sz w:val="24"/>
          <w:szCs w:val="24"/>
        </w:rPr>
        <w:t>...</w:t>
      </w:r>
      <w:r w:rsidRPr="006573BF">
        <w:rPr>
          <w:rFonts w:ascii="Times New Roman" w:hAnsi="Times New Roman" w:cs="Times New Roman"/>
          <w:sz w:val="24"/>
          <w:szCs w:val="24"/>
        </w:rPr>
        <w:t>, entre ..., relacionados à alienação da ... e dos móveis dela integrantes, com o retorno das partes e seus objetos ao “</w:t>
      </w:r>
      <w:r w:rsidRPr="006573BF">
        <w:rPr>
          <w:rFonts w:ascii="Times New Roman" w:hAnsi="Times New Roman" w:cs="Times New Roman"/>
          <w:i/>
          <w:iCs/>
          <w:sz w:val="24"/>
          <w:szCs w:val="24"/>
        </w:rPr>
        <w:t>status quo ante</w:t>
      </w:r>
      <w:r w:rsidRPr="006573BF">
        <w:rPr>
          <w:rFonts w:ascii="Times New Roman" w:hAnsi="Times New Roman" w:cs="Times New Roman"/>
          <w:sz w:val="24"/>
          <w:szCs w:val="24"/>
        </w:rPr>
        <w:t>”.</w:t>
      </w:r>
    </w:p>
    <w:p w14:paraId="51A6B5F2" w14:textId="02594A43"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5</w:t>
      </w:r>
      <w:r w:rsidRPr="006573BF">
        <w:rPr>
          <w:rFonts w:ascii="Times New Roman" w:hAnsi="Times New Roman" w:cs="Times New Roman"/>
          <w:sz w:val="24"/>
          <w:szCs w:val="24"/>
        </w:rPr>
        <w:t xml:space="preserve">. Afirma que a ... teriam, em </w:t>
      </w:r>
      <w:r>
        <w:rPr>
          <w:rFonts w:ascii="Times New Roman" w:hAnsi="Times New Roman" w:cs="Times New Roman"/>
          <w:sz w:val="24"/>
          <w:szCs w:val="24"/>
        </w:rPr>
        <w:t>..</w:t>
      </w:r>
      <w:r w:rsidRPr="006573BF">
        <w:rPr>
          <w:rFonts w:ascii="Times New Roman" w:hAnsi="Times New Roman" w:cs="Times New Roman"/>
          <w:sz w:val="24"/>
          <w:szCs w:val="24"/>
        </w:rPr>
        <w:t>., firmado a “</w:t>
      </w:r>
      <w:r w:rsidRPr="006573BF">
        <w:rPr>
          <w:rFonts w:ascii="Times New Roman" w:hAnsi="Times New Roman" w:cs="Times New Roman"/>
          <w:i/>
          <w:iCs/>
          <w:sz w:val="24"/>
          <w:szCs w:val="24"/>
        </w:rPr>
        <w:t>RE- RATIFICAÇÃO</w:t>
      </w:r>
      <w:r w:rsidRPr="006573BF">
        <w:rPr>
          <w:rFonts w:ascii="Times New Roman" w:hAnsi="Times New Roman" w:cs="Times New Roman"/>
          <w:sz w:val="24"/>
          <w:szCs w:val="24"/>
        </w:rPr>
        <w:t>” do referido Instrumento, por meio do qual acertaram o valor final de alienação da Fazenda e de seus bens imóveis, tendo sido convencionado a subtração do valor recebido pela ..., em decorrência da desapropriação de parcela das terras do imóvel.</w:t>
      </w:r>
    </w:p>
    <w:p w14:paraId="039ED9F6" w14:textId="6016CBCD"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6</w:t>
      </w:r>
      <w:r w:rsidRPr="006573BF">
        <w:rPr>
          <w:rFonts w:ascii="Times New Roman" w:hAnsi="Times New Roman" w:cs="Times New Roman"/>
          <w:sz w:val="24"/>
          <w:szCs w:val="24"/>
        </w:rPr>
        <w:t xml:space="preserve">. Ainda de acordo com as alegações do Agravado, a ... teria, em </w:t>
      </w:r>
      <w:r>
        <w:rPr>
          <w:rFonts w:ascii="Times New Roman" w:hAnsi="Times New Roman" w:cs="Times New Roman"/>
          <w:sz w:val="24"/>
          <w:szCs w:val="24"/>
        </w:rPr>
        <w:t>..</w:t>
      </w:r>
      <w:r w:rsidRPr="006573BF">
        <w:rPr>
          <w:rFonts w:ascii="Times New Roman" w:hAnsi="Times New Roman" w:cs="Times New Roman"/>
          <w:sz w:val="24"/>
          <w:szCs w:val="24"/>
        </w:rPr>
        <w:t>., alienado à ... a madeira relativa ao chamado ..., localizado nas terras da ..., o que havia sido excluído da alienação da Fazenda, por expressa previsão contratual na Promessa de Compra e Venda.</w:t>
      </w:r>
    </w:p>
    <w:p w14:paraId="001C6C11" w14:textId="54D437FD"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7</w:t>
      </w:r>
      <w:r w:rsidRPr="006573BF">
        <w:rPr>
          <w:rFonts w:ascii="Times New Roman" w:hAnsi="Times New Roman" w:cs="Times New Roman"/>
          <w:sz w:val="24"/>
          <w:szCs w:val="24"/>
        </w:rPr>
        <w:t>. Diante do exposto, o Agravado concluiu que os negócios jurídicos celebrados foram realizados com o intuito de “</w:t>
      </w:r>
      <w:r w:rsidRPr="006573BF">
        <w:rPr>
          <w:rFonts w:ascii="Times New Roman" w:hAnsi="Times New Roman" w:cs="Times New Roman"/>
          <w:i/>
          <w:iCs/>
          <w:sz w:val="24"/>
          <w:szCs w:val="24"/>
        </w:rPr>
        <w:t>fraudar credores do ...</w:t>
      </w:r>
      <w:r w:rsidRPr="006573BF">
        <w:rPr>
          <w:rFonts w:ascii="Times New Roman" w:hAnsi="Times New Roman" w:cs="Times New Roman"/>
          <w:sz w:val="24"/>
          <w:szCs w:val="24"/>
        </w:rPr>
        <w:t xml:space="preserve">” e de beneficiar os seus controladores, </w:t>
      </w:r>
      <w:r w:rsidRPr="006573BF">
        <w:rPr>
          <w:rFonts w:ascii="Times New Roman" w:hAnsi="Times New Roman" w:cs="Times New Roman"/>
          <w:sz w:val="24"/>
          <w:szCs w:val="24"/>
        </w:rPr>
        <w:lastRenderedPageBreak/>
        <w:t xml:space="preserve">mediante a utilização de valores supostamente inferiores em relação àquele praticados pelos respectivos mercados (doc. </w:t>
      </w:r>
      <w:r>
        <w:rPr>
          <w:rFonts w:ascii="Times New Roman" w:hAnsi="Times New Roman" w:cs="Times New Roman"/>
          <w:sz w:val="24"/>
          <w:szCs w:val="24"/>
        </w:rPr>
        <w:t xml:space="preserve">n. </w:t>
      </w:r>
      <w:r w:rsidRPr="006573BF">
        <w:rPr>
          <w:rFonts w:ascii="Times New Roman" w:hAnsi="Times New Roman" w:cs="Times New Roman"/>
          <w:sz w:val="24"/>
          <w:szCs w:val="24"/>
        </w:rPr>
        <w:t>...).</w:t>
      </w:r>
    </w:p>
    <w:p w14:paraId="5D6A7668" w14:textId="71E85D15"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8</w:t>
      </w:r>
      <w:r w:rsidRPr="006573BF">
        <w:rPr>
          <w:rFonts w:ascii="Times New Roman" w:hAnsi="Times New Roman" w:cs="Times New Roman"/>
          <w:sz w:val="24"/>
          <w:szCs w:val="24"/>
        </w:rPr>
        <w:t>. A Agravante</w:t>
      </w:r>
      <w:r>
        <w:rPr>
          <w:rFonts w:ascii="Times New Roman" w:hAnsi="Times New Roman" w:cs="Times New Roman"/>
          <w:sz w:val="24"/>
          <w:szCs w:val="24"/>
        </w:rPr>
        <w:t>,</w:t>
      </w:r>
      <w:r w:rsidRPr="006573BF">
        <w:rPr>
          <w:rFonts w:ascii="Times New Roman" w:hAnsi="Times New Roman" w:cs="Times New Roman"/>
          <w:sz w:val="24"/>
          <w:szCs w:val="24"/>
        </w:rPr>
        <w:t xml:space="preserve"> antes mesmo de ter havido citação de todos os réus</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6573BF">
        <w:rPr>
          <w:rFonts w:ascii="Times New Roman" w:hAnsi="Times New Roman" w:cs="Times New Roman"/>
          <w:sz w:val="24"/>
          <w:szCs w:val="24"/>
        </w:rPr>
        <w:t xml:space="preserve"> </w:t>
      </w:r>
      <w:proofErr w:type="gramEnd"/>
      <w:r w:rsidRPr="006573BF">
        <w:rPr>
          <w:rFonts w:ascii="Times New Roman" w:hAnsi="Times New Roman" w:cs="Times New Roman"/>
          <w:sz w:val="24"/>
          <w:szCs w:val="24"/>
        </w:rPr>
        <w:t xml:space="preserve">apresentou Contestação, por meio da qual demonstrou a ocorrência de prescrição quanto à reparação civil (doc. </w:t>
      </w:r>
      <w:r>
        <w:rPr>
          <w:rFonts w:ascii="Times New Roman" w:hAnsi="Times New Roman" w:cs="Times New Roman"/>
          <w:sz w:val="24"/>
          <w:szCs w:val="24"/>
        </w:rPr>
        <w:t xml:space="preserve">n. </w:t>
      </w:r>
      <w:r w:rsidRPr="006573BF">
        <w:rPr>
          <w:rFonts w:ascii="Times New Roman" w:hAnsi="Times New Roman" w:cs="Times New Roman"/>
          <w:sz w:val="24"/>
          <w:szCs w:val="24"/>
        </w:rPr>
        <w:t>...), o que foi objeto de impugnação pelo Agravado, o qual, por sua vez, sustentou</w:t>
      </w:r>
      <w:r>
        <w:rPr>
          <w:rFonts w:ascii="Times New Roman" w:hAnsi="Times New Roman" w:cs="Times New Roman"/>
          <w:sz w:val="24"/>
          <w:szCs w:val="24"/>
        </w:rPr>
        <w:t xml:space="preserve">, </w:t>
      </w:r>
      <w:r w:rsidRPr="006573BF">
        <w:rPr>
          <w:rFonts w:ascii="Times New Roman" w:hAnsi="Times New Roman" w:cs="Times New Roman"/>
          <w:sz w:val="24"/>
          <w:szCs w:val="24"/>
        </w:rPr>
        <w:t>de forma tanto quanto confusa</w:t>
      </w:r>
      <w:r>
        <w:rPr>
          <w:rFonts w:ascii="Times New Roman" w:hAnsi="Times New Roman" w:cs="Times New Roman"/>
          <w:sz w:val="24"/>
          <w:szCs w:val="24"/>
        </w:rPr>
        <w:t>,</w:t>
      </w:r>
      <w:r w:rsidRPr="006573BF">
        <w:rPr>
          <w:rFonts w:ascii="Times New Roman" w:hAnsi="Times New Roman" w:cs="Times New Roman"/>
          <w:sz w:val="24"/>
          <w:szCs w:val="24"/>
        </w:rPr>
        <w:t xml:space="preserve"> inexistir pretensão de ressarcimento e que, na verdade, a sua pretensão, que é de restituição de valores pagos, se submete ao prazo prescricional decenal (doc. </w:t>
      </w:r>
      <w:r>
        <w:rPr>
          <w:rFonts w:ascii="Times New Roman" w:hAnsi="Times New Roman" w:cs="Times New Roman"/>
          <w:sz w:val="24"/>
          <w:szCs w:val="24"/>
        </w:rPr>
        <w:t xml:space="preserve">n. </w:t>
      </w:r>
      <w:r w:rsidRPr="006573BF">
        <w:rPr>
          <w:rFonts w:ascii="Times New Roman" w:hAnsi="Times New Roman" w:cs="Times New Roman"/>
          <w:sz w:val="24"/>
          <w:szCs w:val="24"/>
        </w:rPr>
        <w:t>...).</w:t>
      </w:r>
    </w:p>
    <w:p w14:paraId="584D5065" w14:textId="728A81B4"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9</w:t>
      </w:r>
      <w:r w:rsidRPr="006573BF">
        <w:rPr>
          <w:rFonts w:ascii="Times New Roman" w:hAnsi="Times New Roman" w:cs="Times New Roman"/>
          <w:sz w:val="24"/>
          <w:szCs w:val="24"/>
        </w:rPr>
        <w:t xml:space="preserve">. Após as partes terem sido intimadas para especificarem provas (doc. </w:t>
      </w:r>
      <w:r>
        <w:rPr>
          <w:rFonts w:ascii="Times New Roman" w:hAnsi="Times New Roman" w:cs="Times New Roman"/>
          <w:sz w:val="24"/>
          <w:szCs w:val="24"/>
        </w:rPr>
        <w:t xml:space="preserve">n. </w:t>
      </w:r>
      <w:r w:rsidRPr="006573BF">
        <w:rPr>
          <w:rFonts w:ascii="Times New Roman" w:hAnsi="Times New Roman" w:cs="Times New Roman"/>
          <w:sz w:val="24"/>
          <w:szCs w:val="24"/>
        </w:rPr>
        <w:t xml:space="preserve">...), foi proferida decisão, por meio da qual o d. Juízo a quo afastou a preliminar de prescrição, sob o seguinte fundamento (doc. </w:t>
      </w:r>
      <w:r>
        <w:rPr>
          <w:rFonts w:ascii="Times New Roman" w:hAnsi="Times New Roman" w:cs="Times New Roman"/>
          <w:sz w:val="24"/>
          <w:szCs w:val="24"/>
        </w:rPr>
        <w:t xml:space="preserve">n. </w:t>
      </w:r>
      <w:r w:rsidRPr="006573BF">
        <w:rPr>
          <w:rFonts w:ascii="Times New Roman" w:hAnsi="Times New Roman" w:cs="Times New Roman"/>
          <w:sz w:val="24"/>
          <w:szCs w:val="24"/>
        </w:rPr>
        <w:t>...):</w:t>
      </w:r>
    </w:p>
    <w:p w14:paraId="29120809" w14:textId="77777777" w:rsidR="006573BF" w:rsidRPr="006573BF" w:rsidRDefault="006573BF" w:rsidP="006573BF">
      <w:pPr>
        <w:ind w:right="-427"/>
        <w:jc w:val="both"/>
        <w:rPr>
          <w:rFonts w:ascii="Times New Roman" w:hAnsi="Times New Roman" w:cs="Times New Roman"/>
          <w:i/>
          <w:iCs/>
          <w:sz w:val="24"/>
          <w:szCs w:val="24"/>
        </w:rPr>
      </w:pPr>
      <w:r w:rsidRPr="006573BF">
        <w:rPr>
          <w:rFonts w:ascii="Times New Roman" w:hAnsi="Times New Roman" w:cs="Times New Roman"/>
          <w:sz w:val="24"/>
          <w:szCs w:val="24"/>
        </w:rPr>
        <w:t>“</w:t>
      </w:r>
      <w:r w:rsidRPr="006573BF">
        <w:rPr>
          <w:rFonts w:ascii="Times New Roman" w:hAnsi="Times New Roman" w:cs="Times New Roman"/>
          <w:i/>
          <w:iCs/>
          <w:sz w:val="24"/>
          <w:szCs w:val="24"/>
        </w:rPr>
        <w:t>A prescrição aqui segue o mesmo raciocínio da decadência, não havendo que se falar em prescrição no presente caso, ante a alegação de simulação, haja vista que se trata de causa de nulidade absoluta do negócio jurídico, a qual não se convalida com o decurso do tempo, a teor do que se extrai do artigo 169 do Código Civil (...).</w:t>
      </w:r>
    </w:p>
    <w:p w14:paraId="33CB16D7" w14:textId="77777777"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i/>
          <w:iCs/>
          <w:sz w:val="24"/>
          <w:szCs w:val="24"/>
        </w:rPr>
        <w:t>Logo considerando que não há no presente feito sentença transitada em julgado não há que se falar em prescrição, uma vez que o seu prazo sequer iniciou, de forma que deve ser afastada a preliminar de prescrição</w:t>
      </w:r>
      <w:r w:rsidRPr="006573BF">
        <w:rPr>
          <w:rFonts w:ascii="Times New Roman" w:hAnsi="Times New Roman" w:cs="Times New Roman"/>
          <w:sz w:val="24"/>
          <w:szCs w:val="24"/>
        </w:rPr>
        <w:t>.”</w:t>
      </w:r>
    </w:p>
    <w:p w14:paraId="1137FA38" w14:textId="24AE5EA5"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10</w:t>
      </w:r>
      <w:r w:rsidRPr="006573BF">
        <w:rPr>
          <w:rFonts w:ascii="Times New Roman" w:hAnsi="Times New Roman" w:cs="Times New Roman"/>
          <w:sz w:val="24"/>
          <w:szCs w:val="24"/>
        </w:rPr>
        <w:t>. Entretanto, a r. decisão agravada merece ser reformada, porquanto a pretensão do Agravado se encontra há muito prescrita. É o que se passa a demonstrar.</w:t>
      </w:r>
    </w:p>
    <w:p w14:paraId="2B86EE18" w14:textId="21D2A2F6"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I</w:t>
      </w:r>
      <w:r>
        <w:rPr>
          <w:rFonts w:ascii="Times New Roman" w:hAnsi="Times New Roman" w:cs="Times New Roman"/>
          <w:sz w:val="24"/>
          <w:szCs w:val="24"/>
        </w:rPr>
        <w:t xml:space="preserve">V. </w:t>
      </w:r>
      <w:r w:rsidRPr="006573BF">
        <w:rPr>
          <w:rFonts w:ascii="Times New Roman" w:hAnsi="Times New Roman" w:cs="Times New Roman"/>
          <w:sz w:val="24"/>
          <w:szCs w:val="24"/>
        </w:rPr>
        <w:t>DO CABIMENTO DESTE AGRAVO DE INSTRUMENTO</w:t>
      </w:r>
    </w:p>
    <w:p w14:paraId="7268C796" w14:textId="3E921951"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11</w:t>
      </w:r>
      <w:r w:rsidRPr="006573BF">
        <w:rPr>
          <w:rFonts w:ascii="Times New Roman" w:hAnsi="Times New Roman" w:cs="Times New Roman"/>
          <w:sz w:val="24"/>
          <w:szCs w:val="24"/>
        </w:rPr>
        <w:t>. Primeiramente, cumpre destacar que nos termos do art. 1.015, II, CPC, é cabível a interposição de agravo de instrumento contra decisões que versarem sobre “</w:t>
      </w:r>
      <w:r w:rsidRPr="006573BF">
        <w:rPr>
          <w:rFonts w:ascii="Times New Roman" w:hAnsi="Times New Roman" w:cs="Times New Roman"/>
          <w:i/>
          <w:iCs/>
          <w:sz w:val="24"/>
          <w:szCs w:val="24"/>
        </w:rPr>
        <w:t>mérito do processo</w:t>
      </w:r>
      <w:r w:rsidRPr="006573BF">
        <w:rPr>
          <w:rFonts w:ascii="Times New Roman" w:hAnsi="Times New Roman" w:cs="Times New Roman"/>
          <w:sz w:val="24"/>
          <w:szCs w:val="24"/>
        </w:rPr>
        <w:t>”.</w:t>
      </w:r>
    </w:p>
    <w:p w14:paraId="38BDC086" w14:textId="4B2040AE"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1</w:t>
      </w:r>
      <w:r>
        <w:rPr>
          <w:rFonts w:ascii="Times New Roman" w:hAnsi="Times New Roman" w:cs="Times New Roman"/>
          <w:sz w:val="24"/>
          <w:szCs w:val="24"/>
        </w:rPr>
        <w:t>2</w:t>
      </w:r>
      <w:r w:rsidRPr="006573BF">
        <w:rPr>
          <w:rFonts w:ascii="Times New Roman" w:hAnsi="Times New Roman" w:cs="Times New Roman"/>
          <w:sz w:val="24"/>
          <w:szCs w:val="24"/>
        </w:rPr>
        <w:t>. Nesse sentido, partindo-se da premissa de que as decisões sobre decadência e prescrição são, para todos os efeitos, pronunciamentos de mérito, sujeitos à coisa julgada material, não restam dúvidas sobre o cabimento do agravo de instrumento, quando decididas em sede de decisão interlocutória. Nesse sentido é o entendimento pacífico do col. STJ, veja-se:</w:t>
      </w:r>
    </w:p>
    <w:p w14:paraId="3DB408B5" w14:textId="77777777" w:rsid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w:t>
      </w:r>
      <w:r w:rsidRPr="006573BF">
        <w:rPr>
          <w:rFonts w:ascii="Times New Roman" w:hAnsi="Times New Roman" w:cs="Times New Roman"/>
          <w:i/>
          <w:iCs/>
          <w:sz w:val="24"/>
          <w:szCs w:val="24"/>
        </w:rPr>
        <w:t>RECURSO ESPECIAL. PROCESSO CIVIL. DECISAO INTERLOCUTORIA QUE AFASTA A PRESCRIÇÃO. DECISÃO DE MÉRITO QUE DESAFIA 0 RECURSO DE AGRAVO DE INSTRUMENTO. ART. 487, II, C/C ART. 1.015, II, DO CPC/15. 1. Segundo o CPC/2015, nas interlocutórias em que haja algum provimento de mérito, caberá o recurso de agravo de instrumento para impugná-las (ad. 1.015, II). 2. No atual sistema processual, nem toda decisão de mérito deve ser tida por sentença, já que nem sempre os provimentos com o conteúdo dos arts. 485 e 487 do CPC terão como consequência o</w:t>
      </w:r>
      <w:r w:rsidRPr="006573BF">
        <w:rPr>
          <w:rFonts w:ascii="Times New Roman" w:hAnsi="Times New Roman" w:cs="Times New Roman"/>
          <w:i/>
          <w:iCs/>
          <w:sz w:val="24"/>
          <w:szCs w:val="24"/>
        </w:rPr>
        <w:tab/>
        <w:t xml:space="preserve">fim do processo (extinção da fase cognitiva do procedimento comum ou da execução). 3. As decisões interlocutórias que versem sobre o mérito da causa não podem ser tidas como sentenças, pois, à luz do novel diploma, só haverá sentença quando se constatar, cumulativamente: I) o conteúdo previsto nos arts. 485 e 487 do CPC; e II) o fim da fase de cognição do procedimento comum ou da execução (CPC, art. 203, § 1º). 4. O novo Código considerou como de mérito o provimento que decide sobre a prescrição ou a decadência (art. 487, II, c/o CPC), tornando a decisão definitiva e revestida c/o manto da coisa julgada. 5. Caso a prescrição </w:t>
      </w:r>
      <w:r w:rsidRPr="006573BF">
        <w:rPr>
          <w:rFonts w:ascii="Times New Roman" w:hAnsi="Times New Roman" w:cs="Times New Roman"/>
          <w:i/>
          <w:iCs/>
          <w:sz w:val="24"/>
          <w:szCs w:val="24"/>
        </w:rPr>
        <w:lastRenderedPageBreak/>
        <w:t>seja decidida por interlocutória, como ocorre na espécie, o provimento deverá ser impugnado via agravo c/e instrumento. Já se a questão for definida apenas no âmbito da sentença, pondo fim ao processo ou a capitulo da sentença, caberá apelação nos termos do art.1.009 do CPC. 6. Recurso especial não provido</w:t>
      </w:r>
      <w:r w:rsidRPr="006573BF">
        <w:rPr>
          <w:rFonts w:ascii="Times New Roman" w:hAnsi="Times New Roman" w:cs="Times New Roman"/>
          <w:sz w:val="24"/>
          <w:szCs w:val="24"/>
        </w:rPr>
        <w:t>.</w:t>
      </w:r>
      <w:r>
        <w:rPr>
          <w:rFonts w:ascii="Times New Roman" w:hAnsi="Times New Roman" w:cs="Times New Roman"/>
          <w:sz w:val="24"/>
          <w:szCs w:val="24"/>
        </w:rPr>
        <w:t>”</w:t>
      </w:r>
      <w:r w:rsidRPr="006573BF">
        <w:rPr>
          <w:rFonts w:ascii="Times New Roman" w:hAnsi="Times New Roman" w:cs="Times New Roman"/>
          <w:sz w:val="24"/>
          <w:szCs w:val="24"/>
        </w:rPr>
        <w:t xml:space="preserve"> (STJ, 4a Turma, REsp 1.778.37, rel. Min. LUIS FELIPE SALOMÃO, DJe 28/03/2019, </w:t>
      </w:r>
      <w:proofErr w:type="spellStart"/>
      <w:r w:rsidRPr="006573BF">
        <w:rPr>
          <w:rFonts w:ascii="Times New Roman" w:hAnsi="Times New Roman" w:cs="Times New Roman"/>
          <w:sz w:val="24"/>
          <w:szCs w:val="24"/>
        </w:rPr>
        <w:t>g.n</w:t>
      </w:r>
      <w:proofErr w:type="spellEnd"/>
      <w:r w:rsidRPr="006573BF">
        <w:rPr>
          <w:rFonts w:ascii="Times New Roman" w:hAnsi="Times New Roman" w:cs="Times New Roman"/>
          <w:sz w:val="24"/>
          <w:szCs w:val="24"/>
        </w:rPr>
        <w:t>.).</w:t>
      </w:r>
    </w:p>
    <w:p w14:paraId="77065DDD" w14:textId="6E3145AE"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13</w:t>
      </w:r>
      <w:r w:rsidRPr="006573BF">
        <w:rPr>
          <w:rFonts w:ascii="Times New Roman" w:hAnsi="Times New Roman" w:cs="Times New Roman"/>
          <w:sz w:val="24"/>
          <w:szCs w:val="24"/>
        </w:rPr>
        <w:t>. Demonstrado está o cabimento deste Agravo de Instrumento.</w:t>
      </w:r>
    </w:p>
    <w:p w14:paraId="4A4BE6F6" w14:textId="031BB11D"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V</w:t>
      </w:r>
      <w:r>
        <w:rPr>
          <w:rFonts w:ascii="Times New Roman" w:hAnsi="Times New Roman" w:cs="Times New Roman"/>
          <w:sz w:val="24"/>
          <w:szCs w:val="24"/>
        </w:rPr>
        <w:t>.</w:t>
      </w:r>
      <w:r w:rsidRPr="006573BF">
        <w:rPr>
          <w:rFonts w:ascii="Times New Roman" w:hAnsi="Times New Roman" w:cs="Times New Roman"/>
          <w:sz w:val="24"/>
          <w:szCs w:val="24"/>
        </w:rPr>
        <w:t xml:space="preserve"> REFORMA NECESSÁRIA</w:t>
      </w:r>
    </w:p>
    <w:p w14:paraId="5CE858FC" w14:textId="6D93C797" w:rsidR="006573BF" w:rsidRPr="006573BF" w:rsidRDefault="006573BF" w:rsidP="006573BF">
      <w:pPr>
        <w:ind w:right="-427"/>
        <w:jc w:val="both"/>
        <w:rPr>
          <w:rFonts w:ascii="Times New Roman" w:hAnsi="Times New Roman" w:cs="Times New Roman"/>
          <w:sz w:val="24"/>
          <w:szCs w:val="24"/>
        </w:rPr>
      </w:pPr>
      <w:r>
        <w:rPr>
          <w:rFonts w:ascii="Times New Roman" w:hAnsi="Times New Roman" w:cs="Times New Roman"/>
          <w:sz w:val="24"/>
          <w:szCs w:val="24"/>
        </w:rPr>
        <w:t>V.1.</w:t>
      </w:r>
      <w:r w:rsidRPr="006573BF">
        <w:rPr>
          <w:rFonts w:ascii="Times New Roman" w:hAnsi="Times New Roman" w:cs="Times New Roman"/>
          <w:sz w:val="24"/>
          <w:szCs w:val="24"/>
        </w:rPr>
        <w:t xml:space="preserve"> PRESCRIÇÃO INCONTESTE</w:t>
      </w:r>
      <w:r>
        <w:rPr>
          <w:rFonts w:ascii="Times New Roman" w:hAnsi="Times New Roman" w:cs="Times New Roman"/>
          <w:sz w:val="24"/>
          <w:szCs w:val="24"/>
        </w:rPr>
        <w:t xml:space="preserve">. </w:t>
      </w:r>
      <w:r w:rsidRPr="006573BF">
        <w:rPr>
          <w:rFonts w:ascii="Times New Roman" w:hAnsi="Times New Roman" w:cs="Times New Roman"/>
          <w:sz w:val="24"/>
          <w:szCs w:val="24"/>
        </w:rPr>
        <w:t>NECESSÁRIA SUBMISSÃO DA PRETENSÃO CONDENATÓRIA AO PRAZO PRESCRICIONAL</w:t>
      </w:r>
    </w:p>
    <w:p w14:paraId="58AAB1C8" w14:textId="77037F25"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1</w:t>
      </w:r>
      <w:r>
        <w:rPr>
          <w:rFonts w:ascii="Times New Roman" w:hAnsi="Times New Roman" w:cs="Times New Roman"/>
          <w:sz w:val="24"/>
          <w:szCs w:val="24"/>
        </w:rPr>
        <w:t>4</w:t>
      </w:r>
      <w:r w:rsidRPr="006573BF">
        <w:rPr>
          <w:rFonts w:ascii="Times New Roman" w:hAnsi="Times New Roman" w:cs="Times New Roman"/>
          <w:sz w:val="24"/>
          <w:szCs w:val="24"/>
        </w:rPr>
        <w:t xml:space="preserve">. Conforme exposto, a MM. Juíza </w:t>
      </w:r>
      <w:r w:rsidRPr="006573BF">
        <w:rPr>
          <w:rFonts w:ascii="Times New Roman" w:hAnsi="Times New Roman" w:cs="Times New Roman"/>
          <w:i/>
          <w:iCs/>
          <w:sz w:val="24"/>
          <w:szCs w:val="24"/>
        </w:rPr>
        <w:t>a quo</w:t>
      </w:r>
      <w:r w:rsidRPr="006573BF">
        <w:rPr>
          <w:rFonts w:ascii="Times New Roman" w:hAnsi="Times New Roman" w:cs="Times New Roman"/>
          <w:sz w:val="24"/>
          <w:szCs w:val="24"/>
        </w:rPr>
        <w:t xml:space="preserve"> afastou a prescrição da pretensão do Agravado, ao fundamento de que “se trata de causa de nulidade absoluta do negócio jurídico, a qual não se convalida com o decurso do tempo (...)” (doc. </w:t>
      </w:r>
      <w:r>
        <w:rPr>
          <w:rFonts w:ascii="Times New Roman" w:hAnsi="Times New Roman" w:cs="Times New Roman"/>
          <w:sz w:val="24"/>
          <w:szCs w:val="24"/>
        </w:rPr>
        <w:t xml:space="preserve">n. </w:t>
      </w:r>
      <w:r w:rsidRPr="006573BF">
        <w:rPr>
          <w:rFonts w:ascii="Times New Roman" w:hAnsi="Times New Roman" w:cs="Times New Roman"/>
          <w:sz w:val="24"/>
          <w:szCs w:val="24"/>
        </w:rPr>
        <w:t>...).</w:t>
      </w:r>
    </w:p>
    <w:p w14:paraId="277337A0" w14:textId="776AB41B"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1</w:t>
      </w:r>
      <w:r>
        <w:rPr>
          <w:rFonts w:ascii="Times New Roman" w:hAnsi="Times New Roman" w:cs="Times New Roman"/>
          <w:sz w:val="24"/>
          <w:szCs w:val="24"/>
        </w:rPr>
        <w:t>5</w:t>
      </w:r>
      <w:r w:rsidRPr="006573BF">
        <w:rPr>
          <w:rFonts w:ascii="Times New Roman" w:hAnsi="Times New Roman" w:cs="Times New Roman"/>
          <w:sz w:val="24"/>
          <w:szCs w:val="24"/>
        </w:rPr>
        <w:t>. Todavia, ao assim entender, equivocou-se, dada vênia máxima, porquanto a norma contida no art. 169 do CC (o negócio jurídico nulo não é suscetível de confirmação e nem convalesce pelo decurso do tempo) deve ser interpretada de maneira sistêmica (interpretação teleológica) e levando em conta as demais disposições presentes na lei federal em que ela está contida.</w:t>
      </w:r>
    </w:p>
    <w:p w14:paraId="7CCB3B61" w14:textId="4E8B50DD"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1</w:t>
      </w:r>
      <w:r>
        <w:rPr>
          <w:rFonts w:ascii="Times New Roman" w:hAnsi="Times New Roman" w:cs="Times New Roman"/>
          <w:sz w:val="24"/>
          <w:szCs w:val="24"/>
        </w:rPr>
        <w:t>6</w:t>
      </w:r>
      <w:r w:rsidRPr="006573BF">
        <w:rPr>
          <w:rFonts w:ascii="Times New Roman" w:hAnsi="Times New Roman" w:cs="Times New Roman"/>
          <w:sz w:val="24"/>
          <w:szCs w:val="24"/>
        </w:rPr>
        <w:t>. Nesse norte, dispõe o Código Civil acerca dos prazos prescricionais ligados ao decaimento do direito de ação, o que, por óbvio, gera impedimentos ao ajuizamento de eventual pretensão</w:t>
      </w:r>
      <w:r>
        <w:rPr>
          <w:rFonts w:ascii="Times New Roman" w:hAnsi="Times New Roman" w:cs="Times New Roman"/>
          <w:sz w:val="24"/>
          <w:szCs w:val="24"/>
        </w:rPr>
        <w:t xml:space="preserve">, </w:t>
      </w:r>
      <w:r w:rsidRPr="006573BF">
        <w:rPr>
          <w:rFonts w:ascii="Times New Roman" w:hAnsi="Times New Roman" w:cs="Times New Roman"/>
          <w:sz w:val="24"/>
          <w:szCs w:val="24"/>
        </w:rPr>
        <w:t>ainda que declaratória</w:t>
      </w:r>
      <w:r>
        <w:rPr>
          <w:rFonts w:ascii="Times New Roman" w:hAnsi="Times New Roman" w:cs="Times New Roman"/>
          <w:sz w:val="24"/>
          <w:szCs w:val="24"/>
        </w:rPr>
        <w:t>,</w:t>
      </w:r>
      <w:r w:rsidRPr="006573BF">
        <w:rPr>
          <w:rFonts w:ascii="Times New Roman" w:hAnsi="Times New Roman" w:cs="Times New Roman"/>
          <w:sz w:val="24"/>
          <w:szCs w:val="24"/>
        </w:rPr>
        <w:t xml:space="preserve"> quando do esgotamento do prazo determinado em lei.</w:t>
      </w:r>
    </w:p>
    <w:p w14:paraId="1BB1F260" w14:textId="030F24EA"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1</w:t>
      </w:r>
      <w:r>
        <w:rPr>
          <w:rFonts w:ascii="Times New Roman" w:hAnsi="Times New Roman" w:cs="Times New Roman"/>
          <w:sz w:val="24"/>
          <w:szCs w:val="24"/>
        </w:rPr>
        <w:t>7</w:t>
      </w:r>
      <w:r w:rsidRPr="006573BF">
        <w:rPr>
          <w:rFonts w:ascii="Times New Roman" w:hAnsi="Times New Roman" w:cs="Times New Roman"/>
          <w:sz w:val="24"/>
          <w:szCs w:val="24"/>
        </w:rPr>
        <w:t>. Isso significa dizer que, ainda que o negócio jurídico seja, de algum modo, contaminado pelo v</w:t>
      </w:r>
      <w:r>
        <w:rPr>
          <w:rFonts w:ascii="Times New Roman" w:hAnsi="Times New Roman" w:cs="Times New Roman"/>
          <w:sz w:val="24"/>
          <w:szCs w:val="24"/>
        </w:rPr>
        <w:t>í</w:t>
      </w:r>
      <w:r w:rsidRPr="006573BF">
        <w:rPr>
          <w:rFonts w:ascii="Times New Roman" w:hAnsi="Times New Roman" w:cs="Times New Roman"/>
          <w:sz w:val="24"/>
          <w:szCs w:val="24"/>
        </w:rPr>
        <w:t>cio da nulidade, os efeitos dele decorrentes não podem ser objeto de demandas judiciais ou eventuais discussões, notadamente em virtude da necessidade de garantia da segurança jurídica das partes envolvidas.</w:t>
      </w:r>
    </w:p>
    <w:p w14:paraId="14AC035A" w14:textId="011D54D7"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1</w:t>
      </w:r>
      <w:r>
        <w:rPr>
          <w:rFonts w:ascii="Times New Roman" w:hAnsi="Times New Roman" w:cs="Times New Roman"/>
          <w:sz w:val="24"/>
          <w:szCs w:val="24"/>
        </w:rPr>
        <w:t>8</w:t>
      </w:r>
      <w:r w:rsidRPr="006573BF">
        <w:rPr>
          <w:rFonts w:ascii="Times New Roman" w:hAnsi="Times New Roman" w:cs="Times New Roman"/>
          <w:sz w:val="24"/>
          <w:szCs w:val="24"/>
        </w:rPr>
        <w:t xml:space="preserve">. Em outras palavras, o tempo não converte o ato supostamente nulo em ato válido, mas impede que os efeitos produzidos venham a ser anulados, razão porque, uma vez prescrita a pretensão, não será possível obter-se, por meio da ação, a restituição das partes ao </w:t>
      </w:r>
      <w:r w:rsidRPr="006573BF">
        <w:rPr>
          <w:rFonts w:ascii="Times New Roman" w:hAnsi="Times New Roman" w:cs="Times New Roman"/>
          <w:i/>
          <w:iCs/>
          <w:sz w:val="24"/>
          <w:szCs w:val="24"/>
        </w:rPr>
        <w:t>status quo ante.</w:t>
      </w:r>
    </w:p>
    <w:p w14:paraId="26094932" w14:textId="58223BA5"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1</w:t>
      </w:r>
      <w:r>
        <w:rPr>
          <w:rFonts w:ascii="Times New Roman" w:hAnsi="Times New Roman" w:cs="Times New Roman"/>
          <w:sz w:val="24"/>
          <w:szCs w:val="24"/>
        </w:rPr>
        <w:t>9</w:t>
      </w:r>
      <w:r w:rsidRPr="006573BF">
        <w:rPr>
          <w:rFonts w:ascii="Times New Roman" w:hAnsi="Times New Roman" w:cs="Times New Roman"/>
          <w:sz w:val="24"/>
          <w:szCs w:val="24"/>
        </w:rPr>
        <w:t>. Ora, entender de forma diversa seria o mesmo que permitir que os negócios jurídicos celebrados sejam eternamente discutidos e contestados, em absoluta afronta à ordem legal. Nesse sentido, entende Caio Mário da Silva Pereira:</w:t>
      </w:r>
    </w:p>
    <w:p w14:paraId="4D49D12A" w14:textId="546917BA" w:rsidR="006573BF" w:rsidRPr="006573BF" w:rsidRDefault="006573BF" w:rsidP="006573BF">
      <w:pPr>
        <w:ind w:right="-427"/>
        <w:jc w:val="both"/>
        <w:rPr>
          <w:rFonts w:ascii="Times New Roman" w:hAnsi="Times New Roman" w:cs="Times New Roman"/>
          <w:i/>
          <w:iCs/>
          <w:sz w:val="24"/>
          <w:szCs w:val="24"/>
        </w:rPr>
      </w:pPr>
      <w:r w:rsidRPr="006573BF">
        <w:rPr>
          <w:rFonts w:ascii="Times New Roman" w:hAnsi="Times New Roman" w:cs="Times New Roman"/>
          <w:sz w:val="24"/>
          <w:szCs w:val="24"/>
        </w:rPr>
        <w:t>“</w:t>
      </w:r>
      <w:r w:rsidRPr="006573BF">
        <w:rPr>
          <w:rFonts w:ascii="Times New Roman" w:hAnsi="Times New Roman" w:cs="Times New Roman"/>
          <w:i/>
          <w:iCs/>
          <w:sz w:val="24"/>
          <w:szCs w:val="24"/>
        </w:rPr>
        <w:t xml:space="preserve">A doutrina tradicional tem sustentado que além de insanável, a nulidade é imprescritível, o que daria em que, por maior que fosse o tempo decorrido, sempre seria possível atacar o negócio jurídico: quod </w:t>
      </w:r>
      <w:proofErr w:type="spellStart"/>
      <w:r w:rsidRPr="006573BF">
        <w:rPr>
          <w:rFonts w:ascii="Times New Roman" w:hAnsi="Times New Roman" w:cs="Times New Roman"/>
          <w:i/>
          <w:iCs/>
          <w:sz w:val="24"/>
          <w:szCs w:val="24"/>
        </w:rPr>
        <w:t>nullum</w:t>
      </w:r>
      <w:proofErr w:type="spellEnd"/>
      <w:r w:rsidRPr="006573BF">
        <w:rPr>
          <w:rFonts w:ascii="Times New Roman" w:hAnsi="Times New Roman" w:cs="Times New Roman"/>
          <w:i/>
          <w:iCs/>
          <w:sz w:val="24"/>
          <w:szCs w:val="24"/>
        </w:rPr>
        <w:t xml:space="preserve"> est </w:t>
      </w:r>
      <w:proofErr w:type="spellStart"/>
      <w:r w:rsidRPr="006573BF">
        <w:rPr>
          <w:rFonts w:ascii="Times New Roman" w:hAnsi="Times New Roman" w:cs="Times New Roman"/>
          <w:i/>
          <w:iCs/>
          <w:sz w:val="24"/>
          <w:szCs w:val="24"/>
        </w:rPr>
        <w:t>nullo</w:t>
      </w:r>
      <w:proofErr w:type="spellEnd"/>
      <w:r w:rsidRPr="006573BF">
        <w:rPr>
          <w:rFonts w:ascii="Times New Roman" w:hAnsi="Times New Roman" w:cs="Times New Roman"/>
          <w:i/>
          <w:iCs/>
          <w:sz w:val="24"/>
          <w:szCs w:val="24"/>
        </w:rPr>
        <w:t xml:space="preserve"> </w:t>
      </w:r>
      <w:proofErr w:type="spellStart"/>
      <w:r w:rsidRPr="006573BF">
        <w:rPr>
          <w:rFonts w:ascii="Times New Roman" w:hAnsi="Times New Roman" w:cs="Times New Roman"/>
          <w:i/>
          <w:iCs/>
          <w:sz w:val="24"/>
          <w:szCs w:val="24"/>
        </w:rPr>
        <w:t>lapsu</w:t>
      </w:r>
      <w:proofErr w:type="spellEnd"/>
      <w:r w:rsidRPr="006573BF">
        <w:rPr>
          <w:rFonts w:ascii="Times New Roman" w:hAnsi="Times New Roman" w:cs="Times New Roman"/>
          <w:i/>
          <w:iCs/>
          <w:sz w:val="24"/>
          <w:szCs w:val="24"/>
        </w:rPr>
        <w:t xml:space="preserve"> </w:t>
      </w:r>
      <w:proofErr w:type="spellStart"/>
      <w:r w:rsidRPr="006573BF">
        <w:rPr>
          <w:rFonts w:ascii="Times New Roman" w:hAnsi="Times New Roman" w:cs="Times New Roman"/>
          <w:i/>
          <w:iCs/>
          <w:sz w:val="24"/>
          <w:szCs w:val="24"/>
        </w:rPr>
        <w:t>temporis</w:t>
      </w:r>
      <w:proofErr w:type="spellEnd"/>
      <w:r w:rsidRPr="006573BF">
        <w:rPr>
          <w:rFonts w:ascii="Times New Roman" w:hAnsi="Times New Roman" w:cs="Times New Roman"/>
          <w:i/>
          <w:iCs/>
          <w:sz w:val="24"/>
          <w:szCs w:val="24"/>
        </w:rPr>
        <w:t xml:space="preserve"> convalescerei </w:t>
      </w:r>
      <w:proofErr w:type="spellStart"/>
      <w:r w:rsidRPr="006573BF">
        <w:rPr>
          <w:rFonts w:ascii="Times New Roman" w:hAnsi="Times New Roman" w:cs="Times New Roman"/>
          <w:i/>
          <w:iCs/>
          <w:sz w:val="24"/>
          <w:szCs w:val="24"/>
        </w:rPr>
        <w:t>potest</w:t>
      </w:r>
      <w:proofErr w:type="spellEnd"/>
      <w:r w:rsidRPr="006573BF">
        <w:rPr>
          <w:rFonts w:ascii="Times New Roman" w:hAnsi="Times New Roman" w:cs="Times New Roman"/>
          <w:i/>
          <w:iCs/>
          <w:sz w:val="24"/>
          <w:szCs w:val="24"/>
        </w:rPr>
        <w:t>. É frequente a sustentação deste princ</w:t>
      </w:r>
      <w:r>
        <w:rPr>
          <w:rFonts w:ascii="Times New Roman" w:hAnsi="Times New Roman" w:cs="Times New Roman"/>
          <w:i/>
          <w:iCs/>
          <w:sz w:val="24"/>
          <w:szCs w:val="24"/>
        </w:rPr>
        <w:t>í</w:t>
      </w:r>
      <w:r w:rsidRPr="006573BF">
        <w:rPr>
          <w:rFonts w:ascii="Times New Roman" w:hAnsi="Times New Roman" w:cs="Times New Roman"/>
          <w:i/>
          <w:iCs/>
          <w:sz w:val="24"/>
          <w:szCs w:val="24"/>
        </w:rPr>
        <w:t xml:space="preserve">pio tanto em doutrina estrangeira, quanto nacional. Os modernos, entretanto, depois de assentarem que a </w:t>
      </w:r>
      <w:proofErr w:type="spellStart"/>
      <w:r w:rsidRPr="006573BF">
        <w:rPr>
          <w:rFonts w:ascii="Times New Roman" w:hAnsi="Times New Roman" w:cs="Times New Roman"/>
          <w:i/>
          <w:iCs/>
          <w:sz w:val="24"/>
          <w:szCs w:val="24"/>
        </w:rPr>
        <w:t>prescritibilidade</w:t>
      </w:r>
      <w:proofErr w:type="spellEnd"/>
      <w:r w:rsidRPr="006573BF">
        <w:rPr>
          <w:rFonts w:ascii="Times New Roman" w:hAnsi="Times New Roman" w:cs="Times New Roman"/>
          <w:i/>
          <w:iCs/>
          <w:sz w:val="24"/>
          <w:szCs w:val="24"/>
        </w:rPr>
        <w:t xml:space="preserve"> é a regra e a imprescritibilidade, a exceção, admitem que entre o interesse social do resguardo da ordem legal, contido na vulnerabilidade do negócio jurídico, constituído com infração de norma de ordem pública, e a paz social, também procurada pelo ordenamento jurídico, sobreleva esta última, e deve dar-se como suscetível de prescrição a faculdade de atingir o ato nulo (...)</w:t>
      </w:r>
      <w:r w:rsidRPr="006573BF">
        <w:rPr>
          <w:rFonts w:ascii="Times New Roman" w:hAnsi="Times New Roman" w:cs="Times New Roman"/>
          <w:sz w:val="24"/>
          <w:szCs w:val="24"/>
        </w:rPr>
        <w:t xml:space="preserve"> </w:t>
      </w:r>
      <w:r w:rsidRPr="006573BF">
        <w:rPr>
          <w:rFonts w:ascii="Times New Roman" w:hAnsi="Times New Roman" w:cs="Times New Roman"/>
          <w:i/>
          <w:iCs/>
          <w:sz w:val="24"/>
          <w:szCs w:val="24"/>
        </w:rPr>
        <w:t xml:space="preserve">(PEREIRA, </w:t>
      </w:r>
      <w:r w:rsidRPr="006573BF">
        <w:rPr>
          <w:rFonts w:ascii="Times New Roman" w:hAnsi="Times New Roman" w:cs="Times New Roman"/>
          <w:i/>
          <w:iCs/>
          <w:sz w:val="24"/>
          <w:szCs w:val="24"/>
        </w:rPr>
        <w:lastRenderedPageBreak/>
        <w:t>Cario Mário da Silva. Instituições de direito civil. Rio de Janeiro, Forense. 1999. P. 406 e 407).</w:t>
      </w:r>
    </w:p>
    <w:p w14:paraId="23EA1578" w14:textId="500E6C99" w:rsidR="006573BF" w:rsidRPr="006573BF" w:rsidRDefault="006573BF" w:rsidP="006573BF">
      <w:pPr>
        <w:ind w:right="-427"/>
        <w:jc w:val="both"/>
        <w:rPr>
          <w:rFonts w:ascii="Times New Roman" w:hAnsi="Times New Roman" w:cs="Times New Roman"/>
          <w:i/>
          <w:iCs/>
          <w:sz w:val="24"/>
          <w:szCs w:val="24"/>
        </w:rPr>
      </w:pPr>
      <w:r w:rsidRPr="006573BF">
        <w:rPr>
          <w:rFonts w:ascii="Times New Roman" w:hAnsi="Times New Roman" w:cs="Times New Roman"/>
          <w:i/>
          <w:iCs/>
          <w:sz w:val="24"/>
          <w:szCs w:val="24"/>
        </w:rPr>
        <w:t>Mas, se é certo que a nulidade, em si, não pode se sujeitar aos efeitos da prescrição, das situações que o negócio jurídico inválido cria podem perfeitamente decorrer pretensões que não hão de sofrer os efeitos naturais da prescrição (exemplo: restituição de bens ou preço, indenização de prejuízos, etc., as quais terão de submeter-se aos efeitos da prescrição).</w:t>
      </w:r>
    </w:p>
    <w:p w14:paraId="664674EF" w14:textId="2F0F7E8C" w:rsidR="006573BF" w:rsidRPr="006573BF" w:rsidRDefault="006573BF" w:rsidP="006573BF">
      <w:pPr>
        <w:ind w:right="-427"/>
        <w:jc w:val="both"/>
        <w:rPr>
          <w:rFonts w:ascii="Times New Roman" w:hAnsi="Times New Roman" w:cs="Times New Roman"/>
          <w:i/>
          <w:iCs/>
          <w:sz w:val="24"/>
          <w:szCs w:val="24"/>
        </w:rPr>
      </w:pPr>
      <w:r w:rsidRPr="006573BF">
        <w:rPr>
          <w:rFonts w:ascii="Times New Roman" w:hAnsi="Times New Roman" w:cs="Times New Roman"/>
          <w:i/>
          <w:iCs/>
          <w:sz w:val="24"/>
          <w:szCs w:val="24"/>
        </w:rPr>
        <w:t>Correta, nessa ordem de ideias, a observação de FRANCISCO AMARAL de que o direito de propor a ação de nulidade é imprescritível, ou seja, não se extingue pelo decurso do tempo, embora se reconheça que a situação criada pelo negócio jurídico nulo se possa convalidar pelo tempo decorrido, no prazo e na forma da lei.</w:t>
      </w:r>
    </w:p>
    <w:p w14:paraId="3800D495" w14:textId="25576AF1" w:rsidR="006573BF" w:rsidRPr="006573BF" w:rsidRDefault="006573BF" w:rsidP="006573BF">
      <w:pPr>
        <w:ind w:right="-427"/>
        <w:jc w:val="both"/>
        <w:rPr>
          <w:rFonts w:ascii="Times New Roman" w:hAnsi="Times New Roman" w:cs="Times New Roman"/>
          <w:i/>
          <w:iCs/>
          <w:sz w:val="24"/>
          <w:szCs w:val="24"/>
        </w:rPr>
      </w:pPr>
      <w:r w:rsidRPr="006573BF">
        <w:rPr>
          <w:rFonts w:ascii="Times New Roman" w:hAnsi="Times New Roman" w:cs="Times New Roman"/>
          <w:i/>
          <w:iCs/>
          <w:sz w:val="24"/>
          <w:szCs w:val="24"/>
        </w:rPr>
        <w:t>Assim, é preciso distinguir entre o contrato nulo executado e o contrato nulo nunca executado”. SE HOUVER A EXECUÇÃO, AS PRETENSÕES DELA DERIVADAS PRESCREVEM NO PRAZO QUE LHES É PRÓPRIO E, POR CONSEQUENTE, NÃO É DE SE ADMITIR A TARDIA AÇÃO DECLARATÓRIA DE NULIDADE, não porque esta tenha incorrido em prescrição, mas porque faltará interesse à parte, e sem interesse ninguém é admitido a litigiar juízo (CPC, art. 3º). (...). Depois, porém, que, não obstante a nulidade, se criou uma nova situação jurídica, pelo cumprimento das pretensões nele previstas, o que há e uma situação individual (não mais de interesse público) e cuja manutenção ou reversão diz respeito muito mais às consequências pessoais do que às de ordem pública predominantemente antes do cumprimento do contrato inválido. Daí em diante o interesse privado passou a predominar e é a base desse interesse que se haverá de analisar o destino da situação jurídica oriunda, de forma concreta do negócio inválido. (...) É a situação criada, portanto, posteriormente ao negócio nulo, como produto de sua execução, que pode sofrer os efeitos extintivos da prescrição, não a nulidade em si mesma. Prescrita a pretensão de desfazer a situação criada pelo cumprimento das prestações derivadas do negócio inválido, perde-se o direito de manejar a ação de nulidade. Já então porque faltaria interesse para justificar a declaração de nulidade, porque esse reconhecimento não teria mais força para atingir as prestações realizadas e seladas pelo decurso da respectiva prescrição (...)”</w:t>
      </w:r>
    </w:p>
    <w:p w14:paraId="12E83737" w14:textId="12348ADF"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i/>
          <w:iCs/>
          <w:sz w:val="24"/>
          <w:szCs w:val="24"/>
        </w:rPr>
        <w:t xml:space="preserve">A presença pira e simples da declaração de vontade gera uma realidade jurídica, porque a ordem jurídica tanto valoriza a realidade como a aparência, em termo de relações jurídicas. Correta, destarte, a conclusão de CARVALHO SANTOS, apoiada em CCLÓVIS BEVILAQUIA, de que o negócio nulo NÃO poderia ficar totalmente alheio a sistemática da prescrição. Se ele é, por natureza, imune à prescrição, a situação jurídica criada pelo negócio nulo (aparência de negócio válido e capaz de consolidar-se e beneficiar-se da </w:t>
      </w:r>
      <w:proofErr w:type="spellStart"/>
      <w:r w:rsidRPr="006573BF">
        <w:rPr>
          <w:rFonts w:ascii="Times New Roman" w:hAnsi="Times New Roman" w:cs="Times New Roman"/>
          <w:i/>
          <w:iCs/>
          <w:sz w:val="24"/>
          <w:szCs w:val="24"/>
        </w:rPr>
        <w:t>indiscutibilidade</w:t>
      </w:r>
      <w:proofErr w:type="spellEnd"/>
      <w:r w:rsidRPr="006573BF">
        <w:rPr>
          <w:rFonts w:ascii="Times New Roman" w:hAnsi="Times New Roman" w:cs="Times New Roman"/>
          <w:i/>
          <w:iCs/>
          <w:sz w:val="24"/>
          <w:szCs w:val="24"/>
        </w:rPr>
        <w:t xml:space="preserve"> correspondente à prescrição </w:t>
      </w:r>
      <w:proofErr w:type="spellStart"/>
      <w:r w:rsidRPr="006573BF">
        <w:rPr>
          <w:rFonts w:ascii="Times New Roman" w:hAnsi="Times New Roman" w:cs="Times New Roman"/>
          <w:i/>
          <w:iCs/>
          <w:sz w:val="24"/>
          <w:szCs w:val="24"/>
        </w:rPr>
        <w:t>longi</w:t>
      </w:r>
      <w:proofErr w:type="spellEnd"/>
      <w:r w:rsidRPr="006573BF">
        <w:rPr>
          <w:rFonts w:ascii="Times New Roman" w:hAnsi="Times New Roman" w:cs="Times New Roman"/>
          <w:i/>
          <w:iCs/>
          <w:sz w:val="24"/>
          <w:szCs w:val="24"/>
        </w:rPr>
        <w:t xml:space="preserve"> </w:t>
      </w:r>
      <w:proofErr w:type="spellStart"/>
      <w:r w:rsidRPr="006573BF">
        <w:rPr>
          <w:rFonts w:ascii="Times New Roman" w:hAnsi="Times New Roman" w:cs="Times New Roman"/>
          <w:i/>
          <w:iCs/>
          <w:sz w:val="24"/>
          <w:szCs w:val="24"/>
        </w:rPr>
        <w:t>temporis</w:t>
      </w:r>
      <w:proofErr w:type="spellEnd"/>
      <w:r w:rsidRPr="006573BF">
        <w:rPr>
          <w:rFonts w:ascii="Times New Roman" w:hAnsi="Times New Roman" w:cs="Times New Roman"/>
          <w:i/>
          <w:iCs/>
          <w:sz w:val="24"/>
          <w:szCs w:val="24"/>
        </w:rPr>
        <w:t>)</w:t>
      </w:r>
      <w:r>
        <w:rPr>
          <w:rFonts w:ascii="Times New Roman" w:hAnsi="Times New Roman" w:cs="Times New Roman"/>
          <w:i/>
          <w:iCs/>
          <w:sz w:val="24"/>
          <w:szCs w:val="24"/>
        </w:rPr>
        <w:t>.</w:t>
      </w:r>
      <w:r w:rsidRPr="006573BF">
        <w:rPr>
          <w:rFonts w:ascii="Times New Roman" w:hAnsi="Times New Roman" w:cs="Times New Roman"/>
          <w:i/>
          <w:iCs/>
          <w:sz w:val="24"/>
          <w:szCs w:val="24"/>
        </w:rPr>
        <w:t xml:space="preserve"> Com essa ponderação, é de aceitar-se que o negócio nulo, quando executado, provoca inovação fática na situação jurídica que não escapa às regras consolidadas na prescrição das ações em geral. (...) Logo, prescrita a pretensão de repetição, perde-se interesse jurídico na ação de declaração de nulidade. Eis o regime prevalente no direito comparado e que há de ser observado também na aplicação do art. 169 do Código Civil Brasileiro</w:t>
      </w:r>
      <w:r w:rsidRPr="006573BF">
        <w:rPr>
          <w:rFonts w:ascii="Times New Roman" w:hAnsi="Times New Roman" w:cs="Times New Roman"/>
          <w:sz w:val="24"/>
          <w:szCs w:val="24"/>
        </w:rPr>
        <w:t>.</w:t>
      </w:r>
      <w:r>
        <w:rPr>
          <w:rFonts w:ascii="Times New Roman" w:hAnsi="Times New Roman" w:cs="Times New Roman"/>
          <w:sz w:val="24"/>
          <w:szCs w:val="24"/>
        </w:rPr>
        <w:t>”</w:t>
      </w:r>
      <w:r w:rsidRPr="006573BF">
        <w:rPr>
          <w:rFonts w:ascii="Times New Roman" w:hAnsi="Times New Roman" w:cs="Times New Roman"/>
          <w:sz w:val="24"/>
          <w:szCs w:val="24"/>
        </w:rPr>
        <w:t xml:space="preserve"> (JUNIOR, H. THEODORO. Comentários ao Novo Código Civil, Vol. III, Torno I. 4a ed., p.533-537).</w:t>
      </w:r>
    </w:p>
    <w:p w14:paraId="719AFFB6" w14:textId="514973BE" w:rsidR="006573BF" w:rsidRPr="006573BF" w:rsidRDefault="00BD656F" w:rsidP="006573BF">
      <w:pPr>
        <w:ind w:right="-427"/>
        <w:jc w:val="both"/>
        <w:rPr>
          <w:rFonts w:ascii="Times New Roman" w:hAnsi="Times New Roman" w:cs="Times New Roman"/>
          <w:sz w:val="24"/>
          <w:szCs w:val="24"/>
        </w:rPr>
      </w:pPr>
      <w:r>
        <w:rPr>
          <w:rFonts w:ascii="Times New Roman" w:hAnsi="Times New Roman" w:cs="Times New Roman"/>
          <w:sz w:val="24"/>
          <w:szCs w:val="24"/>
        </w:rPr>
        <w:t>20</w:t>
      </w:r>
      <w:r w:rsidR="006573BF" w:rsidRPr="006573BF">
        <w:rPr>
          <w:rFonts w:ascii="Times New Roman" w:hAnsi="Times New Roman" w:cs="Times New Roman"/>
          <w:sz w:val="24"/>
          <w:szCs w:val="24"/>
        </w:rPr>
        <w:t xml:space="preserve">. E a situação retratada na doutrina mencionada é exatamente a dos autos, uma vez que os negócios jurídicos questionados foram celebrados há mais de três anos da data da </w:t>
      </w:r>
      <w:r w:rsidR="006573BF" w:rsidRPr="006573BF">
        <w:rPr>
          <w:rFonts w:ascii="Times New Roman" w:hAnsi="Times New Roman" w:cs="Times New Roman"/>
          <w:sz w:val="24"/>
          <w:szCs w:val="24"/>
        </w:rPr>
        <w:lastRenderedPageBreak/>
        <w:t>propositura da ação, de modo que não pode o Agravado pleitear a declaração de sua nulidade, depois de sua integral execução.</w:t>
      </w:r>
    </w:p>
    <w:p w14:paraId="6250D4F0" w14:textId="0EA30549" w:rsidR="006573BF" w:rsidRPr="006573BF" w:rsidRDefault="00BD656F" w:rsidP="006573BF">
      <w:pPr>
        <w:ind w:right="-427"/>
        <w:jc w:val="both"/>
        <w:rPr>
          <w:rFonts w:ascii="Times New Roman" w:hAnsi="Times New Roman" w:cs="Times New Roman"/>
          <w:sz w:val="24"/>
          <w:szCs w:val="24"/>
        </w:rPr>
      </w:pPr>
      <w:r>
        <w:rPr>
          <w:rFonts w:ascii="Times New Roman" w:hAnsi="Times New Roman" w:cs="Times New Roman"/>
          <w:sz w:val="24"/>
          <w:szCs w:val="24"/>
        </w:rPr>
        <w:t>21</w:t>
      </w:r>
      <w:r w:rsidR="006573BF" w:rsidRPr="006573BF">
        <w:rPr>
          <w:rFonts w:ascii="Times New Roman" w:hAnsi="Times New Roman" w:cs="Times New Roman"/>
          <w:sz w:val="24"/>
          <w:szCs w:val="24"/>
        </w:rPr>
        <w:t>. A esse respeito, o col</w:t>
      </w:r>
      <w:r>
        <w:rPr>
          <w:rFonts w:ascii="Times New Roman" w:hAnsi="Times New Roman" w:cs="Times New Roman"/>
          <w:sz w:val="24"/>
          <w:szCs w:val="24"/>
        </w:rPr>
        <w:t>endo</w:t>
      </w:r>
      <w:r w:rsidR="006573BF" w:rsidRPr="006573BF">
        <w:rPr>
          <w:rFonts w:ascii="Times New Roman" w:hAnsi="Times New Roman" w:cs="Times New Roman"/>
          <w:sz w:val="24"/>
          <w:szCs w:val="24"/>
        </w:rPr>
        <w:t xml:space="preserve"> STJ já consolidou sua jurisprudência no sentido de ser possível a ocorrência de prescrição, mesmo no caso de nulidade. Confira-se:</w:t>
      </w:r>
    </w:p>
    <w:p w14:paraId="5205E3B6" w14:textId="1CD48964" w:rsidR="006573BF" w:rsidRPr="006573BF" w:rsidRDefault="00BD656F" w:rsidP="006573BF">
      <w:pPr>
        <w:ind w:right="-427"/>
        <w:jc w:val="both"/>
        <w:rPr>
          <w:rFonts w:ascii="Times New Roman" w:hAnsi="Times New Roman" w:cs="Times New Roman"/>
          <w:sz w:val="24"/>
          <w:szCs w:val="24"/>
        </w:rPr>
      </w:pPr>
      <w:r>
        <w:rPr>
          <w:rFonts w:ascii="Times New Roman" w:hAnsi="Times New Roman" w:cs="Times New Roman"/>
          <w:sz w:val="24"/>
          <w:szCs w:val="24"/>
        </w:rPr>
        <w:t>“</w:t>
      </w:r>
      <w:r w:rsidR="006573BF" w:rsidRPr="00BD656F">
        <w:rPr>
          <w:rFonts w:ascii="Times New Roman" w:hAnsi="Times New Roman" w:cs="Times New Roman"/>
          <w:i/>
          <w:iCs/>
          <w:sz w:val="24"/>
          <w:szCs w:val="24"/>
        </w:rPr>
        <w:t>CIVIL E PROCESSUAL CIVIL. RECURSO ESPECIAL. SEGURO DE VIDA COLETIVO. ALEGAÇÃO DE NULIDADE DE CLÁUSULAS CONTRATUAIS. PRETENSÃO INDENIZATÓRIA DECORRENTE DA EXTINÇÃO DO CONTRATO. IMPRESCRITIBILIDADE AFASTADA. INCIDÊNCIA DO PRAZO PRESCRICIONAL ÂNUO. LITIGÂNCIA DE MÁ-FÉ. DESCARACTERIZAÇÃO. 1. O objeto da ação não se restringe à declaração de nulidade das cláusulas contratuais, pretendendo o recorrente, em verdade, a obtenção os efeitos patrimoniais dela decorrentes, depois de extinto o contrato, de sorte que a pretensão deduzida não é declaratória, puramente, e, portanto, se sujeita a prazo prescricional. 2. Prescreve em um ano a pretensão de restituição de prêmios pagos a maior pelo segurado participante de apólice de seguro de vida em grupo, cujo contrato não foi renovado por vontade da seguradora. Precedentes. 3. A litigância de má-fé, à que alude o art. 17, VII, do CPC, consubstanciada como uma forma de abuso do direito, só se concretiza quando demonstrado que a parte se vale do direito de recorrer para perturbar o andamento do processo. 4. Recurso especial conhecido e provido</w:t>
      </w:r>
      <w:r w:rsidR="006573BF" w:rsidRPr="006573BF">
        <w:rPr>
          <w:rFonts w:ascii="Times New Roman" w:hAnsi="Times New Roman" w:cs="Times New Roman"/>
          <w:sz w:val="24"/>
          <w:szCs w:val="24"/>
        </w:rPr>
        <w:t>.</w:t>
      </w:r>
      <w:r>
        <w:rPr>
          <w:rFonts w:ascii="Times New Roman" w:hAnsi="Times New Roman" w:cs="Times New Roman"/>
          <w:sz w:val="24"/>
          <w:szCs w:val="24"/>
        </w:rPr>
        <w:t>”</w:t>
      </w:r>
      <w:r w:rsidR="006573BF" w:rsidRPr="006573BF">
        <w:rPr>
          <w:rFonts w:ascii="Times New Roman" w:hAnsi="Times New Roman" w:cs="Times New Roman"/>
          <w:sz w:val="24"/>
          <w:szCs w:val="24"/>
        </w:rPr>
        <w:t xml:space="preserve"> (STJ, 3a Turma, REsp 1369787/SC, rel. Min. NANCY ANDRIGHI, DJe 01/08/2013, </w:t>
      </w:r>
      <w:proofErr w:type="spellStart"/>
      <w:r w:rsidR="006573BF" w:rsidRPr="006573BF">
        <w:rPr>
          <w:rFonts w:ascii="Times New Roman" w:hAnsi="Times New Roman" w:cs="Times New Roman"/>
          <w:sz w:val="24"/>
          <w:szCs w:val="24"/>
        </w:rPr>
        <w:t>g.n</w:t>
      </w:r>
      <w:proofErr w:type="spellEnd"/>
      <w:r w:rsidR="006573BF" w:rsidRPr="006573BF">
        <w:rPr>
          <w:rFonts w:ascii="Times New Roman" w:hAnsi="Times New Roman" w:cs="Times New Roman"/>
          <w:sz w:val="24"/>
          <w:szCs w:val="24"/>
        </w:rPr>
        <w:t>.)</w:t>
      </w:r>
    </w:p>
    <w:p w14:paraId="46FDA5DE" w14:textId="63568256"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2</w:t>
      </w:r>
      <w:r w:rsidR="00BD656F">
        <w:rPr>
          <w:rFonts w:ascii="Times New Roman" w:hAnsi="Times New Roman" w:cs="Times New Roman"/>
          <w:sz w:val="24"/>
          <w:szCs w:val="24"/>
        </w:rPr>
        <w:t>2</w:t>
      </w:r>
      <w:r w:rsidRPr="006573BF">
        <w:rPr>
          <w:rFonts w:ascii="Times New Roman" w:hAnsi="Times New Roman" w:cs="Times New Roman"/>
          <w:sz w:val="24"/>
          <w:szCs w:val="24"/>
        </w:rPr>
        <w:t>. Soma-se a isso o fato de que, ainda que o ato jurídico</w:t>
      </w:r>
      <w:r w:rsidR="00BD656F">
        <w:rPr>
          <w:rFonts w:ascii="Times New Roman" w:hAnsi="Times New Roman" w:cs="Times New Roman"/>
          <w:sz w:val="24"/>
          <w:szCs w:val="24"/>
        </w:rPr>
        <w:t xml:space="preserve">, </w:t>
      </w:r>
      <w:r w:rsidRPr="006573BF">
        <w:rPr>
          <w:rFonts w:ascii="Times New Roman" w:hAnsi="Times New Roman" w:cs="Times New Roman"/>
          <w:sz w:val="24"/>
          <w:szCs w:val="24"/>
        </w:rPr>
        <w:t>celebração dos contratos</w:t>
      </w:r>
      <w:r w:rsidR="00BD656F">
        <w:rPr>
          <w:rFonts w:ascii="Times New Roman" w:hAnsi="Times New Roman" w:cs="Times New Roman"/>
          <w:sz w:val="24"/>
          <w:szCs w:val="24"/>
        </w:rPr>
        <w:t xml:space="preserve">, </w:t>
      </w:r>
      <w:r w:rsidRPr="006573BF">
        <w:rPr>
          <w:rFonts w:ascii="Times New Roman" w:hAnsi="Times New Roman" w:cs="Times New Roman"/>
          <w:sz w:val="24"/>
          <w:szCs w:val="24"/>
        </w:rPr>
        <w:t>não se submeta à prescrição, é certo que as pretensões adjacentes, sobretudo aquelas de caráter restituitório, a ela se submete, porquanto não se pode confundir pretensão declaratória pura a qual, eventualmente, deve ser observado o teor do art. 169, CC</w:t>
      </w:r>
      <w:r w:rsidR="00BD656F">
        <w:rPr>
          <w:rFonts w:ascii="Times New Roman" w:hAnsi="Times New Roman" w:cs="Times New Roman"/>
          <w:sz w:val="24"/>
          <w:szCs w:val="24"/>
        </w:rPr>
        <w:t>,</w:t>
      </w:r>
      <w:r w:rsidRPr="006573BF">
        <w:rPr>
          <w:rFonts w:ascii="Times New Roman" w:hAnsi="Times New Roman" w:cs="Times New Roman"/>
          <w:sz w:val="24"/>
          <w:szCs w:val="24"/>
        </w:rPr>
        <w:t xml:space="preserve"> com a pretensão condenatória que dela retira o seu fundamento.</w:t>
      </w:r>
    </w:p>
    <w:p w14:paraId="3225F368" w14:textId="77777777" w:rsidR="00BD656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2</w:t>
      </w:r>
      <w:r w:rsidR="00BD656F">
        <w:rPr>
          <w:rFonts w:ascii="Times New Roman" w:hAnsi="Times New Roman" w:cs="Times New Roman"/>
          <w:sz w:val="24"/>
          <w:szCs w:val="24"/>
        </w:rPr>
        <w:t>3</w:t>
      </w:r>
      <w:r w:rsidRPr="006573BF">
        <w:rPr>
          <w:rFonts w:ascii="Times New Roman" w:hAnsi="Times New Roman" w:cs="Times New Roman"/>
          <w:sz w:val="24"/>
          <w:szCs w:val="24"/>
        </w:rPr>
        <w:t>. É dizer, se a natureza da ação não é puramente declaratória, mas, também, ou principalmente, condenatória, a demanda se sujeita ao prazo prescricional. Nesse sentido:</w:t>
      </w:r>
    </w:p>
    <w:p w14:paraId="6DEA447A" w14:textId="10835264" w:rsidR="006573BF" w:rsidRPr="006573BF" w:rsidRDefault="00BD656F" w:rsidP="006573BF">
      <w:pPr>
        <w:ind w:right="-427"/>
        <w:jc w:val="both"/>
        <w:rPr>
          <w:rFonts w:ascii="Times New Roman" w:hAnsi="Times New Roman" w:cs="Times New Roman"/>
          <w:sz w:val="24"/>
          <w:szCs w:val="24"/>
        </w:rPr>
      </w:pPr>
      <w:r>
        <w:rPr>
          <w:rFonts w:ascii="Times New Roman" w:hAnsi="Times New Roman" w:cs="Times New Roman"/>
          <w:sz w:val="24"/>
          <w:szCs w:val="24"/>
        </w:rPr>
        <w:t>“</w:t>
      </w:r>
      <w:r w:rsidR="006573BF" w:rsidRPr="00BD656F">
        <w:rPr>
          <w:rFonts w:ascii="Times New Roman" w:hAnsi="Times New Roman" w:cs="Times New Roman"/>
          <w:i/>
          <w:iCs/>
          <w:sz w:val="24"/>
          <w:szCs w:val="24"/>
        </w:rPr>
        <w:t>STJ. CIVIL. RECURSO ESPECIAL. IRRESIGNA ÇÁO MANIFESTADA SOB A ÉGIDE DO NCPC.</w:t>
      </w:r>
      <w:r w:rsidR="006573BF" w:rsidRPr="00BD656F">
        <w:rPr>
          <w:rFonts w:ascii="Times New Roman" w:hAnsi="Times New Roman" w:cs="Times New Roman"/>
          <w:i/>
          <w:iCs/>
          <w:sz w:val="24"/>
          <w:szCs w:val="24"/>
        </w:rPr>
        <w:tab/>
        <w:t>AÇÁO</w:t>
      </w:r>
      <w:r w:rsidR="006573BF" w:rsidRPr="00BD656F">
        <w:rPr>
          <w:rFonts w:ascii="Times New Roman" w:hAnsi="Times New Roman" w:cs="Times New Roman"/>
          <w:i/>
          <w:iCs/>
          <w:sz w:val="24"/>
          <w:szCs w:val="24"/>
        </w:rPr>
        <w:tab/>
        <w:t>DECLARATÓRIA</w:t>
      </w:r>
      <w:r w:rsidR="006573BF" w:rsidRPr="00BD656F">
        <w:rPr>
          <w:rFonts w:ascii="Times New Roman" w:hAnsi="Times New Roman" w:cs="Times New Roman"/>
          <w:i/>
          <w:iCs/>
          <w:sz w:val="24"/>
          <w:szCs w:val="24"/>
        </w:rPr>
        <w:tab/>
        <w:t>DE NULIDADE</w:t>
      </w:r>
      <w:r w:rsidR="006573BF" w:rsidRPr="00BD656F">
        <w:rPr>
          <w:rFonts w:ascii="Times New Roman" w:hAnsi="Times New Roman" w:cs="Times New Roman"/>
          <w:i/>
          <w:iCs/>
          <w:sz w:val="24"/>
          <w:szCs w:val="24"/>
        </w:rPr>
        <w:tab/>
        <w:t>DE ESCRITURA</w:t>
      </w:r>
      <w:r w:rsidRPr="00BD656F">
        <w:rPr>
          <w:rFonts w:ascii="Times New Roman" w:hAnsi="Times New Roman" w:cs="Times New Roman"/>
          <w:i/>
          <w:iCs/>
          <w:sz w:val="24"/>
          <w:szCs w:val="24"/>
        </w:rPr>
        <w:t xml:space="preserve"> </w:t>
      </w:r>
      <w:r w:rsidR="006573BF" w:rsidRPr="00BD656F">
        <w:rPr>
          <w:rFonts w:ascii="Times New Roman" w:hAnsi="Times New Roman" w:cs="Times New Roman"/>
          <w:i/>
          <w:iCs/>
          <w:sz w:val="24"/>
          <w:szCs w:val="24"/>
        </w:rPr>
        <w:t>PÚBLICA,</w:t>
      </w:r>
      <w:r w:rsidRPr="00BD656F">
        <w:rPr>
          <w:rFonts w:ascii="Times New Roman" w:hAnsi="Times New Roman" w:cs="Times New Roman"/>
          <w:i/>
          <w:iCs/>
          <w:sz w:val="24"/>
          <w:szCs w:val="24"/>
        </w:rPr>
        <w:t xml:space="preserve"> </w:t>
      </w:r>
      <w:r w:rsidR="006573BF" w:rsidRPr="00BD656F">
        <w:rPr>
          <w:rFonts w:ascii="Times New Roman" w:hAnsi="Times New Roman" w:cs="Times New Roman"/>
          <w:i/>
          <w:iCs/>
          <w:sz w:val="24"/>
          <w:szCs w:val="24"/>
        </w:rPr>
        <w:t>CUMULADA COM CANCELAMENTO DE MATRICULAS, REGISTROS E AVE AVERVAÇÕES, E REINTEGRA ÇÃO DE POSSE. FEITO EXTINTO, COM RESOLUÇÃO DO MÉRITO. PRESCRIÇÃO VINTENÁRIA. OCORRÊNCIA. RECURSO ESPECIALNÃO PROVIDO. Desta feita, para saber se a ação declaratória em exame submete-se ou não à prescrição, é imprescindível verificar se a pretensão nela formulada visa ou não à extinção, constituição ou modificação da relação jurídica. Em caso positivo, conforme se depreende dos julgados acima mencionados, incidirá a prescrição, dado que a declaração judicial trará ao mundo jurídico uma nova situação de fato e de direito, cuja consequência não será a mera constatação de uma relação jurídica pré-existente. (...) Ressalte-se que o Superior Tribunal de Justiça firmou entendimento no sentir de que as ações declaratórias, quando produzirem também efeitos de natureza constitutiva ou condenatória, submeter-se-ão à prescrição</w:t>
      </w:r>
      <w:r w:rsidR="006573BF" w:rsidRPr="006573BF">
        <w:rPr>
          <w:rFonts w:ascii="Times New Roman" w:hAnsi="Times New Roman" w:cs="Times New Roman"/>
          <w:sz w:val="24"/>
          <w:szCs w:val="24"/>
        </w:rPr>
        <w:t>.</w:t>
      </w:r>
      <w:r>
        <w:rPr>
          <w:rFonts w:ascii="Times New Roman" w:hAnsi="Times New Roman" w:cs="Times New Roman"/>
          <w:sz w:val="24"/>
          <w:szCs w:val="24"/>
        </w:rPr>
        <w:t>”</w:t>
      </w:r>
      <w:r w:rsidR="006573BF" w:rsidRPr="006573BF">
        <w:rPr>
          <w:rFonts w:ascii="Times New Roman" w:hAnsi="Times New Roman" w:cs="Times New Roman"/>
          <w:sz w:val="24"/>
          <w:szCs w:val="24"/>
        </w:rPr>
        <w:t xml:space="preserve"> (STJ, 3ª TURMA, </w:t>
      </w:r>
      <w:proofErr w:type="gramStart"/>
      <w:r w:rsidR="006573BF" w:rsidRPr="006573BF">
        <w:rPr>
          <w:rFonts w:ascii="Times New Roman" w:hAnsi="Times New Roman" w:cs="Times New Roman"/>
          <w:sz w:val="24"/>
          <w:szCs w:val="24"/>
        </w:rPr>
        <w:t>REsp</w:t>
      </w:r>
      <w:proofErr w:type="gramEnd"/>
      <w:r w:rsidR="006573BF" w:rsidRPr="006573BF">
        <w:rPr>
          <w:rFonts w:ascii="Times New Roman" w:hAnsi="Times New Roman" w:cs="Times New Roman"/>
          <w:sz w:val="24"/>
          <w:szCs w:val="24"/>
        </w:rPr>
        <w:t xml:space="preserve"> 1884526/MT, rel. MINISTRO MOURA RIBEIRO, DJe 17/08/2020) </w:t>
      </w:r>
    </w:p>
    <w:p w14:paraId="15408A3A" w14:textId="25C0318F" w:rsidR="006573BF" w:rsidRPr="006573BF" w:rsidRDefault="00BD656F" w:rsidP="006573BF">
      <w:pPr>
        <w:ind w:right="-427"/>
        <w:jc w:val="both"/>
        <w:rPr>
          <w:rFonts w:ascii="Times New Roman" w:hAnsi="Times New Roman" w:cs="Times New Roman"/>
          <w:sz w:val="24"/>
          <w:szCs w:val="24"/>
        </w:rPr>
      </w:pPr>
      <w:r>
        <w:rPr>
          <w:rFonts w:ascii="Times New Roman" w:hAnsi="Times New Roman" w:cs="Times New Roman"/>
          <w:sz w:val="24"/>
          <w:szCs w:val="24"/>
        </w:rPr>
        <w:t>“</w:t>
      </w:r>
      <w:r w:rsidR="006573BF" w:rsidRPr="00BD656F">
        <w:rPr>
          <w:rFonts w:ascii="Times New Roman" w:hAnsi="Times New Roman" w:cs="Times New Roman"/>
          <w:i/>
          <w:iCs/>
          <w:sz w:val="24"/>
          <w:szCs w:val="24"/>
        </w:rPr>
        <w:t xml:space="preserve">TJMT. AGRAVO DE INSTRUMENTO — AÇÃO DECLARATÕRIA DE NULIDADE DE ATO JURÍDICO C/C INDENIZAÇAO POR DANOS MORAIS E MATERIAIS — TUTELA </w:t>
      </w:r>
      <w:r w:rsidR="006573BF" w:rsidRPr="00BD656F">
        <w:rPr>
          <w:rFonts w:ascii="Times New Roman" w:hAnsi="Times New Roman" w:cs="Times New Roman"/>
          <w:i/>
          <w:iCs/>
          <w:sz w:val="24"/>
          <w:szCs w:val="24"/>
        </w:rPr>
        <w:lastRenderedPageBreak/>
        <w:t>CAUTELAR DE IMISSAO NA POSSE - ESCRITURA PUBLICA DE COMPRA E VENDA — VICIO — AGENTE INCAPAZ — INEPCIA DA INICIAL — DECISAO QUE NAO SE ENQUADRA NO ROL DAS HIPÕTESES DO ART. 1.015, CPC - NÃO CONHECIMENTO— IMPUGNAÇÃO AO VALOR DA CAUSA — PROVEITO ECONÔMICO A SER SOMADO AO PEDIDO DE DANO MORAL — DECISAO MANTIDA - IMPRESCRITIBILIDADE — AFASTADA – AÇÃO DECLARATORIA - PRETENSAO DOS AUTORES UE NAO E MERAMENTE DECLARATÓRIO — PRESCRIÇÃO — SUJEIÇÃO — PRAZO PRESCRICIONAL  — REGRA DE TRANSIÇAO — ART. 2028, CC/2022 — ART. 205, CC —10 ANOS — A PARTIR DA VIGENCIA DO CC/2002 — PRESCRIÇAO CONFIGURADA —DECISAO PARCIALMENTE REFORMADA — EXTINÇAO DA AÇAO — ART. 487, II, CPC — CONDENAÇÃO DOS AUTORES AO PAGAMENTO DOS ÕNUS DE SUCUMBENCIA — RECURSO PARCIALMENTE PROVIDO. (...) - Não é cabível o recurso de agravo de instrumento contra decisão que rejeitou a preliminar de inépcia da inicial, porque não se enquadram nas hipóteses previstas no art. 1.015 do CPC. - O valor da causa deve ser aferido de acordo com a natureza da ação e o proveito econômico (art. 292, caput, CPC) e, em se tratando de demanda que versa sobre a nulidade de escritura pública de compra e venda de imóvel rural, deve corresponder ao valor do bem a ser somado ao pedido de dano moral. - As ações meramente declaratórias</w:t>
      </w:r>
      <w:r w:rsidR="006573BF" w:rsidRPr="00BD656F">
        <w:rPr>
          <w:rFonts w:ascii="Times New Roman" w:hAnsi="Times New Roman" w:cs="Times New Roman"/>
          <w:i/>
          <w:iCs/>
          <w:sz w:val="24"/>
          <w:szCs w:val="24"/>
        </w:rPr>
        <w:tab/>
        <w:t>quando produzirem efeitos de natureza constitutiva</w:t>
      </w:r>
      <w:r w:rsidR="006573BF" w:rsidRPr="00BD656F">
        <w:rPr>
          <w:rFonts w:ascii="Times New Roman" w:hAnsi="Times New Roman" w:cs="Times New Roman"/>
          <w:i/>
          <w:iCs/>
          <w:sz w:val="24"/>
          <w:szCs w:val="24"/>
        </w:rPr>
        <w:tab/>
        <w:t xml:space="preserve"> (positiva ou negativa) ou condenatória submeter-se á prescrição. Constatado que os autores pretendem a obtenção pública, o propósito deduzido não é puramente declaratório, e, portanto, se sujeita ao prazo prescricional</w:t>
      </w:r>
      <w:r w:rsidR="006573BF" w:rsidRPr="006573BF">
        <w:rPr>
          <w:rFonts w:ascii="Times New Roman" w:hAnsi="Times New Roman" w:cs="Times New Roman"/>
          <w:sz w:val="24"/>
          <w:szCs w:val="24"/>
        </w:rPr>
        <w:t>.</w:t>
      </w:r>
      <w:r>
        <w:rPr>
          <w:rFonts w:ascii="Times New Roman" w:hAnsi="Times New Roman" w:cs="Times New Roman"/>
          <w:sz w:val="24"/>
          <w:szCs w:val="24"/>
        </w:rPr>
        <w:t>”</w:t>
      </w:r>
      <w:r w:rsidR="006573BF" w:rsidRPr="006573BF">
        <w:rPr>
          <w:rFonts w:ascii="Times New Roman" w:hAnsi="Times New Roman" w:cs="Times New Roman"/>
          <w:sz w:val="24"/>
          <w:szCs w:val="24"/>
        </w:rPr>
        <w:t xml:space="preserve"> (TJMT, 4â CDP, 1020392-29.2021.8.11.0000, CAMARAS ISOLADAS CÍVEIS DE DIREITO PRIVADO, rel. Des. GUIOMAR TEODORO BORGES, DJe 07/03/2022). </w:t>
      </w:r>
    </w:p>
    <w:p w14:paraId="69EE9ECC" w14:textId="4474086E" w:rsidR="006573BF" w:rsidRPr="006573BF" w:rsidRDefault="00BD656F" w:rsidP="006573BF">
      <w:pPr>
        <w:ind w:right="-427"/>
        <w:jc w:val="both"/>
        <w:rPr>
          <w:rFonts w:ascii="Times New Roman" w:hAnsi="Times New Roman" w:cs="Times New Roman"/>
          <w:sz w:val="24"/>
          <w:szCs w:val="24"/>
        </w:rPr>
      </w:pPr>
      <w:r>
        <w:rPr>
          <w:rFonts w:ascii="Times New Roman" w:hAnsi="Times New Roman" w:cs="Times New Roman"/>
          <w:sz w:val="24"/>
          <w:szCs w:val="24"/>
        </w:rPr>
        <w:t>“</w:t>
      </w:r>
      <w:r w:rsidR="006573BF" w:rsidRPr="00BD656F">
        <w:rPr>
          <w:rFonts w:ascii="Times New Roman" w:hAnsi="Times New Roman" w:cs="Times New Roman"/>
          <w:i/>
          <w:iCs/>
          <w:sz w:val="24"/>
          <w:szCs w:val="24"/>
        </w:rPr>
        <w:t>TJMG</w:t>
      </w:r>
      <w:r w:rsidRPr="00BD656F">
        <w:rPr>
          <w:rFonts w:ascii="Times New Roman" w:hAnsi="Times New Roman" w:cs="Times New Roman"/>
          <w:i/>
          <w:iCs/>
          <w:sz w:val="24"/>
          <w:szCs w:val="24"/>
        </w:rPr>
        <w:t xml:space="preserve">. </w:t>
      </w:r>
      <w:r w:rsidR="006573BF" w:rsidRPr="00BD656F">
        <w:rPr>
          <w:rFonts w:ascii="Times New Roman" w:hAnsi="Times New Roman" w:cs="Times New Roman"/>
          <w:i/>
          <w:iCs/>
          <w:sz w:val="24"/>
          <w:szCs w:val="24"/>
        </w:rPr>
        <w:t>APELAÇÃO CÍVEL-VIOLAÇÃO AO</w:t>
      </w:r>
      <w:r w:rsidR="006573BF" w:rsidRPr="00BD656F">
        <w:rPr>
          <w:rFonts w:ascii="Times New Roman" w:hAnsi="Times New Roman" w:cs="Times New Roman"/>
          <w:i/>
          <w:iCs/>
          <w:sz w:val="24"/>
          <w:szCs w:val="24"/>
        </w:rPr>
        <w:tab/>
        <w:t xml:space="preserve">PRINCIPIO </w:t>
      </w:r>
      <w:r w:rsidR="006573BF" w:rsidRPr="00BD656F">
        <w:rPr>
          <w:rFonts w:ascii="Times New Roman" w:hAnsi="Times New Roman" w:cs="Times New Roman"/>
          <w:i/>
          <w:iCs/>
          <w:sz w:val="24"/>
          <w:szCs w:val="24"/>
        </w:rPr>
        <w:tab/>
        <w:t xml:space="preserve">DA DIALETICIDADE INOCORRÊNCIA - AÇÃO DE REPETIÇÃO DO INDÉBITO - ACÓRDO CELEBRADO PELAS PARTES EM CUMPRIMENTO DE SENTENÇA - CONSTATAÇÃO DE IMPOSSIBILIDADE DO OBJETO DO NEGÓCIO JURIDÍCO - NEGÓCIO JURÍDICO NULO - NULIDADE QUE NÃO SE CONVALESCE COM O TEMPO - PRETENSÃO CONDENATÓRIA AO RESSARCIMENTO DO VALOR INDEVIDAMENTE PAGO - FUNDAMENTO NA VEDAÇAO AO ENRIQUECIMENTO SEM CAUSA - SUJEIÇAO A PRESCRIÇĂO - PRAZO DE 03 (TRÊS) ANOS - PRESCRIÇÃO VERIFICADA - REVOGAÇÃO DOS BENEFİCIOS DA ASSISTÊNCIA JUDICIÁRIA GRATUITA IMPOSSIBILIDADE. (...) A declaração de nulidade do negócio jurídico não está sujeita a prazos prescricionais ou decadenciais, podendo, podando, ser reconhecida a qualquer tempo. É o que se extrai de uma simples leitura do art. 169 do CC, o qual prevê que ”o negócio jurídico nulo não é suscetível de confirmação, nem convalesce pelo decurso do tempo”. - Por outro lado, as pretensões adjacentes, sobretudo aquelas de caráter restitutório, se sujeitam ao instituto da prescrição. Isso porque não se pode confundir a pretensão declaratória pura - a qual não convalesce com o tempo - e a pretensão condenatória que dela retira seu fundamento. - A pretensão condenatória decorrente da nulidade de um negócio jurídico possui como fundamento o retorno ao status quo ante e, principalmente, a vedação ao enriquecimento sem causa daquela parte que recebeu uma prestação que não lhe era devida. - De acordo com o art. 205, §3°, IV do CC, o prazo prescricional para o exercício da pretensão de ressarcimento fundado na vedação ao enriquecimento sem causa é de 03 (três) anos, contados c/o pagamento de cada prestação, </w:t>
      </w:r>
      <w:r w:rsidR="006573BF" w:rsidRPr="00BD656F">
        <w:rPr>
          <w:rFonts w:ascii="Times New Roman" w:hAnsi="Times New Roman" w:cs="Times New Roman"/>
          <w:i/>
          <w:iCs/>
          <w:sz w:val="24"/>
          <w:szCs w:val="24"/>
        </w:rPr>
        <w:lastRenderedPageBreak/>
        <w:t>considerando que o autor tinha ciência da nulidade do negócio jurídico no ato do pagamento. (...)</w:t>
      </w:r>
      <w:r w:rsidR="006573BF" w:rsidRPr="006573BF">
        <w:rPr>
          <w:rFonts w:ascii="Times New Roman" w:hAnsi="Times New Roman" w:cs="Times New Roman"/>
          <w:sz w:val="24"/>
          <w:szCs w:val="24"/>
        </w:rPr>
        <w:t xml:space="preserve">” (TJMG, 20ª CC, AC 1.0000.19.158628-8/002, rel. Desa. LÍLIAN MACIEL, </w:t>
      </w:r>
      <w:proofErr w:type="gramStart"/>
      <w:r w:rsidR="006573BF" w:rsidRPr="006573BF">
        <w:rPr>
          <w:rFonts w:ascii="Times New Roman" w:hAnsi="Times New Roman" w:cs="Times New Roman"/>
          <w:sz w:val="24"/>
          <w:szCs w:val="24"/>
        </w:rPr>
        <w:t>DJe</w:t>
      </w:r>
      <w:proofErr w:type="gramEnd"/>
      <w:r w:rsidR="006573BF" w:rsidRPr="006573BF">
        <w:rPr>
          <w:rFonts w:ascii="Times New Roman" w:hAnsi="Times New Roman" w:cs="Times New Roman"/>
          <w:sz w:val="24"/>
          <w:szCs w:val="24"/>
        </w:rPr>
        <w:t xml:space="preserve"> 03/02/2022, </w:t>
      </w:r>
      <w:proofErr w:type="spellStart"/>
      <w:r w:rsidR="006573BF" w:rsidRPr="006573BF">
        <w:rPr>
          <w:rFonts w:ascii="Times New Roman" w:hAnsi="Times New Roman" w:cs="Times New Roman"/>
          <w:sz w:val="24"/>
          <w:szCs w:val="24"/>
        </w:rPr>
        <w:t>g.n</w:t>
      </w:r>
      <w:proofErr w:type="spellEnd"/>
      <w:r w:rsidR="006573BF" w:rsidRPr="006573BF">
        <w:rPr>
          <w:rFonts w:ascii="Times New Roman" w:hAnsi="Times New Roman" w:cs="Times New Roman"/>
          <w:sz w:val="24"/>
          <w:szCs w:val="24"/>
        </w:rPr>
        <w:t>.)</w:t>
      </w:r>
    </w:p>
    <w:p w14:paraId="024EE668" w14:textId="49AD6052"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2</w:t>
      </w:r>
      <w:r w:rsidR="00BD656F">
        <w:rPr>
          <w:rFonts w:ascii="Times New Roman" w:hAnsi="Times New Roman" w:cs="Times New Roman"/>
          <w:sz w:val="24"/>
          <w:szCs w:val="24"/>
        </w:rPr>
        <w:t>4</w:t>
      </w:r>
      <w:r w:rsidRPr="006573BF">
        <w:rPr>
          <w:rFonts w:ascii="Times New Roman" w:hAnsi="Times New Roman" w:cs="Times New Roman"/>
          <w:sz w:val="24"/>
          <w:szCs w:val="24"/>
        </w:rPr>
        <w:t xml:space="preserve">. </w:t>
      </w:r>
      <w:r w:rsidRPr="00BD656F">
        <w:rPr>
          <w:rFonts w:ascii="Times New Roman" w:hAnsi="Times New Roman" w:cs="Times New Roman"/>
          <w:i/>
          <w:iCs/>
          <w:sz w:val="24"/>
          <w:szCs w:val="24"/>
        </w:rPr>
        <w:t xml:space="preserve">In </w:t>
      </w:r>
      <w:proofErr w:type="spellStart"/>
      <w:r w:rsidRPr="00BD656F">
        <w:rPr>
          <w:rFonts w:ascii="Times New Roman" w:hAnsi="Times New Roman" w:cs="Times New Roman"/>
          <w:i/>
          <w:iCs/>
          <w:sz w:val="24"/>
          <w:szCs w:val="24"/>
        </w:rPr>
        <w:t>casu</w:t>
      </w:r>
      <w:proofErr w:type="spellEnd"/>
      <w:r w:rsidRPr="006573BF">
        <w:rPr>
          <w:rFonts w:ascii="Times New Roman" w:hAnsi="Times New Roman" w:cs="Times New Roman"/>
          <w:sz w:val="24"/>
          <w:szCs w:val="24"/>
        </w:rPr>
        <w:t>, não restam dúvidas de que a pretensão</w:t>
      </w:r>
      <w:r w:rsidR="00BD656F">
        <w:rPr>
          <w:rFonts w:ascii="Times New Roman" w:hAnsi="Times New Roman" w:cs="Times New Roman"/>
          <w:sz w:val="24"/>
          <w:szCs w:val="24"/>
        </w:rPr>
        <w:t>,</w:t>
      </w:r>
      <w:r w:rsidRPr="006573BF">
        <w:rPr>
          <w:rFonts w:ascii="Times New Roman" w:hAnsi="Times New Roman" w:cs="Times New Roman"/>
          <w:sz w:val="24"/>
          <w:szCs w:val="24"/>
        </w:rPr>
        <w:t xml:space="preserve"> principal</w:t>
      </w:r>
      <w:r w:rsidR="00BD656F">
        <w:rPr>
          <w:rFonts w:ascii="Times New Roman" w:hAnsi="Times New Roman" w:cs="Times New Roman"/>
          <w:sz w:val="24"/>
          <w:szCs w:val="24"/>
        </w:rPr>
        <w:t xml:space="preserve">, </w:t>
      </w:r>
      <w:r w:rsidRPr="006573BF">
        <w:rPr>
          <w:rFonts w:ascii="Times New Roman" w:hAnsi="Times New Roman" w:cs="Times New Roman"/>
          <w:sz w:val="24"/>
          <w:szCs w:val="24"/>
        </w:rPr>
        <w:t xml:space="preserve">do Agravado possui natureza condenatória. Veja-se, aliás, os pedidos formulados na petição inicial (doc. </w:t>
      </w:r>
      <w:r w:rsidR="00BD656F">
        <w:rPr>
          <w:rFonts w:ascii="Times New Roman" w:hAnsi="Times New Roman" w:cs="Times New Roman"/>
          <w:sz w:val="24"/>
          <w:szCs w:val="24"/>
        </w:rPr>
        <w:t xml:space="preserve">n. </w:t>
      </w:r>
      <w:r w:rsidRPr="006573BF">
        <w:rPr>
          <w:rFonts w:ascii="Times New Roman" w:hAnsi="Times New Roman" w:cs="Times New Roman"/>
          <w:sz w:val="24"/>
          <w:szCs w:val="24"/>
        </w:rPr>
        <w:t>...):</w:t>
      </w:r>
    </w:p>
    <w:p w14:paraId="27E9E5A5" w14:textId="77777777" w:rsidR="006573BF" w:rsidRPr="00BD656F" w:rsidRDefault="006573BF" w:rsidP="006573BF">
      <w:pPr>
        <w:ind w:right="-427"/>
        <w:jc w:val="both"/>
        <w:rPr>
          <w:rFonts w:ascii="Times New Roman" w:hAnsi="Times New Roman" w:cs="Times New Roman"/>
          <w:i/>
          <w:iCs/>
          <w:sz w:val="24"/>
          <w:szCs w:val="24"/>
        </w:rPr>
      </w:pPr>
      <w:r w:rsidRPr="006573BF">
        <w:rPr>
          <w:rFonts w:ascii="Times New Roman" w:hAnsi="Times New Roman" w:cs="Times New Roman"/>
          <w:sz w:val="24"/>
          <w:szCs w:val="24"/>
        </w:rPr>
        <w:t>“d</w:t>
      </w:r>
      <w:r w:rsidRPr="00BD656F">
        <w:rPr>
          <w:rFonts w:ascii="Times New Roman" w:hAnsi="Times New Roman" w:cs="Times New Roman"/>
          <w:i/>
          <w:iCs/>
          <w:sz w:val="24"/>
          <w:szCs w:val="24"/>
        </w:rPr>
        <w:t xml:space="preserve">) A procedência do pedido de declaração de nulidade dos contratos de compra e venda celebrados entre as partes, quais sejam, Contrato de Venda da Fazenda, Instrumento de </w:t>
      </w:r>
      <w:proofErr w:type="spellStart"/>
      <w:r w:rsidRPr="00BD656F">
        <w:rPr>
          <w:rFonts w:ascii="Times New Roman" w:hAnsi="Times New Roman" w:cs="Times New Roman"/>
          <w:i/>
          <w:iCs/>
          <w:sz w:val="24"/>
          <w:szCs w:val="24"/>
        </w:rPr>
        <w:t>Re-ratificação</w:t>
      </w:r>
      <w:proofErr w:type="spellEnd"/>
      <w:r w:rsidRPr="00BD656F">
        <w:rPr>
          <w:rFonts w:ascii="Times New Roman" w:hAnsi="Times New Roman" w:cs="Times New Roman"/>
          <w:i/>
          <w:iCs/>
          <w:sz w:val="24"/>
          <w:szCs w:val="24"/>
        </w:rPr>
        <w:t>, Contrato de Venda de Madeira e Aditivo Contrato de Compra de Madeira, com o retorno das partes e seus objetos ao “status quo ante”;</w:t>
      </w:r>
    </w:p>
    <w:p w14:paraId="531BB7D2" w14:textId="12BDF04F" w:rsidR="006573BF" w:rsidRPr="006573BF" w:rsidRDefault="006573BF" w:rsidP="006573BF">
      <w:pPr>
        <w:ind w:right="-427"/>
        <w:jc w:val="both"/>
        <w:rPr>
          <w:rFonts w:ascii="Times New Roman" w:hAnsi="Times New Roman" w:cs="Times New Roman"/>
          <w:sz w:val="24"/>
          <w:szCs w:val="24"/>
        </w:rPr>
      </w:pPr>
      <w:r w:rsidRPr="00BD656F">
        <w:rPr>
          <w:rFonts w:ascii="Times New Roman" w:hAnsi="Times New Roman" w:cs="Times New Roman"/>
          <w:i/>
          <w:iCs/>
          <w:sz w:val="24"/>
          <w:szCs w:val="24"/>
        </w:rPr>
        <w:t>e) Sucessivamente, a condenação dos Réus em, solidariamente, indenizar o Autor (...) em (i) R$</w:t>
      </w:r>
      <w:r w:rsidR="00BD656F">
        <w:rPr>
          <w:rFonts w:ascii="Times New Roman" w:hAnsi="Times New Roman" w:cs="Times New Roman"/>
          <w:i/>
          <w:iCs/>
          <w:sz w:val="24"/>
          <w:szCs w:val="24"/>
        </w:rPr>
        <w:t xml:space="preserve"> ...</w:t>
      </w:r>
      <w:r w:rsidRPr="00BD656F">
        <w:rPr>
          <w:rFonts w:ascii="Times New Roman" w:hAnsi="Times New Roman" w:cs="Times New Roman"/>
          <w:i/>
          <w:iCs/>
          <w:sz w:val="24"/>
          <w:szCs w:val="24"/>
        </w:rPr>
        <w:t xml:space="preserve"> referentes à diferença do valor da ..., (</w:t>
      </w:r>
      <w:proofErr w:type="spellStart"/>
      <w:r w:rsidRPr="00BD656F">
        <w:rPr>
          <w:rFonts w:ascii="Times New Roman" w:hAnsi="Times New Roman" w:cs="Times New Roman"/>
          <w:i/>
          <w:iCs/>
          <w:sz w:val="24"/>
          <w:szCs w:val="24"/>
        </w:rPr>
        <w:t>ii</w:t>
      </w:r>
      <w:proofErr w:type="spellEnd"/>
      <w:r w:rsidRPr="00BD656F">
        <w:rPr>
          <w:rFonts w:ascii="Times New Roman" w:hAnsi="Times New Roman" w:cs="Times New Roman"/>
          <w:i/>
          <w:iCs/>
          <w:sz w:val="24"/>
          <w:szCs w:val="24"/>
        </w:rPr>
        <w:t xml:space="preserve">) </w:t>
      </w:r>
      <w:r w:rsidR="00BD656F">
        <w:rPr>
          <w:rFonts w:ascii="Times New Roman" w:hAnsi="Times New Roman" w:cs="Times New Roman"/>
          <w:i/>
          <w:iCs/>
          <w:sz w:val="24"/>
          <w:szCs w:val="24"/>
        </w:rPr>
        <w:t>...</w:t>
      </w:r>
      <w:r w:rsidRPr="00BD656F">
        <w:rPr>
          <w:rFonts w:ascii="Times New Roman" w:hAnsi="Times New Roman" w:cs="Times New Roman"/>
          <w:i/>
          <w:iCs/>
          <w:sz w:val="24"/>
          <w:szCs w:val="24"/>
        </w:rPr>
        <w:t xml:space="preserve"> referentes à diferença do valor da ... e (</w:t>
      </w:r>
      <w:proofErr w:type="spellStart"/>
      <w:r w:rsidRPr="00BD656F">
        <w:rPr>
          <w:rFonts w:ascii="Times New Roman" w:hAnsi="Times New Roman" w:cs="Times New Roman"/>
          <w:i/>
          <w:iCs/>
          <w:sz w:val="24"/>
          <w:szCs w:val="24"/>
        </w:rPr>
        <w:t>iii</w:t>
      </w:r>
      <w:proofErr w:type="spellEnd"/>
      <w:r w:rsidRPr="00BD656F">
        <w:rPr>
          <w:rFonts w:ascii="Times New Roman" w:hAnsi="Times New Roman" w:cs="Times New Roman"/>
          <w:i/>
          <w:iCs/>
          <w:sz w:val="24"/>
          <w:szCs w:val="24"/>
        </w:rPr>
        <w:t>) em quantia ser liquidada referentes à diferença do valor dos bens móveis, a título de danos materiais (...)</w:t>
      </w:r>
      <w:r w:rsidRPr="006573BF">
        <w:rPr>
          <w:rFonts w:ascii="Times New Roman" w:hAnsi="Times New Roman" w:cs="Times New Roman"/>
          <w:sz w:val="24"/>
          <w:szCs w:val="24"/>
        </w:rPr>
        <w:t xml:space="preserve">” </w:t>
      </w:r>
    </w:p>
    <w:p w14:paraId="6967CBB4" w14:textId="2289924A"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2</w:t>
      </w:r>
      <w:r w:rsidR="00BD656F">
        <w:rPr>
          <w:rFonts w:ascii="Times New Roman" w:hAnsi="Times New Roman" w:cs="Times New Roman"/>
          <w:sz w:val="24"/>
          <w:szCs w:val="24"/>
        </w:rPr>
        <w:t>5</w:t>
      </w:r>
      <w:r w:rsidRPr="006573BF">
        <w:rPr>
          <w:rFonts w:ascii="Times New Roman" w:hAnsi="Times New Roman" w:cs="Times New Roman"/>
          <w:sz w:val="24"/>
          <w:szCs w:val="24"/>
        </w:rPr>
        <w:t>. Portanto, não restam dúvidas de que a pretensão reparatória do Agravado, decorrentes dos danos que entende ter sofrido em razão dos Contratos alegadamente simulados, se sujeitam à observância do prazo prescricional trienal, nos termos do art. 206, §3°, V, CC, contados da data da celebração dos negócios jurídicos (art. 189, CC). Nesse sentido:</w:t>
      </w:r>
    </w:p>
    <w:p w14:paraId="4DFE9F1E" w14:textId="3FE1F145" w:rsidR="006573BF" w:rsidRPr="006573BF" w:rsidRDefault="00BD656F" w:rsidP="006573BF">
      <w:pPr>
        <w:ind w:right="-427"/>
        <w:jc w:val="both"/>
        <w:rPr>
          <w:rFonts w:ascii="Times New Roman" w:hAnsi="Times New Roman" w:cs="Times New Roman"/>
          <w:sz w:val="24"/>
          <w:szCs w:val="24"/>
        </w:rPr>
      </w:pPr>
      <w:r>
        <w:rPr>
          <w:rFonts w:ascii="Times New Roman" w:hAnsi="Times New Roman" w:cs="Times New Roman"/>
          <w:sz w:val="24"/>
          <w:szCs w:val="24"/>
        </w:rPr>
        <w:t>“</w:t>
      </w:r>
      <w:r w:rsidR="006573BF" w:rsidRPr="00BD656F">
        <w:rPr>
          <w:rFonts w:ascii="Times New Roman" w:hAnsi="Times New Roman" w:cs="Times New Roman"/>
          <w:i/>
          <w:iCs/>
          <w:sz w:val="24"/>
          <w:szCs w:val="24"/>
        </w:rPr>
        <w:t xml:space="preserve">AGRAVO DE INSTRUMENTO — AÇAO DE REPARAÇAO CIVIL — ACIDENTE DE TRÂNSITO — PRAZO PRESCRICIONAL — ART. 206, § </w:t>
      </w:r>
      <w:proofErr w:type="gramStart"/>
      <w:r w:rsidR="006573BF" w:rsidRPr="00BD656F">
        <w:rPr>
          <w:rFonts w:ascii="Times New Roman" w:hAnsi="Times New Roman" w:cs="Times New Roman"/>
          <w:i/>
          <w:iCs/>
          <w:sz w:val="24"/>
          <w:szCs w:val="24"/>
        </w:rPr>
        <w:t>3 ,</w:t>
      </w:r>
      <w:proofErr w:type="gramEnd"/>
      <w:r w:rsidR="006573BF" w:rsidRPr="00BD656F">
        <w:rPr>
          <w:rFonts w:ascii="Times New Roman" w:hAnsi="Times New Roman" w:cs="Times New Roman"/>
          <w:i/>
          <w:iCs/>
          <w:sz w:val="24"/>
          <w:szCs w:val="24"/>
        </w:rPr>
        <w:t xml:space="preserve"> INCISO V, DO CÕDIGO CIVIL — TERMO INICIAL — DATA DO EVENTO DANOSO — RECURSO PROVIDO. A pretensão de reparação civil tem prazo prescricional de três anos (art. 206, § 3º, inciso V. do Código Civil) a contar com a data do evento danoso, no caso o acidente de trânsito que causou lesões permanentes na vítima</w:t>
      </w:r>
      <w:r w:rsidR="006573BF" w:rsidRPr="006573BF">
        <w:rPr>
          <w:rFonts w:ascii="Times New Roman" w:hAnsi="Times New Roman" w:cs="Times New Roman"/>
          <w:sz w:val="24"/>
          <w:szCs w:val="24"/>
        </w:rPr>
        <w:t>.</w:t>
      </w:r>
      <w:r>
        <w:rPr>
          <w:rFonts w:ascii="Times New Roman" w:hAnsi="Times New Roman" w:cs="Times New Roman"/>
          <w:sz w:val="24"/>
          <w:szCs w:val="24"/>
        </w:rPr>
        <w:t>”</w:t>
      </w:r>
      <w:r w:rsidR="006573BF" w:rsidRPr="006573BF">
        <w:rPr>
          <w:rFonts w:ascii="Times New Roman" w:hAnsi="Times New Roman" w:cs="Times New Roman"/>
          <w:sz w:val="24"/>
          <w:szCs w:val="24"/>
        </w:rPr>
        <w:t xml:space="preserve"> (TJMT, AI 1019136-51.2021.8.11.0000, 4a CDP, rel. Des. RUBENS DE OLIVEIRA SANTOS FILHO, DJE 24/01/2022</w:t>
      </w:r>
    </w:p>
    <w:p w14:paraId="3C2B1CDD" w14:textId="2B1A92ED"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2</w:t>
      </w:r>
      <w:r w:rsidR="00BD656F">
        <w:rPr>
          <w:rFonts w:ascii="Times New Roman" w:hAnsi="Times New Roman" w:cs="Times New Roman"/>
          <w:sz w:val="24"/>
          <w:szCs w:val="24"/>
        </w:rPr>
        <w:t>6</w:t>
      </w:r>
      <w:r w:rsidRPr="006573BF">
        <w:rPr>
          <w:rFonts w:ascii="Times New Roman" w:hAnsi="Times New Roman" w:cs="Times New Roman"/>
          <w:sz w:val="24"/>
          <w:szCs w:val="24"/>
        </w:rPr>
        <w:t>. Com efeito, não há como se considerar que o prazo prescricional seria decenal, como quer fazer crer o Agravado, porquanto seja em razão do ressarcimento de enriquecimento sem causa, seja em razão da pretensão de reparação civil, o prazo prescricional é, invariavelmente, de três anos (art. 206, §3°, IV e V, CC).</w:t>
      </w:r>
    </w:p>
    <w:p w14:paraId="5CFF1164" w14:textId="1ECCE245"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2</w:t>
      </w:r>
      <w:r w:rsidR="00BD656F">
        <w:rPr>
          <w:rFonts w:ascii="Times New Roman" w:hAnsi="Times New Roman" w:cs="Times New Roman"/>
          <w:sz w:val="24"/>
          <w:szCs w:val="24"/>
        </w:rPr>
        <w:t>7</w:t>
      </w:r>
      <w:r w:rsidRPr="006573BF">
        <w:rPr>
          <w:rFonts w:ascii="Times New Roman" w:hAnsi="Times New Roman" w:cs="Times New Roman"/>
          <w:sz w:val="24"/>
          <w:szCs w:val="24"/>
        </w:rPr>
        <w:t xml:space="preserve">. Aliás, o próprio d. Juízo </w:t>
      </w:r>
      <w:r w:rsidRPr="00BD656F">
        <w:rPr>
          <w:rFonts w:ascii="Times New Roman" w:hAnsi="Times New Roman" w:cs="Times New Roman"/>
          <w:i/>
          <w:iCs/>
          <w:sz w:val="24"/>
          <w:szCs w:val="24"/>
        </w:rPr>
        <w:t>a quo</w:t>
      </w:r>
      <w:r w:rsidRPr="006573BF">
        <w:rPr>
          <w:rFonts w:ascii="Times New Roman" w:hAnsi="Times New Roman" w:cs="Times New Roman"/>
          <w:sz w:val="24"/>
          <w:szCs w:val="24"/>
        </w:rPr>
        <w:t xml:space="preserve"> já reconheceu que, </w:t>
      </w:r>
      <w:r w:rsidRPr="00BD656F">
        <w:rPr>
          <w:rFonts w:ascii="Times New Roman" w:hAnsi="Times New Roman" w:cs="Times New Roman"/>
          <w:i/>
          <w:iCs/>
          <w:sz w:val="24"/>
          <w:szCs w:val="24"/>
        </w:rPr>
        <w:t xml:space="preserve">in </w:t>
      </w:r>
      <w:proofErr w:type="spellStart"/>
      <w:r w:rsidRPr="00BD656F">
        <w:rPr>
          <w:rFonts w:ascii="Times New Roman" w:hAnsi="Times New Roman" w:cs="Times New Roman"/>
          <w:i/>
          <w:iCs/>
          <w:sz w:val="24"/>
          <w:szCs w:val="24"/>
        </w:rPr>
        <w:t>casu</w:t>
      </w:r>
      <w:proofErr w:type="spellEnd"/>
      <w:r w:rsidRPr="006573BF">
        <w:rPr>
          <w:rFonts w:ascii="Times New Roman" w:hAnsi="Times New Roman" w:cs="Times New Roman"/>
          <w:sz w:val="24"/>
          <w:szCs w:val="24"/>
        </w:rPr>
        <w:t xml:space="preserve">, o prazo é prescricional (doc. </w:t>
      </w:r>
      <w:r w:rsidR="00BD656F">
        <w:rPr>
          <w:rFonts w:ascii="Times New Roman" w:hAnsi="Times New Roman" w:cs="Times New Roman"/>
          <w:sz w:val="24"/>
          <w:szCs w:val="24"/>
        </w:rPr>
        <w:t xml:space="preserve">n. </w:t>
      </w:r>
      <w:r w:rsidRPr="006573BF">
        <w:rPr>
          <w:rFonts w:ascii="Times New Roman" w:hAnsi="Times New Roman" w:cs="Times New Roman"/>
          <w:sz w:val="24"/>
          <w:szCs w:val="24"/>
        </w:rPr>
        <w:t>...):</w:t>
      </w:r>
    </w:p>
    <w:p w14:paraId="404B11A1" w14:textId="4447EAF4" w:rsidR="006573BF" w:rsidRPr="00BD656F" w:rsidRDefault="00BD656F" w:rsidP="006573BF">
      <w:pPr>
        <w:ind w:right="-427"/>
        <w:jc w:val="both"/>
        <w:rPr>
          <w:rFonts w:ascii="Times New Roman" w:hAnsi="Times New Roman" w:cs="Times New Roman"/>
          <w:i/>
          <w:iCs/>
          <w:sz w:val="24"/>
          <w:szCs w:val="24"/>
        </w:rPr>
      </w:pPr>
      <w:r>
        <w:rPr>
          <w:rFonts w:ascii="Times New Roman" w:hAnsi="Times New Roman" w:cs="Times New Roman"/>
          <w:sz w:val="24"/>
          <w:szCs w:val="24"/>
        </w:rPr>
        <w:t>“</w:t>
      </w:r>
      <w:r w:rsidR="006573BF" w:rsidRPr="00BD656F">
        <w:rPr>
          <w:rFonts w:ascii="Times New Roman" w:hAnsi="Times New Roman" w:cs="Times New Roman"/>
          <w:i/>
          <w:iCs/>
          <w:sz w:val="24"/>
          <w:szCs w:val="24"/>
        </w:rPr>
        <w:t xml:space="preserve">(...) momento no qual </w:t>
      </w:r>
      <w:proofErr w:type="gramStart"/>
      <w:r w:rsidR="006573BF" w:rsidRPr="00BD656F">
        <w:rPr>
          <w:rFonts w:ascii="Times New Roman" w:hAnsi="Times New Roman" w:cs="Times New Roman"/>
          <w:i/>
          <w:iCs/>
          <w:sz w:val="24"/>
          <w:szCs w:val="24"/>
        </w:rPr>
        <w:t>iniciar-se-á</w:t>
      </w:r>
      <w:proofErr w:type="gramEnd"/>
      <w:r w:rsidR="006573BF" w:rsidRPr="00BD656F">
        <w:rPr>
          <w:rFonts w:ascii="Times New Roman" w:hAnsi="Times New Roman" w:cs="Times New Roman"/>
          <w:i/>
          <w:iCs/>
          <w:sz w:val="24"/>
          <w:szCs w:val="24"/>
        </w:rPr>
        <w:t xml:space="preserve"> o prazo prescricional, que neste caso segue a regra do artigo 206, § 3.°, inciso V, do Código Civil, que tem a seguinte redação:</w:t>
      </w:r>
    </w:p>
    <w:p w14:paraId="1AF02156" w14:textId="160D5D0C" w:rsidR="006573BF" w:rsidRPr="00BD656F" w:rsidRDefault="006573BF" w:rsidP="006573BF">
      <w:pPr>
        <w:ind w:right="-427"/>
        <w:jc w:val="both"/>
        <w:rPr>
          <w:rFonts w:ascii="Times New Roman" w:hAnsi="Times New Roman" w:cs="Times New Roman"/>
          <w:i/>
          <w:iCs/>
          <w:sz w:val="24"/>
          <w:szCs w:val="24"/>
        </w:rPr>
      </w:pPr>
      <w:r w:rsidRPr="00BD656F">
        <w:rPr>
          <w:rFonts w:ascii="Times New Roman" w:hAnsi="Times New Roman" w:cs="Times New Roman"/>
          <w:i/>
          <w:iCs/>
          <w:sz w:val="24"/>
          <w:szCs w:val="24"/>
        </w:rPr>
        <w:t>Art. 206. Prescreve:</w:t>
      </w:r>
    </w:p>
    <w:p w14:paraId="093B9D8A" w14:textId="77777777" w:rsidR="006573BF" w:rsidRPr="00BD656F" w:rsidRDefault="006573BF" w:rsidP="006573BF">
      <w:pPr>
        <w:ind w:right="-427"/>
        <w:jc w:val="both"/>
        <w:rPr>
          <w:rFonts w:ascii="Times New Roman" w:hAnsi="Times New Roman" w:cs="Times New Roman"/>
          <w:i/>
          <w:iCs/>
          <w:sz w:val="24"/>
          <w:szCs w:val="24"/>
        </w:rPr>
      </w:pPr>
      <w:r w:rsidRPr="00BD656F">
        <w:rPr>
          <w:rFonts w:ascii="Times New Roman" w:hAnsi="Times New Roman" w:cs="Times New Roman"/>
          <w:i/>
          <w:iCs/>
          <w:sz w:val="24"/>
          <w:szCs w:val="24"/>
        </w:rPr>
        <w:t>(...);</w:t>
      </w:r>
    </w:p>
    <w:p w14:paraId="4F175A93" w14:textId="77777777" w:rsidR="006573BF" w:rsidRPr="00BD656F" w:rsidRDefault="006573BF" w:rsidP="006573BF">
      <w:pPr>
        <w:ind w:right="-427"/>
        <w:jc w:val="both"/>
        <w:rPr>
          <w:rFonts w:ascii="Times New Roman" w:hAnsi="Times New Roman" w:cs="Times New Roman"/>
          <w:i/>
          <w:iCs/>
          <w:sz w:val="24"/>
          <w:szCs w:val="24"/>
        </w:rPr>
      </w:pPr>
      <w:r w:rsidRPr="00BD656F">
        <w:rPr>
          <w:rFonts w:ascii="Times New Roman" w:hAnsi="Times New Roman" w:cs="Times New Roman"/>
          <w:i/>
          <w:iCs/>
          <w:sz w:val="24"/>
          <w:szCs w:val="24"/>
        </w:rPr>
        <w:t>§ 3º Em três anos:</w:t>
      </w:r>
    </w:p>
    <w:p w14:paraId="4DFA9005" w14:textId="77777777" w:rsidR="006573BF" w:rsidRPr="00BD656F" w:rsidRDefault="006573BF" w:rsidP="006573BF">
      <w:pPr>
        <w:ind w:right="-427"/>
        <w:jc w:val="both"/>
        <w:rPr>
          <w:rFonts w:ascii="Times New Roman" w:hAnsi="Times New Roman" w:cs="Times New Roman"/>
          <w:i/>
          <w:iCs/>
          <w:sz w:val="24"/>
          <w:szCs w:val="24"/>
        </w:rPr>
      </w:pPr>
      <w:r w:rsidRPr="00BD656F">
        <w:rPr>
          <w:rFonts w:ascii="Times New Roman" w:hAnsi="Times New Roman" w:cs="Times New Roman"/>
          <w:i/>
          <w:iCs/>
          <w:sz w:val="24"/>
          <w:szCs w:val="24"/>
        </w:rPr>
        <w:t>(...);</w:t>
      </w:r>
    </w:p>
    <w:p w14:paraId="2073E8C2" w14:textId="77777777" w:rsidR="006573BF" w:rsidRPr="006573BF" w:rsidRDefault="006573BF" w:rsidP="006573BF">
      <w:pPr>
        <w:ind w:right="-427"/>
        <w:jc w:val="both"/>
        <w:rPr>
          <w:rFonts w:ascii="Times New Roman" w:hAnsi="Times New Roman" w:cs="Times New Roman"/>
          <w:sz w:val="24"/>
          <w:szCs w:val="24"/>
        </w:rPr>
      </w:pPr>
      <w:proofErr w:type="gramStart"/>
      <w:r w:rsidRPr="00BD656F">
        <w:rPr>
          <w:rFonts w:ascii="Times New Roman" w:hAnsi="Times New Roman" w:cs="Times New Roman"/>
          <w:i/>
          <w:iCs/>
          <w:sz w:val="24"/>
          <w:szCs w:val="24"/>
        </w:rPr>
        <w:t>V - a pretensão de reparação civil</w:t>
      </w:r>
      <w:r w:rsidRPr="006573BF">
        <w:rPr>
          <w:rFonts w:ascii="Times New Roman" w:hAnsi="Times New Roman" w:cs="Times New Roman"/>
          <w:sz w:val="24"/>
          <w:szCs w:val="24"/>
        </w:rPr>
        <w:t>”</w:t>
      </w:r>
      <w:proofErr w:type="gramEnd"/>
      <w:r w:rsidRPr="006573BF">
        <w:rPr>
          <w:rFonts w:ascii="Times New Roman" w:hAnsi="Times New Roman" w:cs="Times New Roman"/>
          <w:sz w:val="24"/>
          <w:szCs w:val="24"/>
        </w:rPr>
        <w:t>.</w:t>
      </w:r>
    </w:p>
    <w:p w14:paraId="19B52542" w14:textId="78BFCACC"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2</w:t>
      </w:r>
      <w:r w:rsidR="00BD656F">
        <w:rPr>
          <w:rFonts w:ascii="Times New Roman" w:hAnsi="Times New Roman" w:cs="Times New Roman"/>
          <w:sz w:val="24"/>
          <w:szCs w:val="24"/>
        </w:rPr>
        <w:t>8</w:t>
      </w:r>
      <w:r w:rsidRPr="006573BF">
        <w:rPr>
          <w:rFonts w:ascii="Times New Roman" w:hAnsi="Times New Roman" w:cs="Times New Roman"/>
          <w:sz w:val="24"/>
          <w:szCs w:val="24"/>
        </w:rPr>
        <w:t>. Ante o exposto, a reforma da r. decisão é medida que se impõe, sob pena de violação aos arts. 189, 206, §3°, IV e V, CC.</w:t>
      </w:r>
    </w:p>
    <w:p w14:paraId="55631317" w14:textId="57C3E026"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lastRenderedPageBreak/>
        <w:t>V</w:t>
      </w:r>
      <w:r w:rsidR="00BD656F">
        <w:rPr>
          <w:rFonts w:ascii="Times New Roman" w:hAnsi="Times New Roman" w:cs="Times New Roman"/>
          <w:sz w:val="24"/>
          <w:szCs w:val="24"/>
        </w:rPr>
        <w:t>I.</w:t>
      </w:r>
      <w:r w:rsidRPr="006573BF">
        <w:rPr>
          <w:rFonts w:ascii="Times New Roman" w:hAnsi="Times New Roman" w:cs="Times New Roman"/>
          <w:sz w:val="24"/>
          <w:szCs w:val="24"/>
        </w:rPr>
        <w:t xml:space="preserve"> NECESSIDADE DE ATRIBUIÇÃO DE EFEITO SUSPENSIVO</w:t>
      </w:r>
    </w:p>
    <w:p w14:paraId="54E04972" w14:textId="0CEC02D9"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2</w:t>
      </w:r>
      <w:r w:rsidR="00BD656F">
        <w:rPr>
          <w:rFonts w:ascii="Times New Roman" w:hAnsi="Times New Roman" w:cs="Times New Roman"/>
          <w:sz w:val="24"/>
          <w:szCs w:val="24"/>
        </w:rPr>
        <w:t>9</w:t>
      </w:r>
      <w:r w:rsidRPr="006573BF">
        <w:rPr>
          <w:rFonts w:ascii="Times New Roman" w:hAnsi="Times New Roman" w:cs="Times New Roman"/>
          <w:sz w:val="24"/>
          <w:szCs w:val="24"/>
        </w:rPr>
        <w:t xml:space="preserve">. </w:t>
      </w:r>
      <w:r w:rsidRPr="00BD656F">
        <w:rPr>
          <w:rFonts w:ascii="Times New Roman" w:hAnsi="Times New Roman" w:cs="Times New Roman"/>
          <w:i/>
          <w:iCs/>
          <w:sz w:val="24"/>
          <w:szCs w:val="24"/>
        </w:rPr>
        <w:t xml:space="preserve">In </w:t>
      </w:r>
      <w:proofErr w:type="spellStart"/>
      <w:r w:rsidRPr="00BD656F">
        <w:rPr>
          <w:rFonts w:ascii="Times New Roman" w:hAnsi="Times New Roman" w:cs="Times New Roman"/>
          <w:i/>
          <w:iCs/>
          <w:sz w:val="24"/>
          <w:szCs w:val="24"/>
        </w:rPr>
        <w:t>casu</w:t>
      </w:r>
      <w:proofErr w:type="spellEnd"/>
      <w:r w:rsidRPr="006573BF">
        <w:rPr>
          <w:rFonts w:ascii="Times New Roman" w:hAnsi="Times New Roman" w:cs="Times New Roman"/>
          <w:sz w:val="24"/>
          <w:szCs w:val="24"/>
        </w:rPr>
        <w:t>, é certo que os requisitos legais autorizadores da concessão da tutela cautelar (art. 1.019, I, c/c art. 995, parágrafo único, CPC) estão presentes.</w:t>
      </w:r>
    </w:p>
    <w:p w14:paraId="3B6E906D" w14:textId="72555C58" w:rsidR="006573BF" w:rsidRPr="006573BF" w:rsidRDefault="00BD656F" w:rsidP="006573BF">
      <w:pPr>
        <w:ind w:right="-427"/>
        <w:jc w:val="both"/>
        <w:rPr>
          <w:rFonts w:ascii="Times New Roman" w:hAnsi="Times New Roman" w:cs="Times New Roman"/>
          <w:sz w:val="24"/>
          <w:szCs w:val="24"/>
        </w:rPr>
      </w:pPr>
      <w:r>
        <w:rPr>
          <w:rFonts w:ascii="Times New Roman" w:hAnsi="Times New Roman" w:cs="Times New Roman"/>
          <w:sz w:val="24"/>
          <w:szCs w:val="24"/>
        </w:rPr>
        <w:t>30</w:t>
      </w:r>
      <w:r w:rsidR="006573BF" w:rsidRPr="006573BF">
        <w:rPr>
          <w:rFonts w:ascii="Times New Roman" w:hAnsi="Times New Roman" w:cs="Times New Roman"/>
          <w:sz w:val="24"/>
          <w:szCs w:val="24"/>
        </w:rPr>
        <w:t>. As razões acima explicitadas demonstram a probabilidade do provimento do pleito, mormente porquanto restou cabalmente demonstrado que:</w:t>
      </w:r>
    </w:p>
    <w:p w14:paraId="1BA782A9" w14:textId="77777777"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(i) O negócio jurídico, ainda que fulminado pela nulidade, gerou efeitos patrimoniais, não havendo que se falar em imprescritibilidade da pretensão do Agravado;</w:t>
      </w:r>
    </w:p>
    <w:p w14:paraId="044C57CD" w14:textId="639B2890"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w:t>
      </w:r>
      <w:proofErr w:type="spellStart"/>
      <w:r w:rsidRPr="006573BF">
        <w:rPr>
          <w:rFonts w:ascii="Times New Roman" w:hAnsi="Times New Roman" w:cs="Times New Roman"/>
          <w:sz w:val="24"/>
          <w:szCs w:val="24"/>
        </w:rPr>
        <w:t>ii</w:t>
      </w:r>
      <w:proofErr w:type="spellEnd"/>
      <w:r w:rsidRPr="006573BF">
        <w:rPr>
          <w:rFonts w:ascii="Times New Roman" w:hAnsi="Times New Roman" w:cs="Times New Roman"/>
          <w:sz w:val="24"/>
          <w:szCs w:val="24"/>
        </w:rPr>
        <w:t>) O prazo prescricional é, invariavelmente de três anos, seja em observância ao art. 206, §3°, IV, CC</w:t>
      </w:r>
      <w:r w:rsidR="00BD656F">
        <w:rPr>
          <w:rFonts w:ascii="Times New Roman" w:hAnsi="Times New Roman" w:cs="Times New Roman"/>
          <w:sz w:val="24"/>
          <w:szCs w:val="24"/>
        </w:rPr>
        <w:t>,</w:t>
      </w:r>
      <w:r w:rsidRPr="006573BF">
        <w:rPr>
          <w:rFonts w:ascii="Times New Roman" w:hAnsi="Times New Roman" w:cs="Times New Roman"/>
          <w:sz w:val="24"/>
          <w:szCs w:val="24"/>
        </w:rPr>
        <w:t xml:space="preserve"> enriquecimento sem causa, seja em observância ao art. 206, §4°, CC, - reparação civil, tendo tal prazo trienal inclusive sido reconhecido pelo d. Juízo a quo.</w:t>
      </w:r>
    </w:p>
    <w:p w14:paraId="7FD1151B" w14:textId="49E44661" w:rsidR="006573BF" w:rsidRPr="006573BF" w:rsidRDefault="00BD656F" w:rsidP="006573BF">
      <w:pPr>
        <w:ind w:right="-427"/>
        <w:jc w:val="both"/>
        <w:rPr>
          <w:rFonts w:ascii="Times New Roman" w:hAnsi="Times New Roman" w:cs="Times New Roman"/>
          <w:sz w:val="24"/>
          <w:szCs w:val="24"/>
        </w:rPr>
      </w:pPr>
      <w:r>
        <w:rPr>
          <w:rFonts w:ascii="Times New Roman" w:hAnsi="Times New Roman" w:cs="Times New Roman"/>
          <w:sz w:val="24"/>
          <w:szCs w:val="24"/>
        </w:rPr>
        <w:t>31</w:t>
      </w:r>
      <w:r w:rsidR="006573BF" w:rsidRPr="006573BF">
        <w:rPr>
          <w:rFonts w:ascii="Times New Roman" w:hAnsi="Times New Roman" w:cs="Times New Roman"/>
          <w:sz w:val="24"/>
          <w:szCs w:val="24"/>
        </w:rPr>
        <w:t>. Por outro lado, o risco de dano grave é inequívoco, pois o prosseguimento da ação de origem acarretará, além de violação ao princ</w:t>
      </w:r>
      <w:r>
        <w:rPr>
          <w:rFonts w:ascii="Times New Roman" w:hAnsi="Times New Roman" w:cs="Times New Roman"/>
          <w:sz w:val="24"/>
          <w:szCs w:val="24"/>
        </w:rPr>
        <w:t>í</w:t>
      </w:r>
      <w:r w:rsidR="006573BF" w:rsidRPr="006573BF">
        <w:rPr>
          <w:rFonts w:ascii="Times New Roman" w:hAnsi="Times New Roman" w:cs="Times New Roman"/>
          <w:sz w:val="24"/>
          <w:szCs w:val="24"/>
        </w:rPr>
        <w:t>pio da celeridade e econômica processual, bem como da segurança jurídica da atividade jurisdicional, sérios riscos à Agravante, porquanto estará sujeita a suportar a tramitação da ação na origem, que já vem de 2016, por muitos outros anos, além de arcar com gastos elevados e que nada se relacionam a ela</w:t>
      </w:r>
      <w:r>
        <w:rPr>
          <w:rFonts w:ascii="Times New Roman" w:hAnsi="Times New Roman" w:cs="Times New Roman"/>
          <w:sz w:val="24"/>
          <w:szCs w:val="24"/>
        </w:rPr>
        <w:t>,</w:t>
      </w:r>
      <w:r w:rsidR="006573BF" w:rsidRPr="006573BF">
        <w:rPr>
          <w:rFonts w:ascii="Times New Roman" w:hAnsi="Times New Roman" w:cs="Times New Roman"/>
          <w:sz w:val="24"/>
          <w:szCs w:val="24"/>
        </w:rPr>
        <w:t xml:space="preserve"> ilegitimidade inconteste, quando, na verdade, a prescrição da pretensão autoral é evidente.</w:t>
      </w:r>
    </w:p>
    <w:p w14:paraId="1323B182" w14:textId="4D835C92"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3</w:t>
      </w:r>
      <w:r w:rsidR="00BD656F">
        <w:rPr>
          <w:rFonts w:ascii="Times New Roman" w:hAnsi="Times New Roman" w:cs="Times New Roman"/>
          <w:sz w:val="24"/>
          <w:szCs w:val="24"/>
        </w:rPr>
        <w:t>2</w:t>
      </w:r>
      <w:r w:rsidRPr="006573BF">
        <w:rPr>
          <w:rFonts w:ascii="Times New Roman" w:hAnsi="Times New Roman" w:cs="Times New Roman"/>
          <w:sz w:val="24"/>
          <w:szCs w:val="24"/>
        </w:rPr>
        <w:t>. Dessa forma, não há dúvidas de que é absolutamente necessária a atribuição de efeito suspensivo à r. decisão agravada, a fim de se impedir o prosseguimento da ação de origem até o julgamento final do presente recurso.</w:t>
      </w:r>
    </w:p>
    <w:p w14:paraId="5B5D9613" w14:textId="542EC635"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VI</w:t>
      </w:r>
      <w:r w:rsidR="00BD656F">
        <w:rPr>
          <w:rFonts w:ascii="Times New Roman" w:hAnsi="Times New Roman" w:cs="Times New Roman"/>
          <w:sz w:val="24"/>
          <w:szCs w:val="24"/>
        </w:rPr>
        <w:t xml:space="preserve">I. </w:t>
      </w:r>
      <w:r w:rsidRPr="006573BF">
        <w:rPr>
          <w:rFonts w:ascii="Times New Roman" w:hAnsi="Times New Roman" w:cs="Times New Roman"/>
          <w:sz w:val="24"/>
          <w:szCs w:val="24"/>
        </w:rPr>
        <w:t>PEDIDOS</w:t>
      </w:r>
    </w:p>
    <w:p w14:paraId="30534C8B" w14:textId="6A00D21B"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3</w:t>
      </w:r>
      <w:r w:rsidR="00BD656F">
        <w:rPr>
          <w:rFonts w:ascii="Times New Roman" w:hAnsi="Times New Roman" w:cs="Times New Roman"/>
          <w:sz w:val="24"/>
          <w:szCs w:val="24"/>
        </w:rPr>
        <w:t>3</w:t>
      </w:r>
      <w:r w:rsidRPr="006573BF">
        <w:rPr>
          <w:rFonts w:ascii="Times New Roman" w:hAnsi="Times New Roman" w:cs="Times New Roman"/>
          <w:sz w:val="24"/>
          <w:szCs w:val="24"/>
        </w:rPr>
        <w:t xml:space="preserve">. </w:t>
      </w:r>
      <w:r w:rsidR="00BD656F" w:rsidRPr="00BD656F">
        <w:rPr>
          <w:rFonts w:ascii="Times New Roman" w:hAnsi="Times New Roman" w:cs="Times New Roman"/>
          <w:i/>
          <w:iCs/>
          <w:sz w:val="24"/>
          <w:szCs w:val="24"/>
        </w:rPr>
        <w:t>Ex positis</w:t>
      </w:r>
      <w:r w:rsidRPr="006573BF">
        <w:rPr>
          <w:rFonts w:ascii="Times New Roman" w:hAnsi="Times New Roman" w:cs="Times New Roman"/>
          <w:sz w:val="24"/>
          <w:szCs w:val="24"/>
        </w:rPr>
        <w:t>, o que se verifica é que a r. decisão agravada foi, data vênia, equivocada. Assim, espera e requer a Agravante:</w:t>
      </w:r>
    </w:p>
    <w:p w14:paraId="15EF8D7E" w14:textId="7B80002A"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a) seja este recurso recebido e processado, sob a forma de Agravo de Instrumento, atribuindo-lhe o necessário efeito suspensivo (art. 1.019, I, CPC), obstando-se o prosseguimento da Ação de Ordinária de origem, até o julgamento final do presente recurso;</w:t>
      </w:r>
    </w:p>
    <w:p w14:paraId="2213DA8A" w14:textId="77777777"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b) seja o Agravado intimado para, querendo, responder ao presente recurso (art.1.019, II, do CPC); e, por fim,</w:t>
      </w:r>
    </w:p>
    <w:p w14:paraId="7D829330" w14:textId="78934114" w:rsidR="006573BF" w:rsidRPr="006573BF" w:rsidRDefault="006573BF" w:rsidP="006573BF">
      <w:pPr>
        <w:ind w:right="-427"/>
        <w:jc w:val="both"/>
        <w:rPr>
          <w:rFonts w:ascii="Times New Roman" w:hAnsi="Times New Roman" w:cs="Times New Roman"/>
          <w:sz w:val="24"/>
          <w:szCs w:val="24"/>
        </w:rPr>
      </w:pPr>
      <w:r w:rsidRPr="006573BF">
        <w:rPr>
          <w:rFonts w:ascii="Times New Roman" w:hAnsi="Times New Roman" w:cs="Times New Roman"/>
          <w:sz w:val="24"/>
          <w:szCs w:val="24"/>
        </w:rPr>
        <w:t>c) ao final, seja dado provimento ao presente recurso, a fim de que seja reformada a r. decisão agravada, a fim de se reconhecer e declarar a prescrição da pretensão autoral na sua integra, e, por consequência, extinguindo-se o feito com resolução do mérito em relação a todos os pedidos formulados pelo Agravado.</w:t>
      </w:r>
    </w:p>
    <w:p w14:paraId="1555A42F" w14:textId="77777777" w:rsidR="006573BF" w:rsidRPr="006573BF" w:rsidRDefault="006573BF" w:rsidP="00B514C8">
      <w:pPr>
        <w:spacing w:after="0" w:line="240" w:lineRule="auto"/>
        <w:ind w:right="-425"/>
        <w:jc w:val="center"/>
        <w:rPr>
          <w:rFonts w:ascii="Times New Roman" w:hAnsi="Times New Roman" w:cs="Times New Roman"/>
          <w:sz w:val="24"/>
          <w:szCs w:val="24"/>
        </w:rPr>
      </w:pPr>
      <w:r w:rsidRPr="006573BF">
        <w:rPr>
          <w:rFonts w:ascii="Times New Roman" w:hAnsi="Times New Roman" w:cs="Times New Roman"/>
          <w:sz w:val="24"/>
          <w:szCs w:val="24"/>
        </w:rPr>
        <w:t>Pede Deferimento.</w:t>
      </w:r>
    </w:p>
    <w:p w14:paraId="11884969" w14:textId="77777777" w:rsidR="006573BF" w:rsidRPr="006573BF" w:rsidRDefault="006573BF" w:rsidP="00B514C8">
      <w:pPr>
        <w:spacing w:after="0" w:line="240" w:lineRule="auto"/>
        <w:ind w:right="-425"/>
        <w:jc w:val="center"/>
        <w:rPr>
          <w:rFonts w:ascii="Times New Roman" w:hAnsi="Times New Roman" w:cs="Times New Roman"/>
          <w:sz w:val="24"/>
          <w:szCs w:val="24"/>
        </w:rPr>
      </w:pPr>
      <w:r w:rsidRPr="006573BF">
        <w:rPr>
          <w:rFonts w:ascii="Times New Roman" w:hAnsi="Times New Roman" w:cs="Times New Roman"/>
          <w:sz w:val="24"/>
          <w:szCs w:val="24"/>
        </w:rPr>
        <w:t>(Local e data)</w:t>
      </w:r>
    </w:p>
    <w:p w14:paraId="34750CAC" w14:textId="77777777" w:rsidR="006573BF" w:rsidRPr="006573BF" w:rsidRDefault="006573BF" w:rsidP="00B514C8">
      <w:pPr>
        <w:spacing w:after="0" w:line="240" w:lineRule="auto"/>
        <w:ind w:right="-425"/>
        <w:jc w:val="center"/>
        <w:rPr>
          <w:rFonts w:ascii="Times New Roman" w:hAnsi="Times New Roman" w:cs="Times New Roman"/>
          <w:sz w:val="24"/>
          <w:szCs w:val="24"/>
        </w:rPr>
      </w:pPr>
      <w:r w:rsidRPr="006573BF">
        <w:rPr>
          <w:rFonts w:ascii="Times New Roman" w:hAnsi="Times New Roman" w:cs="Times New Roman"/>
          <w:sz w:val="24"/>
          <w:szCs w:val="24"/>
        </w:rPr>
        <w:t>(Assinatura e OAB do Advogado)</w:t>
      </w:r>
    </w:p>
    <w:p w14:paraId="0973FFEC" w14:textId="77777777" w:rsidR="006573BF" w:rsidRPr="006573BF" w:rsidRDefault="006573BF" w:rsidP="006573BF">
      <w:pPr>
        <w:ind w:right="-427"/>
        <w:jc w:val="both"/>
        <w:rPr>
          <w:rFonts w:ascii="Times New Roman" w:hAnsi="Times New Roman" w:cs="Times New Roman"/>
          <w:sz w:val="24"/>
          <w:szCs w:val="24"/>
        </w:rPr>
      </w:pPr>
    </w:p>
    <w:p w14:paraId="422DC79E" w14:textId="77777777" w:rsidR="006573BF" w:rsidRPr="006573BF" w:rsidRDefault="006573BF" w:rsidP="006573BF">
      <w:pPr>
        <w:ind w:right="-427"/>
        <w:jc w:val="both"/>
        <w:rPr>
          <w:rFonts w:ascii="Times New Roman" w:hAnsi="Times New Roman" w:cs="Times New Roman"/>
          <w:sz w:val="24"/>
          <w:szCs w:val="24"/>
        </w:rPr>
      </w:pPr>
    </w:p>
    <w:p w14:paraId="16D6E106" w14:textId="77777777" w:rsidR="006573BF" w:rsidRPr="006573BF" w:rsidRDefault="006573BF" w:rsidP="006573BF">
      <w:pPr>
        <w:ind w:right="-427"/>
        <w:jc w:val="both"/>
        <w:rPr>
          <w:rFonts w:ascii="Times New Roman" w:hAnsi="Times New Roman" w:cs="Times New Roman"/>
          <w:sz w:val="24"/>
          <w:szCs w:val="24"/>
        </w:rPr>
      </w:pPr>
    </w:p>
    <w:sectPr w:rsidR="006573BF" w:rsidRPr="006573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C01E8"/>
    <w:multiLevelType w:val="hybridMultilevel"/>
    <w:tmpl w:val="BDD876A6"/>
    <w:lvl w:ilvl="0" w:tplc="5A4A3A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BF"/>
    <w:rsid w:val="006573BF"/>
    <w:rsid w:val="00946583"/>
    <w:rsid w:val="00B514C8"/>
    <w:rsid w:val="00BD65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7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7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3767</Words>
  <Characters>20342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2022-07-04T15:14:00Z</dcterms:created>
  <dcterms:modified xsi:type="dcterms:W3CDTF">2024-02-25T21:00:00Z</dcterms:modified>
</cp:coreProperties>
</file>