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0D47" w14:textId="77777777" w:rsidR="00355711" w:rsidRPr="0096445B" w:rsidRDefault="00355711" w:rsidP="00355711">
      <w:pPr>
        <w:spacing w:after="0" w:line="240" w:lineRule="auto"/>
        <w:ind w:right="-567"/>
        <w:jc w:val="center"/>
        <w:rPr>
          <w:rFonts w:ascii="Arial Black" w:hAnsi="Arial Black" w:cs="Times New Roman"/>
          <w:sz w:val="24"/>
          <w:szCs w:val="24"/>
        </w:rPr>
      </w:pPr>
      <w:r w:rsidRPr="0096445B">
        <w:rPr>
          <w:rFonts w:ascii="Arial Black" w:hAnsi="Arial Black" w:cs="Times New Roman"/>
          <w:sz w:val="24"/>
          <w:szCs w:val="24"/>
        </w:rPr>
        <w:t>MODELO DE PETIÇÃO</w:t>
      </w:r>
    </w:p>
    <w:p w14:paraId="68CD54C0" w14:textId="7DCDAF69" w:rsidR="00085EE7" w:rsidRDefault="0096445B" w:rsidP="00355711">
      <w:pPr>
        <w:spacing w:after="0" w:line="240" w:lineRule="auto"/>
        <w:ind w:right="-567"/>
        <w:jc w:val="center"/>
        <w:rPr>
          <w:rFonts w:ascii="Arial Black" w:hAnsi="Arial Black" w:cs="Times New Roman"/>
          <w:sz w:val="24"/>
          <w:szCs w:val="24"/>
        </w:rPr>
      </w:pPr>
      <w:r w:rsidRPr="0096445B">
        <w:rPr>
          <w:rFonts w:ascii="Arial Black" w:hAnsi="Arial Black"/>
          <w:b/>
          <w:sz w:val="24"/>
          <w:szCs w:val="24"/>
        </w:rPr>
        <w:t xml:space="preserve">PROCESSO CIVIL. </w:t>
      </w:r>
      <w:r w:rsidR="00085EE7" w:rsidRPr="0096445B">
        <w:rPr>
          <w:rFonts w:ascii="Arial Black" w:hAnsi="Arial Black" w:cs="Times New Roman"/>
          <w:sz w:val="24"/>
          <w:szCs w:val="24"/>
        </w:rPr>
        <w:t>AGRAVO DE INSTRUMENTO</w:t>
      </w:r>
      <w:r w:rsidR="00085EE7" w:rsidRPr="00085EE7">
        <w:rPr>
          <w:rFonts w:ascii="Arial Black" w:hAnsi="Arial Black" w:cs="Times New Roman"/>
          <w:sz w:val="24"/>
          <w:szCs w:val="24"/>
        </w:rPr>
        <w:t xml:space="preserve"> COM PEDIDO DE ANTECIPAÇÃO DE TUTELA RECURSAL</w:t>
      </w:r>
    </w:p>
    <w:p w14:paraId="28394289" w14:textId="77777777" w:rsidR="00355711" w:rsidRPr="00355711" w:rsidRDefault="00355711" w:rsidP="00355711">
      <w:pPr>
        <w:ind w:left="284" w:right="-286"/>
        <w:jc w:val="right"/>
        <w:rPr>
          <w:rFonts w:ascii="Arial Black" w:hAnsi="Arial Black"/>
          <w:b/>
        </w:rPr>
      </w:pPr>
      <w:r>
        <w:rPr>
          <w:rFonts w:ascii="Arial Black" w:hAnsi="Arial Black"/>
          <w:b/>
        </w:rPr>
        <w:t>Rénan Kfuri Lopes</w:t>
      </w:r>
    </w:p>
    <w:p w14:paraId="37BA541E" w14:textId="77777777" w:rsid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E</w:t>
      </w:r>
      <w:r>
        <w:rPr>
          <w:rFonts w:ascii="Times New Roman" w:hAnsi="Times New Roman" w:cs="Times New Roman"/>
          <w:sz w:val="24"/>
          <w:szCs w:val="24"/>
        </w:rPr>
        <w:t>xmo. Sr. Des. Presidente do Egrégio Tribunal de Justiça do Estado de ...</w:t>
      </w:r>
    </w:p>
    <w:p w14:paraId="0239CE48"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385934">
        <w:rPr>
          <w:rFonts w:ascii="Times New Roman" w:hAnsi="Times New Roman" w:cs="Times New Roman"/>
          <w:sz w:val="24"/>
          <w:szCs w:val="24"/>
        </w:rPr>
        <w:t xml:space="preserve">, pelo advogado </w:t>
      </w:r>
      <w:r w:rsidRPr="00385934">
        <w:rPr>
          <w:rFonts w:ascii="Times New Roman" w:hAnsi="Times New Roman" w:cs="Times New Roman"/>
          <w:i/>
          <w:sz w:val="24"/>
          <w:szCs w:val="24"/>
        </w:rPr>
        <w:t>in fine</w:t>
      </w:r>
      <w:r w:rsidRPr="00385934">
        <w:rPr>
          <w:rFonts w:ascii="Times New Roman" w:hAnsi="Times New Roman" w:cs="Times New Roman"/>
          <w:sz w:val="24"/>
          <w:szCs w:val="24"/>
        </w:rPr>
        <w:t xml:space="preserve"> assinado, </w:t>
      </w:r>
      <w:r w:rsidRPr="00385934">
        <w:rPr>
          <w:rFonts w:ascii="Times New Roman" w:hAnsi="Times New Roman" w:cs="Times New Roman"/>
          <w:i/>
          <w:sz w:val="24"/>
          <w:szCs w:val="24"/>
        </w:rPr>
        <w:t>ut</w:t>
      </w:r>
      <w:r w:rsidRPr="00385934">
        <w:rPr>
          <w:rFonts w:ascii="Times New Roman" w:hAnsi="Times New Roman" w:cs="Times New Roman"/>
          <w:sz w:val="24"/>
          <w:szCs w:val="24"/>
        </w:rPr>
        <w:t xml:space="preserve"> instrumento de procuração em anexo [doc.</w:t>
      </w:r>
      <w:r>
        <w:rPr>
          <w:rFonts w:ascii="Times New Roman" w:hAnsi="Times New Roman" w:cs="Times New Roman"/>
          <w:sz w:val="24"/>
          <w:szCs w:val="24"/>
        </w:rPr>
        <w:t xml:space="preserve"> n. ...</w:t>
      </w:r>
      <w:r w:rsidRPr="00385934">
        <w:rPr>
          <w:rFonts w:ascii="Times New Roman" w:hAnsi="Times New Roman" w:cs="Times New Roman"/>
          <w:sz w:val="24"/>
          <w:szCs w:val="24"/>
        </w:rPr>
        <w:t>], vem, respeitosamente, interpor AGRAVO DE INSTRUMENTO COM PEDIDO DE ANTECIPAÇÃO DE TUTELA RECURSAL - EFEITO SUSPENSIVO [CPC, art.1.019,</w:t>
      </w:r>
      <w:r>
        <w:rPr>
          <w:rFonts w:ascii="Times New Roman" w:hAnsi="Times New Roman" w:cs="Times New Roman"/>
          <w:sz w:val="24"/>
          <w:szCs w:val="24"/>
        </w:rPr>
        <w:t xml:space="preserve"> </w:t>
      </w:r>
      <w:r w:rsidR="00085EE7">
        <w:rPr>
          <w:rFonts w:ascii="Times New Roman" w:hAnsi="Times New Roman" w:cs="Times New Roman"/>
          <w:sz w:val="24"/>
          <w:szCs w:val="24"/>
        </w:rPr>
        <w:t>I]</w:t>
      </w:r>
      <w:r w:rsidR="00085EE7">
        <w:rPr>
          <w:rStyle w:val="Refdenotaderodap"/>
          <w:rFonts w:ascii="Times New Roman" w:hAnsi="Times New Roman" w:cs="Times New Roman"/>
          <w:sz w:val="24"/>
          <w:szCs w:val="24"/>
        </w:rPr>
        <w:footnoteReference w:id="1"/>
      </w:r>
      <w:r w:rsidR="00085EE7">
        <w:rPr>
          <w:rFonts w:ascii="Times New Roman" w:hAnsi="Times New Roman" w:cs="Times New Roman"/>
          <w:sz w:val="24"/>
          <w:szCs w:val="24"/>
        </w:rPr>
        <w:t xml:space="preserve">  </w:t>
      </w:r>
      <w:r w:rsidRPr="00385934">
        <w:rPr>
          <w:rFonts w:ascii="Times New Roman" w:hAnsi="Times New Roman" w:cs="Times New Roman"/>
          <w:sz w:val="24"/>
          <w:szCs w:val="24"/>
        </w:rPr>
        <w:t>contra a r. decisão proferida pelo d. juízo da CENTRASE CÍVEL nos autos do cumprimento de sentença</w:t>
      </w:r>
      <w:r w:rsidR="00085EE7">
        <w:rPr>
          <w:rStyle w:val="Refdenotaderodap"/>
          <w:rFonts w:ascii="Times New Roman" w:hAnsi="Times New Roman" w:cs="Times New Roman"/>
          <w:sz w:val="24"/>
          <w:szCs w:val="24"/>
        </w:rPr>
        <w:footnoteReference w:id="2"/>
      </w:r>
      <w:r w:rsidRPr="00385934">
        <w:rPr>
          <w:rFonts w:ascii="Times New Roman" w:hAnsi="Times New Roman" w:cs="Times New Roman"/>
          <w:sz w:val="24"/>
          <w:szCs w:val="24"/>
        </w:rPr>
        <w:t xml:space="preserve">  n° </w:t>
      </w:r>
      <w:r>
        <w:rPr>
          <w:rFonts w:ascii="Times New Roman" w:hAnsi="Times New Roman" w:cs="Times New Roman"/>
          <w:sz w:val="24"/>
          <w:szCs w:val="24"/>
        </w:rPr>
        <w:t>...</w:t>
      </w:r>
      <w:r w:rsidRPr="00385934">
        <w:rPr>
          <w:rFonts w:ascii="Times New Roman" w:hAnsi="Times New Roman" w:cs="Times New Roman"/>
          <w:sz w:val="24"/>
          <w:szCs w:val="24"/>
        </w:rPr>
        <w:t xml:space="preserve">, promovido pelos ora agravados </w:t>
      </w:r>
      <w:r>
        <w:rPr>
          <w:rFonts w:ascii="Times New Roman" w:hAnsi="Times New Roman" w:cs="Times New Roman"/>
          <w:sz w:val="24"/>
          <w:szCs w:val="24"/>
        </w:rPr>
        <w:t xml:space="preserve">... </w:t>
      </w:r>
      <w:r w:rsidRPr="00385934">
        <w:rPr>
          <w:rFonts w:ascii="Times New Roman" w:hAnsi="Times New Roman" w:cs="Times New Roman"/>
          <w:sz w:val="24"/>
          <w:szCs w:val="24"/>
        </w:rPr>
        <w:t>,CPF n°</w:t>
      </w:r>
      <w:r>
        <w:rPr>
          <w:rFonts w:ascii="Times New Roman" w:hAnsi="Times New Roman" w:cs="Times New Roman"/>
          <w:sz w:val="24"/>
          <w:szCs w:val="24"/>
        </w:rPr>
        <w:t>...</w:t>
      </w:r>
      <w:r w:rsidRPr="00385934">
        <w:rPr>
          <w:rFonts w:ascii="Times New Roman" w:hAnsi="Times New Roman" w:cs="Times New Roman"/>
          <w:sz w:val="24"/>
          <w:szCs w:val="24"/>
        </w:rPr>
        <w:t xml:space="preserve"> e </w:t>
      </w:r>
      <w:r>
        <w:rPr>
          <w:rFonts w:ascii="Times New Roman" w:hAnsi="Times New Roman" w:cs="Times New Roman"/>
          <w:sz w:val="24"/>
          <w:szCs w:val="24"/>
        </w:rPr>
        <w:t>...</w:t>
      </w:r>
      <w:r w:rsidRPr="00385934">
        <w:rPr>
          <w:rFonts w:ascii="Times New Roman" w:hAnsi="Times New Roman" w:cs="Times New Roman"/>
          <w:sz w:val="24"/>
          <w:szCs w:val="24"/>
        </w:rPr>
        <w:t xml:space="preserve">, </w:t>
      </w:r>
      <w:r>
        <w:rPr>
          <w:rFonts w:ascii="Times New Roman" w:hAnsi="Times New Roman" w:cs="Times New Roman"/>
          <w:sz w:val="24"/>
          <w:szCs w:val="24"/>
        </w:rPr>
        <w:t>...</w:t>
      </w:r>
      <w:r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385934">
        <w:rPr>
          <w:rFonts w:ascii="Times New Roman" w:hAnsi="Times New Roman" w:cs="Times New Roman"/>
          <w:sz w:val="24"/>
          <w:szCs w:val="24"/>
        </w:rPr>
        <w:t xml:space="preserve">], pelas razões </w:t>
      </w:r>
      <w:r>
        <w:rPr>
          <w:rFonts w:ascii="Times New Roman" w:hAnsi="Times New Roman" w:cs="Times New Roman"/>
          <w:sz w:val="24"/>
          <w:szCs w:val="24"/>
        </w:rPr>
        <w:t>de direito adiante articuladas:</w:t>
      </w:r>
    </w:p>
    <w:p w14:paraId="7EAB494A" w14:textId="77777777" w:rsidR="00385934" w:rsidRPr="00385934" w:rsidRDefault="00355711"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00385934" w:rsidRPr="00385934">
        <w:rPr>
          <w:rFonts w:ascii="Times New Roman" w:hAnsi="Times New Roman" w:cs="Times New Roman"/>
          <w:sz w:val="24"/>
          <w:szCs w:val="24"/>
        </w:rPr>
        <w:t>CABIMENTO</w:t>
      </w:r>
    </w:p>
    <w:p w14:paraId="0C279160"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385934">
        <w:rPr>
          <w:rFonts w:ascii="Times New Roman" w:hAnsi="Times New Roman" w:cs="Times New Roman"/>
          <w:sz w:val="24"/>
          <w:szCs w:val="24"/>
        </w:rPr>
        <w:t>O presente recurso é interposto contra uma decisão interlocutória proferida de indeferimento de gratuidade da justiça num processo em sua fase de cumprimento de sentença [doc.</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6500D33C"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385934">
        <w:rPr>
          <w:rFonts w:ascii="Times New Roman" w:hAnsi="Times New Roman" w:cs="Times New Roman"/>
          <w:sz w:val="24"/>
          <w:szCs w:val="24"/>
        </w:rPr>
        <w:t xml:space="preserve">Daí a adequação desta quadra recursal, </w:t>
      </w:r>
      <w:proofErr w:type="spellStart"/>
      <w:r w:rsidRPr="00385934">
        <w:rPr>
          <w:rFonts w:ascii="Times New Roman" w:hAnsi="Times New Roman" w:cs="Times New Roman"/>
          <w:i/>
          <w:sz w:val="24"/>
          <w:szCs w:val="24"/>
        </w:rPr>
        <w:t>ex</w:t>
      </w:r>
      <w:proofErr w:type="spellEnd"/>
      <w:r w:rsidRPr="00385934">
        <w:rPr>
          <w:rFonts w:ascii="Times New Roman" w:hAnsi="Times New Roman" w:cs="Times New Roman"/>
          <w:i/>
          <w:sz w:val="24"/>
          <w:szCs w:val="24"/>
        </w:rPr>
        <w:t xml:space="preserve"> vi</w:t>
      </w:r>
      <w:r w:rsidRPr="00385934">
        <w:rPr>
          <w:rFonts w:ascii="Times New Roman" w:hAnsi="Times New Roman" w:cs="Times New Roman"/>
          <w:sz w:val="24"/>
          <w:szCs w:val="24"/>
        </w:rPr>
        <w:t xml:space="preserve"> </w:t>
      </w:r>
      <w:proofErr w:type="spellStart"/>
      <w:r w:rsidRPr="00385934">
        <w:rPr>
          <w:rFonts w:ascii="Times New Roman" w:hAnsi="Times New Roman" w:cs="Times New Roman"/>
          <w:sz w:val="24"/>
          <w:szCs w:val="24"/>
        </w:rPr>
        <w:t>arts</w:t>
      </w:r>
      <w:proofErr w:type="spellEnd"/>
      <w:r w:rsidRPr="00385934">
        <w:rPr>
          <w:rFonts w:ascii="Times New Roman" w:hAnsi="Times New Roman" w:cs="Times New Roman"/>
          <w:sz w:val="24"/>
          <w:szCs w:val="24"/>
        </w:rPr>
        <w:t xml:space="preserve">. 101, </w:t>
      </w:r>
      <w:r w:rsidRPr="00385934">
        <w:rPr>
          <w:rFonts w:ascii="Times New Roman" w:hAnsi="Times New Roman" w:cs="Times New Roman"/>
          <w:i/>
          <w:sz w:val="24"/>
          <w:szCs w:val="24"/>
        </w:rPr>
        <w:t xml:space="preserve">caput </w:t>
      </w:r>
      <w:r>
        <w:rPr>
          <w:rFonts w:ascii="Times New Roman" w:hAnsi="Times New Roman" w:cs="Times New Roman"/>
          <w:sz w:val="24"/>
          <w:szCs w:val="24"/>
        </w:rPr>
        <w:t>e 1.015, V do CPC</w:t>
      </w:r>
      <w:r w:rsidR="00085EE7">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p>
    <w:p w14:paraId="6BB489F3"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385934">
        <w:rPr>
          <w:rFonts w:ascii="Times New Roman" w:hAnsi="Times New Roman" w:cs="Times New Roman"/>
          <w:sz w:val="24"/>
          <w:szCs w:val="24"/>
        </w:rPr>
        <w:t>TEMPESTIVIDADE</w:t>
      </w:r>
    </w:p>
    <w:p w14:paraId="081D115D"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385934">
        <w:rPr>
          <w:rFonts w:ascii="Times New Roman" w:hAnsi="Times New Roman" w:cs="Times New Roman"/>
          <w:sz w:val="24"/>
          <w:szCs w:val="24"/>
        </w:rPr>
        <w:t xml:space="preserve">Assevera o art. 1.003 § 5°do CPC que é de 15 [quinze] dias o prazo para interposição de recursos, contados em dias úteis, na forma do art. 219 da lei processual civil. </w:t>
      </w:r>
    </w:p>
    <w:p w14:paraId="5E2FC76B"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385934">
        <w:rPr>
          <w:rFonts w:ascii="Times New Roman" w:hAnsi="Times New Roman" w:cs="Times New Roman"/>
          <w:sz w:val="24"/>
          <w:szCs w:val="24"/>
        </w:rPr>
        <w:t xml:space="preserve">Todavia, em razão da epidemia de doença infecciosa viral respiratória causada pelo agente </w:t>
      </w:r>
      <w:proofErr w:type="spellStart"/>
      <w:r w:rsidRPr="00385934">
        <w:rPr>
          <w:rFonts w:ascii="Times New Roman" w:hAnsi="Times New Roman" w:cs="Times New Roman"/>
          <w:sz w:val="24"/>
          <w:szCs w:val="24"/>
        </w:rPr>
        <w:t>Coronavírus</w:t>
      </w:r>
      <w:proofErr w:type="spellEnd"/>
      <w:r w:rsidRPr="00385934">
        <w:rPr>
          <w:rFonts w:ascii="Times New Roman" w:hAnsi="Times New Roman" w:cs="Times New Roman"/>
          <w:sz w:val="24"/>
          <w:szCs w:val="24"/>
        </w:rPr>
        <w:t xml:space="preserve"> [COVID-19], com o objetivo de evitar o contágio e coibir a propagação da doença, em </w:t>
      </w:r>
      <w:r>
        <w:rPr>
          <w:rFonts w:ascii="Times New Roman" w:hAnsi="Times New Roman" w:cs="Times New Roman"/>
          <w:sz w:val="24"/>
          <w:szCs w:val="24"/>
        </w:rPr>
        <w:t>...</w:t>
      </w:r>
      <w:r w:rsidRPr="00385934">
        <w:rPr>
          <w:rFonts w:ascii="Times New Roman" w:hAnsi="Times New Roman" w:cs="Times New Roman"/>
          <w:sz w:val="24"/>
          <w:szCs w:val="24"/>
        </w:rPr>
        <w:t xml:space="preserve">, por meio da Portaria Conjunta 948/PR/2020 , o Presidente do </w:t>
      </w:r>
      <w:proofErr w:type="spellStart"/>
      <w:r w:rsidRPr="00385934">
        <w:rPr>
          <w:rFonts w:ascii="Times New Roman" w:hAnsi="Times New Roman" w:cs="Times New Roman"/>
          <w:sz w:val="24"/>
          <w:szCs w:val="24"/>
        </w:rPr>
        <w:t>eg</w:t>
      </w:r>
      <w:proofErr w:type="spellEnd"/>
      <w:r w:rsidRPr="00385934">
        <w:rPr>
          <w:rFonts w:ascii="Times New Roman" w:hAnsi="Times New Roman" w:cs="Times New Roman"/>
          <w:sz w:val="24"/>
          <w:szCs w:val="24"/>
        </w:rPr>
        <w:t xml:space="preserve">. Tribunal de Justiça de Minas Gerais suspendeu os prazos e o expediente forense até o dia </w:t>
      </w:r>
      <w:r>
        <w:rPr>
          <w:rFonts w:ascii="Times New Roman" w:hAnsi="Times New Roman" w:cs="Times New Roman"/>
          <w:sz w:val="24"/>
          <w:szCs w:val="24"/>
        </w:rPr>
        <w:t>...</w:t>
      </w:r>
    </w:p>
    <w:p w14:paraId="6A023B45"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385934">
        <w:rPr>
          <w:rFonts w:ascii="Times New Roman" w:hAnsi="Times New Roman" w:cs="Times New Roman"/>
          <w:sz w:val="24"/>
          <w:szCs w:val="24"/>
        </w:rPr>
        <w:t xml:space="preserve">E, posteriormente, ampliou o período de suspensão de prazos processuais até o dia </w:t>
      </w:r>
      <w:r>
        <w:rPr>
          <w:rFonts w:ascii="Times New Roman" w:hAnsi="Times New Roman" w:cs="Times New Roman"/>
          <w:sz w:val="24"/>
          <w:szCs w:val="24"/>
        </w:rPr>
        <w:t>...</w:t>
      </w:r>
      <w:r w:rsidRPr="00385934">
        <w:rPr>
          <w:rFonts w:ascii="Times New Roman" w:hAnsi="Times New Roman" w:cs="Times New Roman"/>
          <w:sz w:val="24"/>
          <w:szCs w:val="24"/>
        </w:rPr>
        <w:t xml:space="preserve">, conforme Portaria Conjunta 952/PR/2020 . </w:t>
      </w:r>
    </w:p>
    <w:p w14:paraId="72A8B961"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385934">
        <w:rPr>
          <w:rFonts w:ascii="Times New Roman" w:hAnsi="Times New Roman" w:cs="Times New Roman"/>
          <w:sz w:val="24"/>
          <w:szCs w:val="24"/>
        </w:rPr>
        <w:t xml:space="preserve">Justifica-se a tempestividade: a publicação da r. decisão agravada ocorreu em </w:t>
      </w:r>
      <w:r>
        <w:rPr>
          <w:rFonts w:ascii="Times New Roman" w:hAnsi="Times New Roman" w:cs="Times New Roman"/>
          <w:sz w:val="24"/>
          <w:szCs w:val="24"/>
        </w:rPr>
        <w:t>..</w:t>
      </w:r>
      <w:r w:rsidRPr="00385934">
        <w:rPr>
          <w:rFonts w:ascii="Times New Roman" w:hAnsi="Times New Roman" w:cs="Times New Roman"/>
          <w:sz w:val="24"/>
          <w:szCs w:val="24"/>
        </w:rPr>
        <w:t xml:space="preserve">. Logo, o prazo de 15 [quinze] dias úteis para interposição do recurso termina hoje, dia </w:t>
      </w:r>
      <w:r>
        <w:rPr>
          <w:rFonts w:ascii="Times New Roman" w:hAnsi="Times New Roman" w:cs="Times New Roman"/>
          <w:sz w:val="24"/>
          <w:szCs w:val="24"/>
        </w:rPr>
        <w:t>...</w:t>
      </w:r>
      <w:r w:rsidRPr="00385934">
        <w:rPr>
          <w:rFonts w:ascii="Times New Roman" w:hAnsi="Times New Roman" w:cs="Times New Roman"/>
          <w:sz w:val="24"/>
          <w:szCs w:val="24"/>
        </w:rPr>
        <w:t xml:space="preserve">, devido às </w:t>
      </w:r>
      <w:r>
        <w:rPr>
          <w:rFonts w:ascii="Times New Roman" w:hAnsi="Times New Roman" w:cs="Times New Roman"/>
          <w:sz w:val="24"/>
          <w:szCs w:val="24"/>
        </w:rPr>
        <w:t xml:space="preserve">suspensões informadas alhures. </w:t>
      </w:r>
    </w:p>
    <w:p w14:paraId="4DDCACFB"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 PROVIMENTO</w:t>
      </w:r>
    </w:p>
    <w:p w14:paraId="25E50502"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III.1-</w:t>
      </w:r>
      <w:r w:rsidRPr="00385934">
        <w:rPr>
          <w:rFonts w:ascii="Times New Roman" w:hAnsi="Times New Roman" w:cs="Times New Roman"/>
          <w:sz w:val="24"/>
          <w:szCs w:val="24"/>
        </w:rPr>
        <w:tab/>
        <w:t>P</w:t>
      </w:r>
      <w:r>
        <w:rPr>
          <w:rFonts w:ascii="Times New Roman" w:hAnsi="Times New Roman" w:cs="Times New Roman"/>
          <w:sz w:val="24"/>
          <w:szCs w:val="24"/>
        </w:rPr>
        <w:t>RELIMINAR</w:t>
      </w:r>
    </w:p>
    <w:p w14:paraId="5DFDDFD0"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lastRenderedPageBreak/>
        <w:t>“</w:t>
      </w:r>
      <w:r w:rsidRPr="00385934">
        <w:rPr>
          <w:rFonts w:ascii="Times New Roman" w:hAnsi="Times New Roman" w:cs="Times New Roman"/>
          <w:i/>
          <w:sz w:val="24"/>
          <w:szCs w:val="24"/>
        </w:rPr>
        <w:t>NULIDADE</w:t>
      </w:r>
      <w:r w:rsidRPr="00385934">
        <w:rPr>
          <w:rFonts w:ascii="Times New Roman" w:hAnsi="Times New Roman" w:cs="Times New Roman"/>
          <w:sz w:val="24"/>
          <w:szCs w:val="24"/>
        </w:rPr>
        <w:t>” PARCIAL DO PROCESSO RELATIVO À QUESTÃO DA “</w:t>
      </w:r>
      <w:r w:rsidRPr="00385934">
        <w:rPr>
          <w:rFonts w:ascii="Times New Roman" w:hAnsi="Times New Roman" w:cs="Times New Roman"/>
          <w:i/>
          <w:sz w:val="24"/>
          <w:szCs w:val="24"/>
        </w:rPr>
        <w:t>GRATUIDADE DA JUSTIÇA</w:t>
      </w:r>
      <w:r>
        <w:rPr>
          <w:rFonts w:ascii="Times New Roman" w:hAnsi="Times New Roman" w:cs="Times New Roman"/>
          <w:sz w:val="24"/>
          <w:szCs w:val="24"/>
        </w:rPr>
        <w:t>” -</w:t>
      </w:r>
    </w:p>
    <w:p w14:paraId="6F801057"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AUSÊNCIA DE PUBLICAÇÃO DA “</w:t>
      </w:r>
      <w:r w:rsidRPr="00385934">
        <w:rPr>
          <w:rFonts w:ascii="Times New Roman" w:hAnsi="Times New Roman" w:cs="Times New Roman"/>
          <w:i/>
          <w:sz w:val="24"/>
          <w:szCs w:val="24"/>
        </w:rPr>
        <w:t>SUPOSTA</w:t>
      </w:r>
      <w:r w:rsidRPr="00385934">
        <w:rPr>
          <w:rFonts w:ascii="Times New Roman" w:hAnsi="Times New Roman" w:cs="Times New Roman"/>
          <w:sz w:val="24"/>
          <w:szCs w:val="24"/>
        </w:rPr>
        <w:t xml:space="preserve">” R. DECISÃO CONSTANTE NO ID </w:t>
      </w:r>
      <w:r>
        <w:rPr>
          <w:rFonts w:ascii="Times New Roman" w:hAnsi="Times New Roman" w:cs="Times New Roman"/>
          <w:sz w:val="24"/>
          <w:szCs w:val="24"/>
        </w:rPr>
        <w:t>...</w:t>
      </w:r>
      <w:r w:rsidRPr="00385934">
        <w:rPr>
          <w:rFonts w:ascii="Times New Roman" w:hAnsi="Times New Roman" w:cs="Times New Roman"/>
          <w:sz w:val="24"/>
          <w:szCs w:val="24"/>
        </w:rPr>
        <w:t xml:space="preserve"> QUE “</w:t>
      </w:r>
      <w:r w:rsidRPr="00385934">
        <w:rPr>
          <w:rFonts w:ascii="Times New Roman" w:hAnsi="Times New Roman" w:cs="Times New Roman"/>
          <w:i/>
          <w:sz w:val="24"/>
          <w:szCs w:val="24"/>
        </w:rPr>
        <w:t>TERIA</w:t>
      </w:r>
      <w:r w:rsidRPr="00385934">
        <w:rPr>
          <w:rFonts w:ascii="Times New Roman" w:hAnsi="Times New Roman" w:cs="Times New Roman"/>
          <w:sz w:val="24"/>
          <w:szCs w:val="24"/>
        </w:rPr>
        <w:t>” DELIBERADO INDEFERIDO A GRATUIDADE DA JUSTIÇA P</w:t>
      </w:r>
      <w:r>
        <w:rPr>
          <w:rFonts w:ascii="Times New Roman" w:hAnsi="Times New Roman" w:cs="Times New Roman"/>
          <w:sz w:val="24"/>
          <w:szCs w:val="24"/>
        </w:rPr>
        <w:t>ARA A ORA AGRANTE [executada] -</w:t>
      </w:r>
    </w:p>
    <w:p w14:paraId="1EFFDB62"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 xml:space="preserve">VIOLAÇÃO AOS </w:t>
      </w:r>
      <w:proofErr w:type="spellStart"/>
      <w:r w:rsidRPr="00385934">
        <w:rPr>
          <w:rFonts w:ascii="Times New Roman" w:hAnsi="Times New Roman" w:cs="Times New Roman"/>
          <w:sz w:val="24"/>
          <w:szCs w:val="24"/>
        </w:rPr>
        <w:t>ar</w:t>
      </w:r>
      <w:r>
        <w:rPr>
          <w:rFonts w:ascii="Times New Roman" w:hAnsi="Times New Roman" w:cs="Times New Roman"/>
          <w:sz w:val="24"/>
          <w:szCs w:val="24"/>
        </w:rPr>
        <w:t>ts</w:t>
      </w:r>
      <w:proofErr w:type="spellEnd"/>
      <w:r>
        <w:rPr>
          <w:rFonts w:ascii="Times New Roman" w:hAnsi="Times New Roman" w:cs="Times New Roman"/>
          <w:sz w:val="24"/>
          <w:szCs w:val="24"/>
        </w:rPr>
        <w:t>. 272, § 2º; 280 e 281 do CPC</w:t>
      </w:r>
    </w:p>
    <w:p w14:paraId="58900927"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385934">
        <w:rPr>
          <w:rFonts w:ascii="Times New Roman" w:hAnsi="Times New Roman" w:cs="Times New Roman"/>
          <w:sz w:val="24"/>
          <w:szCs w:val="24"/>
        </w:rPr>
        <w:t xml:space="preserve">Trata-se de um cumprimento definitivo de sentença oriundo o título judicial da sentença proferida nos autos da ação de prestação de contas promovida pelos exequentes contra a executada nos autos n. </w:t>
      </w:r>
      <w:r>
        <w:rPr>
          <w:rFonts w:ascii="Times New Roman" w:hAnsi="Times New Roman" w:cs="Times New Roman"/>
          <w:sz w:val="24"/>
          <w:szCs w:val="24"/>
        </w:rPr>
        <w:t>... que tramitou perante a ...</w:t>
      </w:r>
      <w:r w:rsidRPr="00385934">
        <w:rPr>
          <w:rFonts w:ascii="Times New Roman" w:hAnsi="Times New Roman" w:cs="Times New Roman"/>
          <w:sz w:val="24"/>
          <w:szCs w:val="24"/>
        </w:rPr>
        <w:t xml:space="preserve">ª Vara Cível de </w:t>
      </w:r>
      <w:r>
        <w:rPr>
          <w:rFonts w:ascii="Times New Roman" w:hAnsi="Times New Roman" w:cs="Times New Roman"/>
          <w:sz w:val="24"/>
          <w:szCs w:val="24"/>
        </w:rPr>
        <w:t>...</w:t>
      </w:r>
      <w:r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p>
    <w:p w14:paraId="28BC131B"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385934">
        <w:rPr>
          <w:rFonts w:ascii="Times New Roman" w:hAnsi="Times New Roman" w:cs="Times New Roman"/>
          <w:sz w:val="24"/>
          <w:szCs w:val="24"/>
        </w:rPr>
        <w:t xml:space="preserve">O d. juízo em </w:t>
      </w:r>
      <w:r>
        <w:rPr>
          <w:rFonts w:ascii="Times New Roman" w:hAnsi="Times New Roman" w:cs="Times New Roman"/>
          <w:sz w:val="24"/>
          <w:szCs w:val="24"/>
        </w:rPr>
        <w:t>...</w:t>
      </w:r>
      <w:r w:rsidRPr="00385934">
        <w:rPr>
          <w:rFonts w:ascii="Times New Roman" w:hAnsi="Times New Roman" w:cs="Times New Roman"/>
          <w:sz w:val="24"/>
          <w:szCs w:val="24"/>
        </w:rPr>
        <w:t xml:space="preserve"> proferiu despacho [ID </w:t>
      </w:r>
      <w:r>
        <w:rPr>
          <w:rFonts w:ascii="Times New Roman" w:hAnsi="Times New Roman" w:cs="Times New Roman"/>
          <w:sz w:val="24"/>
          <w:szCs w:val="24"/>
        </w:rPr>
        <w:t>...</w:t>
      </w:r>
      <w:r w:rsidRPr="00385934">
        <w:rPr>
          <w:rFonts w:ascii="Times New Roman" w:hAnsi="Times New Roman" w:cs="Times New Roman"/>
          <w:sz w:val="24"/>
          <w:szCs w:val="24"/>
        </w:rPr>
        <w:t xml:space="preserve">] informando que teria proferido uma decisão no ID </w:t>
      </w:r>
      <w:r>
        <w:rPr>
          <w:rFonts w:ascii="Times New Roman" w:hAnsi="Times New Roman" w:cs="Times New Roman"/>
          <w:sz w:val="24"/>
          <w:szCs w:val="24"/>
        </w:rPr>
        <w:t>...</w:t>
      </w:r>
      <w:r w:rsidRPr="00385934">
        <w:rPr>
          <w:rFonts w:ascii="Times New Roman" w:hAnsi="Times New Roman" w:cs="Times New Roman"/>
          <w:sz w:val="24"/>
          <w:szCs w:val="24"/>
        </w:rPr>
        <w:t xml:space="preserve"> no qual foi indeferida a gratuidade da justiça para a ora agravante [doc.</w:t>
      </w:r>
      <w:r>
        <w:rPr>
          <w:rFonts w:ascii="Times New Roman" w:hAnsi="Times New Roman" w:cs="Times New Roman"/>
          <w:sz w:val="24"/>
          <w:szCs w:val="24"/>
        </w:rPr>
        <w:t xml:space="preserve"> n...</w:t>
      </w:r>
      <w:r w:rsidRPr="00385934">
        <w:rPr>
          <w:rFonts w:ascii="Times New Roman" w:hAnsi="Times New Roman" w:cs="Times New Roman"/>
          <w:sz w:val="24"/>
          <w:szCs w:val="24"/>
        </w:rPr>
        <w:t>].</w:t>
      </w:r>
    </w:p>
    <w:p w14:paraId="5235C8E7"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385934">
        <w:rPr>
          <w:rFonts w:ascii="Times New Roman" w:hAnsi="Times New Roman" w:cs="Times New Roman"/>
          <w:sz w:val="24"/>
          <w:szCs w:val="24"/>
        </w:rPr>
        <w:t>A ora agravante aviou “</w:t>
      </w:r>
      <w:r w:rsidRPr="00385934">
        <w:rPr>
          <w:rFonts w:ascii="Times New Roman" w:hAnsi="Times New Roman" w:cs="Times New Roman"/>
          <w:i/>
          <w:sz w:val="24"/>
          <w:szCs w:val="24"/>
        </w:rPr>
        <w:t>embargos de declaração</w:t>
      </w:r>
      <w:r w:rsidRPr="00385934">
        <w:rPr>
          <w:rFonts w:ascii="Times New Roman" w:hAnsi="Times New Roman" w:cs="Times New Roman"/>
          <w:sz w:val="24"/>
          <w:szCs w:val="24"/>
        </w:rPr>
        <w:t xml:space="preserve">” através de peça datada de </w:t>
      </w:r>
      <w:r>
        <w:rPr>
          <w:rFonts w:ascii="Times New Roman" w:hAnsi="Times New Roman" w:cs="Times New Roman"/>
          <w:sz w:val="24"/>
          <w:szCs w:val="24"/>
        </w:rPr>
        <w:t>...</w:t>
      </w:r>
      <w:r w:rsidRPr="00385934">
        <w:rPr>
          <w:rFonts w:ascii="Times New Roman" w:hAnsi="Times New Roman" w:cs="Times New Roman"/>
          <w:sz w:val="24"/>
          <w:szCs w:val="24"/>
        </w:rPr>
        <w:t xml:space="preserve"> alegando, no que interessa, que NÃO EXISTE NO CADERNO PROCESSUAL ELETRÔNICO A ANUNCIADA DECISÃO DE INDEFERIMENTO QUE TERIA SIDO OBJETO DO INTERLOCUTÓRIO CONSTANTE DO ID </w:t>
      </w:r>
      <w:r>
        <w:rPr>
          <w:rFonts w:ascii="Times New Roman" w:hAnsi="Times New Roman" w:cs="Times New Roman"/>
          <w:sz w:val="24"/>
          <w:szCs w:val="24"/>
        </w:rPr>
        <w:t>...</w:t>
      </w:r>
      <w:r w:rsidRPr="00385934">
        <w:rPr>
          <w:rFonts w:ascii="Times New Roman" w:hAnsi="Times New Roman" w:cs="Times New Roman"/>
          <w:sz w:val="24"/>
          <w:szCs w:val="24"/>
        </w:rPr>
        <w:t xml:space="preserve"> E REITERANDO O DIREITO À GRATUIDADE DA JUSTIÇA, inclusive anexando os únicos rendimentos da ora recorrente advindos do INSS [doc.</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74691471"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385934">
        <w:rPr>
          <w:rFonts w:ascii="Times New Roman" w:hAnsi="Times New Roman" w:cs="Times New Roman"/>
          <w:sz w:val="24"/>
          <w:szCs w:val="24"/>
        </w:rPr>
        <w:t xml:space="preserve">Pela r. decisão datada de </w:t>
      </w:r>
      <w:r>
        <w:rPr>
          <w:rFonts w:ascii="Times New Roman" w:hAnsi="Times New Roman" w:cs="Times New Roman"/>
          <w:sz w:val="24"/>
          <w:szCs w:val="24"/>
        </w:rPr>
        <w:t>...</w:t>
      </w:r>
      <w:r w:rsidRPr="00385934">
        <w:rPr>
          <w:rFonts w:ascii="Times New Roman" w:hAnsi="Times New Roman" w:cs="Times New Roman"/>
          <w:sz w:val="24"/>
          <w:szCs w:val="24"/>
        </w:rPr>
        <w:t xml:space="preserve"> os embargos declaratórios foram rejeitados sob a alegação de que a decisão do ID </w:t>
      </w:r>
      <w:r>
        <w:rPr>
          <w:rFonts w:ascii="Times New Roman" w:hAnsi="Times New Roman" w:cs="Times New Roman"/>
          <w:sz w:val="24"/>
          <w:szCs w:val="24"/>
        </w:rPr>
        <w:t>...</w:t>
      </w:r>
      <w:r w:rsidRPr="00385934">
        <w:rPr>
          <w:rFonts w:ascii="Times New Roman" w:hAnsi="Times New Roman" w:cs="Times New Roman"/>
          <w:sz w:val="24"/>
          <w:szCs w:val="24"/>
        </w:rPr>
        <w:t xml:space="preserve"> foi publicada, tendo o d. Magistrado </w:t>
      </w:r>
      <w:r w:rsidRPr="00385934">
        <w:rPr>
          <w:rFonts w:ascii="Times New Roman" w:hAnsi="Times New Roman" w:cs="Times New Roman"/>
          <w:i/>
          <w:sz w:val="24"/>
          <w:szCs w:val="24"/>
        </w:rPr>
        <w:t>a quo</w:t>
      </w:r>
      <w:r w:rsidRPr="00385934">
        <w:rPr>
          <w:rFonts w:ascii="Times New Roman" w:hAnsi="Times New Roman" w:cs="Times New Roman"/>
          <w:sz w:val="24"/>
          <w:szCs w:val="24"/>
        </w:rPr>
        <w:t xml:space="preserve"> consultado os sistemas internos do TJ</w:t>
      </w:r>
      <w:r>
        <w:rPr>
          <w:rFonts w:ascii="Times New Roman" w:hAnsi="Times New Roman" w:cs="Times New Roman"/>
          <w:sz w:val="24"/>
          <w:szCs w:val="24"/>
        </w:rPr>
        <w:t>...</w:t>
      </w:r>
      <w:r w:rsidRPr="00385934">
        <w:rPr>
          <w:rFonts w:ascii="Times New Roman" w:hAnsi="Times New Roman" w:cs="Times New Roman"/>
          <w:sz w:val="24"/>
          <w:szCs w:val="24"/>
        </w:rPr>
        <w:t xml:space="preserve">. Ao final da decisão, determinou à secretaria para certificar se houve intimação às partes da decisão do ID </w:t>
      </w:r>
      <w:r>
        <w:rPr>
          <w:rFonts w:ascii="Times New Roman" w:hAnsi="Times New Roman" w:cs="Times New Roman"/>
          <w:sz w:val="24"/>
          <w:szCs w:val="24"/>
        </w:rPr>
        <w:t>...</w:t>
      </w:r>
      <w:r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7E421AAC"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385934">
        <w:rPr>
          <w:rFonts w:ascii="Times New Roman" w:hAnsi="Times New Roman" w:cs="Times New Roman"/>
          <w:sz w:val="24"/>
          <w:szCs w:val="24"/>
        </w:rPr>
        <w:t xml:space="preserve">Certificou a secretaria da CENTRASE em </w:t>
      </w:r>
      <w:r>
        <w:rPr>
          <w:rFonts w:ascii="Times New Roman" w:hAnsi="Times New Roman" w:cs="Times New Roman"/>
          <w:sz w:val="24"/>
          <w:szCs w:val="24"/>
        </w:rPr>
        <w:t>...</w:t>
      </w:r>
      <w:r w:rsidRPr="00385934">
        <w:rPr>
          <w:rFonts w:ascii="Times New Roman" w:hAnsi="Times New Roman" w:cs="Times New Roman"/>
          <w:sz w:val="24"/>
          <w:szCs w:val="24"/>
        </w:rPr>
        <w:t xml:space="preserve"> [mesma data da rejeição dos </w:t>
      </w:r>
      <w:proofErr w:type="spellStart"/>
      <w:r w:rsidRPr="00385934">
        <w:rPr>
          <w:rFonts w:ascii="Times New Roman" w:hAnsi="Times New Roman" w:cs="Times New Roman"/>
          <w:sz w:val="24"/>
          <w:szCs w:val="24"/>
        </w:rPr>
        <w:t>Eds</w:t>
      </w:r>
      <w:proofErr w:type="spellEnd"/>
      <w:r w:rsidRPr="00385934">
        <w:rPr>
          <w:rFonts w:ascii="Times New Roman" w:hAnsi="Times New Roman" w:cs="Times New Roman"/>
          <w:sz w:val="24"/>
          <w:szCs w:val="24"/>
        </w:rPr>
        <w:t xml:space="preserve"> acima] que ao consultar a aba “</w:t>
      </w:r>
      <w:r w:rsidRPr="00385934">
        <w:rPr>
          <w:rFonts w:ascii="Times New Roman" w:hAnsi="Times New Roman" w:cs="Times New Roman"/>
          <w:i/>
          <w:sz w:val="24"/>
          <w:szCs w:val="24"/>
        </w:rPr>
        <w:t>expedientes</w:t>
      </w:r>
      <w:r w:rsidRPr="00385934">
        <w:rPr>
          <w:rFonts w:ascii="Times New Roman" w:hAnsi="Times New Roman" w:cs="Times New Roman"/>
          <w:sz w:val="24"/>
          <w:szCs w:val="24"/>
        </w:rPr>
        <w:t>” verificou que “</w:t>
      </w:r>
      <w:r w:rsidRPr="00385934">
        <w:rPr>
          <w:rFonts w:ascii="Times New Roman" w:hAnsi="Times New Roman" w:cs="Times New Roman"/>
          <w:i/>
          <w:sz w:val="24"/>
          <w:szCs w:val="24"/>
        </w:rPr>
        <w:t xml:space="preserve">não houve intimação das partes sobre a Decisão de ID </w:t>
      </w:r>
      <w:r>
        <w:rPr>
          <w:rFonts w:ascii="Times New Roman" w:hAnsi="Times New Roman" w:cs="Times New Roman"/>
          <w:i/>
          <w:sz w:val="24"/>
          <w:szCs w:val="24"/>
        </w:rPr>
        <w:t>...</w:t>
      </w:r>
      <w:r w:rsidRPr="00385934">
        <w:rPr>
          <w:rFonts w:ascii="Times New Roman" w:hAnsi="Times New Roman" w:cs="Times New Roman"/>
          <w:sz w:val="24"/>
          <w:szCs w:val="24"/>
        </w:rPr>
        <w:t>” sic [doc.</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490640C7"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385934">
        <w:rPr>
          <w:rFonts w:ascii="Times New Roman" w:hAnsi="Times New Roman" w:cs="Times New Roman"/>
          <w:sz w:val="24"/>
          <w:szCs w:val="24"/>
        </w:rPr>
        <w:t xml:space="preserve">A agravante permeou em </w:t>
      </w:r>
      <w:r>
        <w:rPr>
          <w:rFonts w:ascii="Times New Roman" w:hAnsi="Times New Roman" w:cs="Times New Roman"/>
          <w:sz w:val="24"/>
          <w:szCs w:val="24"/>
        </w:rPr>
        <w:t>...</w:t>
      </w:r>
      <w:r w:rsidRPr="00385934">
        <w:rPr>
          <w:rFonts w:ascii="Times New Roman" w:hAnsi="Times New Roman" w:cs="Times New Roman"/>
          <w:sz w:val="24"/>
          <w:szCs w:val="24"/>
        </w:rPr>
        <w:t xml:space="preserve"> “</w:t>
      </w:r>
      <w:r w:rsidRPr="00385934">
        <w:rPr>
          <w:rFonts w:ascii="Times New Roman" w:hAnsi="Times New Roman" w:cs="Times New Roman"/>
          <w:i/>
          <w:sz w:val="24"/>
          <w:szCs w:val="24"/>
        </w:rPr>
        <w:t>segundos embargos declaratórios</w:t>
      </w:r>
      <w:r w:rsidRPr="00385934">
        <w:rPr>
          <w:rFonts w:ascii="Times New Roman" w:hAnsi="Times New Roman" w:cs="Times New Roman"/>
          <w:sz w:val="24"/>
          <w:szCs w:val="24"/>
        </w:rPr>
        <w:t xml:space="preserve">” pleiteando a nulidade do processo a partir da data de </w:t>
      </w:r>
      <w:r>
        <w:rPr>
          <w:rFonts w:ascii="Times New Roman" w:hAnsi="Times New Roman" w:cs="Times New Roman"/>
          <w:sz w:val="24"/>
          <w:szCs w:val="24"/>
        </w:rPr>
        <w:t>...</w:t>
      </w:r>
      <w:r w:rsidRPr="00385934">
        <w:rPr>
          <w:rFonts w:ascii="Times New Roman" w:hAnsi="Times New Roman" w:cs="Times New Roman"/>
          <w:sz w:val="24"/>
          <w:szCs w:val="24"/>
        </w:rPr>
        <w:t xml:space="preserve"> que “</w:t>
      </w:r>
      <w:r w:rsidRPr="00385934">
        <w:rPr>
          <w:rFonts w:ascii="Times New Roman" w:hAnsi="Times New Roman" w:cs="Times New Roman"/>
          <w:i/>
          <w:sz w:val="24"/>
          <w:szCs w:val="24"/>
        </w:rPr>
        <w:t>teria</w:t>
      </w:r>
      <w:r w:rsidRPr="00385934">
        <w:rPr>
          <w:rFonts w:ascii="Times New Roman" w:hAnsi="Times New Roman" w:cs="Times New Roman"/>
          <w:sz w:val="24"/>
          <w:szCs w:val="24"/>
        </w:rPr>
        <w:t xml:space="preserve">” sido publicado, segundo a r. decisão então embargada, o despacho do já destacado ID </w:t>
      </w:r>
      <w:r>
        <w:rPr>
          <w:rFonts w:ascii="Times New Roman" w:hAnsi="Times New Roman" w:cs="Times New Roman"/>
          <w:sz w:val="24"/>
          <w:szCs w:val="24"/>
        </w:rPr>
        <w:t>...</w:t>
      </w:r>
      <w:r w:rsidRPr="00385934">
        <w:rPr>
          <w:rFonts w:ascii="Times New Roman" w:hAnsi="Times New Roman" w:cs="Times New Roman"/>
          <w:sz w:val="24"/>
          <w:szCs w:val="24"/>
        </w:rPr>
        <w:t xml:space="preserve">, anexando, além da certidão da não publicação: o ÍNDICE DO PROCESSO, extraído em </w:t>
      </w:r>
      <w:r>
        <w:rPr>
          <w:rFonts w:ascii="Times New Roman" w:hAnsi="Times New Roman" w:cs="Times New Roman"/>
          <w:sz w:val="24"/>
          <w:szCs w:val="24"/>
        </w:rPr>
        <w:t>...</w:t>
      </w:r>
      <w:r w:rsidRPr="00385934">
        <w:rPr>
          <w:rFonts w:ascii="Times New Roman" w:hAnsi="Times New Roman" w:cs="Times New Roman"/>
          <w:sz w:val="24"/>
          <w:szCs w:val="24"/>
        </w:rPr>
        <w:t xml:space="preserve"> e a relação de INTERLOCUTÓRIOS NULOS proferidos a posteriori, a partir do ID </w:t>
      </w:r>
      <w:r>
        <w:rPr>
          <w:rFonts w:ascii="Times New Roman" w:hAnsi="Times New Roman" w:cs="Times New Roman"/>
          <w:sz w:val="24"/>
          <w:szCs w:val="24"/>
        </w:rPr>
        <w:t>...</w:t>
      </w:r>
      <w:r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0FEFFBB8"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385934">
        <w:rPr>
          <w:rFonts w:ascii="Times New Roman" w:hAnsi="Times New Roman" w:cs="Times New Roman"/>
          <w:sz w:val="24"/>
          <w:szCs w:val="24"/>
        </w:rPr>
        <w:t xml:space="preserve">O r. </w:t>
      </w:r>
      <w:r w:rsidRPr="00385934">
        <w:rPr>
          <w:rFonts w:ascii="Times New Roman" w:hAnsi="Times New Roman" w:cs="Times New Roman"/>
          <w:i/>
          <w:sz w:val="24"/>
          <w:szCs w:val="24"/>
        </w:rPr>
        <w:t>decisum</w:t>
      </w:r>
      <w:r w:rsidRPr="00385934">
        <w:rPr>
          <w:rFonts w:ascii="Times New Roman" w:hAnsi="Times New Roman" w:cs="Times New Roman"/>
          <w:sz w:val="24"/>
          <w:szCs w:val="24"/>
        </w:rPr>
        <w:t xml:space="preserve"> agravado de </w:t>
      </w:r>
      <w:r>
        <w:rPr>
          <w:rFonts w:ascii="Times New Roman" w:hAnsi="Times New Roman" w:cs="Times New Roman"/>
          <w:sz w:val="24"/>
          <w:szCs w:val="24"/>
        </w:rPr>
        <w:t>...</w:t>
      </w:r>
      <w:r w:rsidRPr="00385934">
        <w:rPr>
          <w:rFonts w:ascii="Times New Roman" w:hAnsi="Times New Roman" w:cs="Times New Roman"/>
          <w:sz w:val="24"/>
          <w:szCs w:val="24"/>
        </w:rPr>
        <w:t xml:space="preserve"> rejeitou os segundos embargos declaratórios, reafirmando, mais uma vez, que “</w:t>
      </w:r>
      <w:r w:rsidRPr="00385934">
        <w:rPr>
          <w:rFonts w:ascii="Times New Roman" w:hAnsi="Times New Roman" w:cs="Times New Roman"/>
          <w:i/>
          <w:sz w:val="24"/>
          <w:szCs w:val="24"/>
        </w:rPr>
        <w:t>a decisão proferida no ID ... foi clara ao consignar que a executada não faz jus ao benefício</w:t>
      </w:r>
      <w:r w:rsidRPr="00385934">
        <w:rPr>
          <w:rFonts w:ascii="Times New Roman" w:hAnsi="Times New Roman" w:cs="Times New Roman"/>
          <w:sz w:val="24"/>
          <w:szCs w:val="24"/>
        </w:rPr>
        <w:t>” sic [vide doc.</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04988B21"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Eminente Relator, </w:t>
      </w:r>
      <w:r w:rsidRPr="00385934">
        <w:rPr>
          <w:rFonts w:ascii="Times New Roman" w:hAnsi="Times New Roman" w:cs="Times New Roman"/>
          <w:sz w:val="24"/>
          <w:szCs w:val="24"/>
        </w:rPr>
        <w:t xml:space="preserve">verifica-se pela realidade extraída dos autos que a decisão </w:t>
      </w:r>
      <w:r w:rsidRPr="00385934">
        <w:rPr>
          <w:rFonts w:ascii="Times New Roman" w:hAnsi="Times New Roman" w:cs="Times New Roman"/>
          <w:i/>
          <w:sz w:val="24"/>
          <w:szCs w:val="24"/>
        </w:rPr>
        <w:t xml:space="preserve">primeva </w:t>
      </w:r>
      <w:r w:rsidRPr="00385934">
        <w:rPr>
          <w:rFonts w:ascii="Times New Roman" w:hAnsi="Times New Roman" w:cs="Times New Roman"/>
          <w:sz w:val="24"/>
          <w:szCs w:val="24"/>
        </w:rPr>
        <w:t>que “</w:t>
      </w:r>
      <w:r w:rsidRPr="00385934">
        <w:rPr>
          <w:rFonts w:ascii="Times New Roman" w:hAnsi="Times New Roman" w:cs="Times New Roman"/>
          <w:i/>
          <w:sz w:val="24"/>
          <w:szCs w:val="24"/>
        </w:rPr>
        <w:t>teria</w:t>
      </w:r>
      <w:r w:rsidRPr="00385934">
        <w:rPr>
          <w:rFonts w:ascii="Times New Roman" w:hAnsi="Times New Roman" w:cs="Times New Roman"/>
          <w:sz w:val="24"/>
          <w:szCs w:val="24"/>
        </w:rPr>
        <w:t xml:space="preserve">” indeferido a gratuidade da justiça, proferida no malsinado ID </w:t>
      </w:r>
      <w:r>
        <w:rPr>
          <w:rFonts w:ascii="Times New Roman" w:hAnsi="Times New Roman" w:cs="Times New Roman"/>
          <w:sz w:val="24"/>
          <w:szCs w:val="24"/>
        </w:rPr>
        <w:t>...</w:t>
      </w:r>
      <w:r w:rsidRPr="00385934">
        <w:rPr>
          <w:rFonts w:ascii="Times New Roman" w:hAnsi="Times New Roman" w:cs="Times New Roman"/>
          <w:sz w:val="24"/>
          <w:szCs w:val="24"/>
        </w:rPr>
        <w:t xml:space="preserve"> jamais foi publicada no </w:t>
      </w:r>
      <w:proofErr w:type="spellStart"/>
      <w:r w:rsidRPr="00385934">
        <w:rPr>
          <w:rFonts w:ascii="Times New Roman" w:hAnsi="Times New Roman" w:cs="Times New Roman"/>
          <w:sz w:val="24"/>
          <w:szCs w:val="24"/>
        </w:rPr>
        <w:t>DJe</w:t>
      </w:r>
      <w:proofErr w:type="spellEnd"/>
      <w:r w:rsidRPr="00385934">
        <w:rPr>
          <w:rFonts w:ascii="Times New Roman" w:hAnsi="Times New Roman" w:cs="Times New Roman"/>
          <w:sz w:val="24"/>
          <w:szCs w:val="24"/>
        </w:rPr>
        <w:t xml:space="preserve"> para intimação das partes; e muito menos está catalogada no ÍNDICE DOS ATOS PROCESSUAIS que compõem a capa</w:t>
      </w:r>
      <w:r>
        <w:rPr>
          <w:rFonts w:ascii="Times New Roman" w:hAnsi="Times New Roman" w:cs="Times New Roman"/>
          <w:sz w:val="24"/>
          <w:szCs w:val="24"/>
        </w:rPr>
        <w:t xml:space="preserve"> do processo eletrônico matriz.</w:t>
      </w:r>
    </w:p>
    <w:p w14:paraId="6B1E16D3"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385934">
        <w:rPr>
          <w:rFonts w:ascii="Times New Roman" w:hAnsi="Times New Roman" w:cs="Times New Roman"/>
          <w:sz w:val="24"/>
          <w:szCs w:val="24"/>
        </w:rPr>
        <w:t xml:space="preserve">É imposição legal, </w:t>
      </w:r>
      <w:proofErr w:type="spellStart"/>
      <w:r w:rsidRPr="00385934">
        <w:rPr>
          <w:rFonts w:ascii="Times New Roman" w:hAnsi="Times New Roman" w:cs="Times New Roman"/>
          <w:i/>
          <w:sz w:val="24"/>
          <w:szCs w:val="24"/>
        </w:rPr>
        <w:t>ius</w:t>
      </w:r>
      <w:proofErr w:type="spellEnd"/>
      <w:r w:rsidRPr="00385934">
        <w:rPr>
          <w:rFonts w:ascii="Times New Roman" w:hAnsi="Times New Roman" w:cs="Times New Roman"/>
          <w:i/>
          <w:sz w:val="24"/>
          <w:szCs w:val="24"/>
        </w:rPr>
        <w:t xml:space="preserve"> </w:t>
      </w:r>
      <w:proofErr w:type="spellStart"/>
      <w:r w:rsidRPr="00385934">
        <w:rPr>
          <w:rFonts w:ascii="Times New Roman" w:hAnsi="Times New Roman" w:cs="Times New Roman"/>
          <w:i/>
          <w:sz w:val="24"/>
          <w:szCs w:val="24"/>
        </w:rPr>
        <w:t>cogens</w:t>
      </w:r>
      <w:proofErr w:type="spellEnd"/>
      <w:r w:rsidRPr="00385934">
        <w:rPr>
          <w:rFonts w:ascii="Times New Roman" w:hAnsi="Times New Roman" w:cs="Times New Roman"/>
          <w:sz w:val="24"/>
          <w:szCs w:val="24"/>
        </w:rPr>
        <w:t xml:space="preserve">, que é indispensável a publicação das decisões, intimando-se as partes do seu conteúdo, sob pena de nulidade, </w:t>
      </w:r>
      <w:proofErr w:type="spellStart"/>
      <w:r w:rsidRPr="00385934">
        <w:rPr>
          <w:rFonts w:ascii="Times New Roman" w:hAnsi="Times New Roman" w:cs="Times New Roman"/>
          <w:i/>
          <w:sz w:val="24"/>
          <w:szCs w:val="24"/>
        </w:rPr>
        <w:t>ex</w:t>
      </w:r>
      <w:proofErr w:type="spellEnd"/>
      <w:r w:rsidRPr="00385934">
        <w:rPr>
          <w:rFonts w:ascii="Times New Roman" w:hAnsi="Times New Roman" w:cs="Times New Roman"/>
          <w:i/>
          <w:sz w:val="24"/>
          <w:szCs w:val="24"/>
        </w:rPr>
        <w:t xml:space="preserve"> vi</w:t>
      </w:r>
      <w:r w:rsidRPr="00385934">
        <w:rPr>
          <w:rFonts w:ascii="Times New Roman" w:hAnsi="Times New Roman" w:cs="Times New Roman"/>
          <w:sz w:val="24"/>
          <w:szCs w:val="24"/>
        </w:rPr>
        <w:t xml:space="preserve"> </w:t>
      </w:r>
      <w:proofErr w:type="spellStart"/>
      <w:r w:rsidRPr="00385934">
        <w:rPr>
          <w:rFonts w:ascii="Times New Roman" w:hAnsi="Times New Roman" w:cs="Times New Roman"/>
          <w:sz w:val="24"/>
          <w:szCs w:val="24"/>
        </w:rPr>
        <w:t>arts</w:t>
      </w:r>
      <w:proofErr w:type="spellEnd"/>
      <w:r w:rsidRPr="00385934">
        <w:rPr>
          <w:rFonts w:ascii="Times New Roman" w:hAnsi="Times New Roman" w:cs="Times New Roman"/>
          <w:sz w:val="24"/>
          <w:szCs w:val="24"/>
        </w:rPr>
        <w:t xml:space="preserve">. 272, § 2º e 280 do CPC, </w:t>
      </w:r>
      <w:r w:rsidRPr="00385934">
        <w:rPr>
          <w:rFonts w:ascii="Times New Roman" w:hAnsi="Times New Roman" w:cs="Times New Roman"/>
          <w:i/>
          <w:sz w:val="24"/>
          <w:szCs w:val="24"/>
        </w:rPr>
        <w:t>ad litteris</w:t>
      </w:r>
      <w:r>
        <w:rPr>
          <w:rFonts w:ascii="Times New Roman" w:hAnsi="Times New Roman" w:cs="Times New Roman"/>
          <w:sz w:val="24"/>
          <w:szCs w:val="24"/>
        </w:rPr>
        <w:t xml:space="preserve">: </w:t>
      </w:r>
    </w:p>
    <w:p w14:paraId="7C5E9270"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 272. Quando não realizadas por meio eletrônico, consideram-se feitas as intimações pela publicação dos atos no órgão oficial.</w:t>
      </w:r>
    </w:p>
    <w:p w14:paraId="5324C135"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lastRenderedPageBreak/>
        <w:t>...</w:t>
      </w:r>
      <w:proofErr w:type="spellStart"/>
      <w:r w:rsidRPr="00385934">
        <w:rPr>
          <w:rFonts w:ascii="Times New Roman" w:hAnsi="Times New Roman" w:cs="Times New Roman"/>
          <w:i/>
          <w:sz w:val="24"/>
          <w:szCs w:val="24"/>
        </w:rPr>
        <w:t>omissis</w:t>
      </w:r>
      <w:proofErr w:type="spellEnd"/>
      <w:r w:rsidRPr="00385934">
        <w:rPr>
          <w:rFonts w:ascii="Times New Roman" w:hAnsi="Times New Roman" w:cs="Times New Roman"/>
          <w:i/>
          <w:sz w:val="24"/>
          <w:szCs w:val="24"/>
        </w:rPr>
        <w:t>...</w:t>
      </w:r>
    </w:p>
    <w:p w14:paraId="4414E519"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i/>
          <w:sz w:val="24"/>
          <w:szCs w:val="24"/>
        </w:rPr>
        <w:t>§ 2º. Sob pena de nulidade, é indispensável que da publicação constem os nomes das partes e de seus advogados, com o respectivo número de inscrição na Ordem dos Advogados do Brasil, ou, se assim requerido, da sociedade de advogados</w:t>
      </w:r>
      <w:r w:rsidRPr="00385934">
        <w:rPr>
          <w:rFonts w:ascii="Times New Roman" w:hAnsi="Times New Roman" w:cs="Times New Roman"/>
          <w:sz w:val="24"/>
          <w:szCs w:val="24"/>
        </w:rPr>
        <w:t>.</w:t>
      </w:r>
    </w:p>
    <w:p w14:paraId="70A5B790" w14:textId="77777777" w:rsidR="00385934" w:rsidRPr="00385934" w:rsidRDefault="00385934" w:rsidP="00385934">
      <w:pPr>
        <w:spacing w:line="240" w:lineRule="auto"/>
        <w:ind w:right="-568"/>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omissis</w:t>
      </w:r>
      <w:proofErr w:type="spellEnd"/>
      <w:r>
        <w:rPr>
          <w:rFonts w:ascii="Times New Roman" w:hAnsi="Times New Roman" w:cs="Times New Roman"/>
          <w:i/>
          <w:sz w:val="24"/>
          <w:szCs w:val="24"/>
        </w:rPr>
        <w:t>...</w:t>
      </w:r>
    </w:p>
    <w:p w14:paraId="207FF418"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 280. As citações e as intimações serão nulas quando feitas sem obse</w:t>
      </w:r>
      <w:r>
        <w:rPr>
          <w:rFonts w:ascii="Times New Roman" w:hAnsi="Times New Roman" w:cs="Times New Roman"/>
          <w:i/>
          <w:sz w:val="24"/>
          <w:szCs w:val="24"/>
        </w:rPr>
        <w:t>rvância das prescrições legais.</w:t>
      </w:r>
    </w:p>
    <w:p w14:paraId="67C3FC08"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385934">
        <w:rPr>
          <w:rFonts w:ascii="Times New Roman" w:hAnsi="Times New Roman" w:cs="Times New Roman"/>
          <w:sz w:val="24"/>
          <w:szCs w:val="24"/>
        </w:rPr>
        <w:t>De pronto a agravante demonstrou toda a sua irresignação via “</w:t>
      </w:r>
      <w:r w:rsidRPr="00385934">
        <w:rPr>
          <w:rFonts w:ascii="Times New Roman" w:hAnsi="Times New Roman" w:cs="Times New Roman"/>
          <w:i/>
          <w:sz w:val="24"/>
          <w:szCs w:val="24"/>
        </w:rPr>
        <w:t>embargos de declaração</w:t>
      </w:r>
      <w:r w:rsidRPr="00385934">
        <w:rPr>
          <w:rFonts w:ascii="Times New Roman" w:hAnsi="Times New Roman" w:cs="Times New Roman"/>
          <w:sz w:val="24"/>
          <w:szCs w:val="24"/>
        </w:rPr>
        <w:t xml:space="preserve">” contra a decisão primitiva que considerou ter sido publicado o </w:t>
      </w:r>
      <w:proofErr w:type="spellStart"/>
      <w:r w:rsidRPr="00385934">
        <w:rPr>
          <w:rFonts w:ascii="Times New Roman" w:hAnsi="Times New Roman" w:cs="Times New Roman"/>
          <w:i/>
          <w:sz w:val="24"/>
          <w:szCs w:val="24"/>
        </w:rPr>
        <w:t>pseudo</w:t>
      </w:r>
      <w:proofErr w:type="spellEnd"/>
      <w:r w:rsidRPr="00385934">
        <w:rPr>
          <w:rFonts w:ascii="Times New Roman" w:hAnsi="Times New Roman" w:cs="Times New Roman"/>
          <w:sz w:val="24"/>
          <w:szCs w:val="24"/>
        </w:rPr>
        <w:t xml:space="preserve"> indeferimento da gratuidade no ID </w:t>
      </w:r>
      <w:r>
        <w:rPr>
          <w:rFonts w:ascii="Times New Roman" w:hAnsi="Times New Roman" w:cs="Times New Roman"/>
          <w:sz w:val="24"/>
          <w:szCs w:val="24"/>
        </w:rPr>
        <w:t>...</w:t>
      </w:r>
      <w:r w:rsidRPr="00385934">
        <w:rPr>
          <w:rFonts w:ascii="Times New Roman" w:hAnsi="Times New Roman" w:cs="Times New Roman"/>
          <w:sz w:val="24"/>
          <w:szCs w:val="24"/>
        </w:rPr>
        <w:t xml:space="preserve">, conclamando a nulidade cravada nos autos pela falta de intimação deste </w:t>
      </w:r>
      <w:r w:rsidRPr="00385934">
        <w:rPr>
          <w:rFonts w:ascii="Times New Roman" w:hAnsi="Times New Roman" w:cs="Times New Roman"/>
          <w:i/>
          <w:sz w:val="24"/>
          <w:szCs w:val="24"/>
        </w:rPr>
        <w:t>decisum</w:t>
      </w:r>
      <w:r w:rsidRPr="00385934">
        <w:rPr>
          <w:rFonts w:ascii="Times New Roman" w:hAnsi="Times New Roman" w:cs="Times New Roman"/>
          <w:sz w:val="24"/>
          <w:szCs w:val="24"/>
        </w:rPr>
        <w:t>, satisfazendo a exegese do art.</w:t>
      </w:r>
      <w:r>
        <w:rPr>
          <w:rFonts w:ascii="Times New Roman" w:hAnsi="Times New Roman" w:cs="Times New Roman"/>
          <w:sz w:val="24"/>
          <w:szCs w:val="24"/>
        </w:rPr>
        <w:t xml:space="preserve"> </w:t>
      </w:r>
      <w:r w:rsidRPr="00385934">
        <w:rPr>
          <w:rFonts w:ascii="Times New Roman" w:hAnsi="Times New Roman" w:cs="Times New Roman"/>
          <w:sz w:val="24"/>
          <w:szCs w:val="24"/>
        </w:rPr>
        <w:t>278,</w:t>
      </w:r>
      <w:r w:rsidRPr="00385934">
        <w:rPr>
          <w:rFonts w:ascii="Times New Roman" w:hAnsi="Times New Roman" w:cs="Times New Roman"/>
          <w:i/>
          <w:sz w:val="24"/>
          <w:szCs w:val="24"/>
        </w:rPr>
        <w:t xml:space="preserve"> caput</w:t>
      </w:r>
      <w:r w:rsidRPr="00385934">
        <w:rPr>
          <w:rFonts w:ascii="Times New Roman" w:hAnsi="Times New Roman" w:cs="Times New Roman"/>
          <w:sz w:val="24"/>
          <w:szCs w:val="24"/>
        </w:rPr>
        <w:t xml:space="preserve"> do Digesto Instrumental Civil</w:t>
      </w:r>
      <w:r w:rsidR="00085EE7">
        <w:rPr>
          <w:rStyle w:val="Refdenotaderodap"/>
          <w:rFonts w:ascii="Times New Roman" w:hAnsi="Times New Roman" w:cs="Times New Roman"/>
          <w:sz w:val="24"/>
          <w:szCs w:val="24"/>
        </w:rPr>
        <w:footnoteReference w:id="4"/>
      </w:r>
      <w:r w:rsidRPr="00385934">
        <w:rPr>
          <w:rFonts w:ascii="Times New Roman" w:hAnsi="Times New Roman" w:cs="Times New Roman"/>
          <w:sz w:val="24"/>
          <w:szCs w:val="24"/>
        </w:rPr>
        <w:t xml:space="preserve">. </w:t>
      </w:r>
    </w:p>
    <w:p w14:paraId="64A8AB67"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385934">
        <w:rPr>
          <w:rFonts w:ascii="Times New Roman" w:hAnsi="Times New Roman" w:cs="Times New Roman"/>
          <w:sz w:val="24"/>
          <w:szCs w:val="24"/>
        </w:rPr>
        <w:t xml:space="preserve">Ora, a própria secretaria do juízo/CENTRASE certificou que a decisão na qual se agarrou a r. decisão vergastada NÃO FOI PUBLICADA ou MESMO INTIMADA AS PARTES. E essa certidão foi expedida exatamente para atender ao interlocutório do juízo que rejeitou os primeiros embargos declaratórios [vide doc. </w:t>
      </w:r>
      <w:r>
        <w:rPr>
          <w:rFonts w:ascii="Times New Roman" w:hAnsi="Times New Roman" w:cs="Times New Roman"/>
          <w:sz w:val="24"/>
          <w:szCs w:val="24"/>
        </w:rPr>
        <w:t xml:space="preserve"> n. ...</w:t>
      </w:r>
      <w:r w:rsidRPr="00385934">
        <w:rPr>
          <w:rFonts w:ascii="Times New Roman" w:hAnsi="Times New Roman" w:cs="Times New Roman"/>
          <w:sz w:val="24"/>
          <w:szCs w:val="24"/>
        </w:rPr>
        <w:t>].</w:t>
      </w:r>
    </w:p>
    <w:p w14:paraId="35C468DB"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385934">
        <w:rPr>
          <w:rFonts w:ascii="Times New Roman" w:hAnsi="Times New Roman" w:cs="Times New Roman"/>
          <w:sz w:val="24"/>
          <w:szCs w:val="24"/>
        </w:rPr>
        <w:t xml:space="preserve">Mesmo assim, a r. decisão agravada insistiu em manter uma decisão QUE NÃO ESTÁ NOS AUTOS NÃO ESTÁ NO MUNDO, </w:t>
      </w:r>
      <w:r w:rsidRPr="00385934">
        <w:rPr>
          <w:rFonts w:ascii="Times New Roman" w:hAnsi="Times New Roman" w:cs="Times New Roman"/>
          <w:i/>
          <w:sz w:val="24"/>
          <w:szCs w:val="24"/>
        </w:rPr>
        <w:t>QUOD NON EST IN ACTIS NON EST IN</w:t>
      </w:r>
      <w:r w:rsidRPr="00385934">
        <w:rPr>
          <w:rFonts w:ascii="Times New Roman" w:hAnsi="Times New Roman" w:cs="Times New Roman"/>
          <w:sz w:val="24"/>
          <w:szCs w:val="24"/>
        </w:rPr>
        <w:t xml:space="preserve"> MUNDO.</w:t>
      </w:r>
    </w:p>
    <w:p w14:paraId="4AF77C9D"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385934">
        <w:rPr>
          <w:rFonts w:ascii="Times New Roman" w:hAnsi="Times New Roman" w:cs="Times New Roman"/>
          <w:sz w:val="24"/>
          <w:szCs w:val="24"/>
        </w:rPr>
        <w:t>Rege-se o processo no ambiente constitucional pelos princípios da isonomia e do contraditório, em obediência ao espaço para a construção democrática da solução judicial, como se extrai dos arquétipos do a</w:t>
      </w:r>
      <w:r>
        <w:rPr>
          <w:rFonts w:ascii="Times New Roman" w:hAnsi="Times New Roman" w:cs="Times New Roman"/>
          <w:sz w:val="24"/>
          <w:szCs w:val="24"/>
        </w:rPr>
        <w:t xml:space="preserve">rt. 5º, LV da Carta Magna: </w:t>
      </w:r>
    </w:p>
    <w:p w14:paraId="137471D3"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Art.5º.</w:t>
      </w:r>
      <w:r w:rsidRPr="00385934">
        <w:rPr>
          <w:rFonts w:ascii="Times New Roman" w:hAnsi="Times New Roman" w:cs="Times New Roman"/>
          <w:i/>
          <w:sz w:val="24"/>
          <w:szCs w:val="24"/>
        </w:rPr>
        <w:tab/>
        <w:t>Todos são iguais perante a lei, sem distinção de qualquer natureza, garantindo-se aos brasileiros e aos estrangeiros residentes no País a inviolabilidade do direito à vida, à liberdade, à igualdade, à segurança e à propriedade, nos termos seguintes:</w:t>
      </w:r>
    </w:p>
    <w:p w14:paraId="753F5682"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w:t>
      </w:r>
      <w:proofErr w:type="spellStart"/>
      <w:r w:rsidRPr="00385934">
        <w:rPr>
          <w:rFonts w:ascii="Times New Roman" w:hAnsi="Times New Roman" w:cs="Times New Roman"/>
          <w:i/>
          <w:sz w:val="24"/>
          <w:szCs w:val="24"/>
        </w:rPr>
        <w:t>omissis</w:t>
      </w:r>
      <w:proofErr w:type="spellEnd"/>
      <w:r w:rsidRPr="00385934">
        <w:rPr>
          <w:rFonts w:ascii="Times New Roman" w:hAnsi="Times New Roman" w:cs="Times New Roman"/>
          <w:i/>
          <w:sz w:val="24"/>
          <w:szCs w:val="24"/>
        </w:rPr>
        <w:t>...</w:t>
      </w:r>
    </w:p>
    <w:p w14:paraId="19E6B589"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LV. aos litigantes, em processo judicial ou administrativo, e aos acusados em geral são assegurados o contraditório e ampla defesa, com os meios e recursos a ela inerentes;</w:t>
      </w:r>
    </w:p>
    <w:p w14:paraId="42CF096F"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i/>
          <w:sz w:val="24"/>
          <w:szCs w:val="24"/>
        </w:rPr>
        <w:t>...</w:t>
      </w:r>
      <w:proofErr w:type="spellStart"/>
      <w:r w:rsidRPr="00385934">
        <w:rPr>
          <w:rFonts w:ascii="Times New Roman" w:hAnsi="Times New Roman" w:cs="Times New Roman"/>
          <w:i/>
          <w:sz w:val="24"/>
          <w:szCs w:val="24"/>
        </w:rPr>
        <w:t>omissis</w:t>
      </w:r>
      <w:proofErr w:type="spellEnd"/>
      <w:r w:rsidRPr="00385934">
        <w:rPr>
          <w:rFonts w:ascii="Times New Roman" w:hAnsi="Times New Roman" w:cs="Times New Roman"/>
          <w:i/>
          <w:sz w:val="24"/>
          <w:szCs w:val="24"/>
        </w:rPr>
        <w:t>...</w:t>
      </w:r>
      <w:r w:rsidRPr="00385934">
        <w:rPr>
          <w:rFonts w:ascii="Times New Roman" w:hAnsi="Times New Roman" w:cs="Times New Roman"/>
          <w:sz w:val="24"/>
          <w:szCs w:val="24"/>
        </w:rPr>
        <w:t xml:space="preserve"> [destaque nosso].</w:t>
      </w:r>
    </w:p>
    <w:p w14:paraId="1BA9B7CD" w14:textId="77777777" w:rsidR="00385934" w:rsidRPr="00385934" w:rsidRDefault="00385934"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385934">
        <w:rPr>
          <w:rFonts w:ascii="Times New Roman" w:hAnsi="Times New Roman" w:cs="Times New Roman"/>
          <w:sz w:val="24"/>
          <w:szCs w:val="24"/>
        </w:rPr>
        <w:t xml:space="preserve">No processo civil também impera o contraditório em mãos dadas com a isonomia no tratamento às partes e a imparcialidade de atuação do juiz em relação às partes, nas veredas dos </w:t>
      </w:r>
      <w:proofErr w:type="spellStart"/>
      <w:r w:rsidRPr="00385934">
        <w:rPr>
          <w:rFonts w:ascii="Times New Roman" w:hAnsi="Times New Roman" w:cs="Times New Roman"/>
          <w:sz w:val="24"/>
          <w:szCs w:val="24"/>
        </w:rPr>
        <w:t>arts</w:t>
      </w:r>
      <w:proofErr w:type="spellEnd"/>
      <w:r w:rsidRPr="00385934">
        <w:rPr>
          <w:rFonts w:ascii="Times New Roman" w:hAnsi="Times New Roman" w:cs="Times New Roman"/>
          <w:sz w:val="24"/>
          <w:szCs w:val="24"/>
        </w:rPr>
        <w:t xml:space="preserve">. 7º; 9º, </w:t>
      </w:r>
      <w:r w:rsidRPr="00385934">
        <w:rPr>
          <w:rFonts w:ascii="Times New Roman" w:hAnsi="Times New Roman" w:cs="Times New Roman"/>
          <w:i/>
          <w:sz w:val="24"/>
          <w:szCs w:val="24"/>
        </w:rPr>
        <w:t>caput</w:t>
      </w:r>
      <w:r w:rsidRPr="00385934">
        <w:rPr>
          <w:rFonts w:ascii="Times New Roman" w:hAnsi="Times New Roman" w:cs="Times New Roman"/>
          <w:sz w:val="24"/>
          <w:szCs w:val="24"/>
        </w:rPr>
        <w:t>; 10 e 139,</w:t>
      </w:r>
      <w:r>
        <w:rPr>
          <w:rFonts w:ascii="Times New Roman" w:hAnsi="Times New Roman" w:cs="Times New Roman"/>
          <w:sz w:val="24"/>
          <w:szCs w:val="24"/>
        </w:rPr>
        <w:t xml:space="preserve"> I do CPC:</w:t>
      </w:r>
    </w:p>
    <w:p w14:paraId="58FCEA18"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Art.7º.</w:t>
      </w:r>
      <w:r w:rsidRPr="00385934">
        <w:rPr>
          <w:rFonts w:ascii="Times New Roman" w:hAnsi="Times New Roman" w:cs="Times New Roman"/>
          <w:i/>
          <w:sz w:val="24"/>
          <w:szCs w:val="24"/>
        </w:rPr>
        <w:tab/>
        <w:t>É assegurada às partes paridade de tratamento em relação ao exercício de direitos e faculdades processuais, aos meios de defesa, aos ônus, aos deveres e à aplicação de sanções processuais, competindo ao juiz zelar pelo efetivo contraditório.</w:t>
      </w:r>
    </w:p>
    <w:p w14:paraId="79AD8484"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i/>
          <w:sz w:val="24"/>
          <w:szCs w:val="24"/>
        </w:rPr>
        <w:t>...</w:t>
      </w:r>
      <w:proofErr w:type="spellStart"/>
      <w:r w:rsidRPr="00385934">
        <w:rPr>
          <w:rFonts w:ascii="Times New Roman" w:hAnsi="Times New Roman" w:cs="Times New Roman"/>
          <w:i/>
          <w:sz w:val="24"/>
          <w:szCs w:val="24"/>
        </w:rPr>
        <w:t>omissis</w:t>
      </w:r>
      <w:proofErr w:type="spellEnd"/>
      <w:r w:rsidRPr="00385934">
        <w:rPr>
          <w:rFonts w:ascii="Times New Roman" w:hAnsi="Times New Roman" w:cs="Times New Roman"/>
          <w:i/>
          <w:sz w:val="24"/>
          <w:szCs w:val="24"/>
        </w:rPr>
        <w:t>...</w:t>
      </w:r>
    </w:p>
    <w:p w14:paraId="10C1A814"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Art.9º.</w:t>
      </w:r>
      <w:r w:rsidRPr="00385934">
        <w:rPr>
          <w:rFonts w:ascii="Times New Roman" w:hAnsi="Times New Roman" w:cs="Times New Roman"/>
          <w:i/>
          <w:sz w:val="24"/>
          <w:szCs w:val="24"/>
        </w:rPr>
        <w:tab/>
        <w:t>Não se proferirá decisão contra uma das partes sem que ela seja previamente ouvida.</w:t>
      </w:r>
    </w:p>
    <w:p w14:paraId="7059BEEF" w14:textId="77777777" w:rsidR="00385934" w:rsidRPr="00385934" w:rsidRDefault="00385934" w:rsidP="00385934">
      <w:pPr>
        <w:spacing w:line="240" w:lineRule="auto"/>
        <w:ind w:right="-568"/>
        <w:jc w:val="both"/>
        <w:rPr>
          <w:rFonts w:ascii="Times New Roman" w:hAnsi="Times New Roman" w:cs="Times New Roman"/>
          <w:i/>
          <w:sz w:val="24"/>
          <w:szCs w:val="24"/>
        </w:rPr>
      </w:pPr>
      <w:r>
        <w:rPr>
          <w:rFonts w:ascii="Times New Roman" w:hAnsi="Times New Roman" w:cs="Times New Roman"/>
          <w:i/>
          <w:sz w:val="24"/>
          <w:szCs w:val="24"/>
        </w:rPr>
        <w:lastRenderedPageBreak/>
        <w:t>...</w:t>
      </w:r>
      <w:proofErr w:type="spellStart"/>
      <w:r>
        <w:rPr>
          <w:rFonts w:ascii="Times New Roman" w:hAnsi="Times New Roman" w:cs="Times New Roman"/>
          <w:i/>
          <w:sz w:val="24"/>
          <w:szCs w:val="24"/>
        </w:rPr>
        <w:t>omissis</w:t>
      </w:r>
      <w:proofErr w:type="spellEnd"/>
      <w:r>
        <w:rPr>
          <w:rFonts w:ascii="Times New Roman" w:hAnsi="Times New Roman" w:cs="Times New Roman"/>
          <w:i/>
          <w:sz w:val="24"/>
          <w:szCs w:val="24"/>
        </w:rPr>
        <w:t>...</w:t>
      </w:r>
    </w:p>
    <w:p w14:paraId="3DFED574"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Art.10.</w:t>
      </w:r>
      <w:r w:rsidRPr="00385934">
        <w:rPr>
          <w:rFonts w:ascii="Times New Roman" w:hAnsi="Times New Roman" w:cs="Times New Roman"/>
          <w:i/>
          <w:sz w:val="24"/>
          <w:szCs w:val="24"/>
        </w:rPr>
        <w:tab/>
        <w:t xml:space="preserve"> O juiz não pode decidir, em grau algum de jurisdição, com base em fundamento a respeito do qual não se tenha dado às partes oportunidade de se manifestar, ainda que se trate de matéria sobre a qual deva decidir de ofício.</w:t>
      </w:r>
    </w:p>
    <w:p w14:paraId="744F9C14"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Art.139. O juiz dirigirá o processo conforme as disposições deste Código, incumbindo-lhe:</w:t>
      </w:r>
    </w:p>
    <w:p w14:paraId="2D239C69" w14:textId="77777777" w:rsidR="00385934" w:rsidRPr="00385934" w:rsidRDefault="00385934" w:rsidP="00385934">
      <w:pPr>
        <w:spacing w:line="240" w:lineRule="auto"/>
        <w:ind w:right="-568"/>
        <w:jc w:val="both"/>
        <w:rPr>
          <w:rFonts w:ascii="Times New Roman" w:hAnsi="Times New Roman" w:cs="Times New Roman"/>
          <w:i/>
          <w:sz w:val="24"/>
          <w:szCs w:val="24"/>
        </w:rPr>
      </w:pPr>
      <w:r w:rsidRPr="00385934">
        <w:rPr>
          <w:rFonts w:ascii="Times New Roman" w:hAnsi="Times New Roman" w:cs="Times New Roman"/>
          <w:i/>
          <w:sz w:val="24"/>
          <w:szCs w:val="24"/>
        </w:rPr>
        <w:t>I. assegurar às partes igualdade de tratamento;</w:t>
      </w:r>
    </w:p>
    <w:p w14:paraId="4A342669"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i/>
          <w:sz w:val="24"/>
          <w:szCs w:val="24"/>
        </w:rPr>
        <w:t>...</w:t>
      </w:r>
      <w:proofErr w:type="spellStart"/>
      <w:r w:rsidRPr="00385934">
        <w:rPr>
          <w:rFonts w:ascii="Times New Roman" w:hAnsi="Times New Roman" w:cs="Times New Roman"/>
          <w:i/>
          <w:sz w:val="24"/>
          <w:szCs w:val="24"/>
        </w:rPr>
        <w:t>omisis</w:t>
      </w:r>
      <w:proofErr w:type="spellEnd"/>
      <w:r w:rsidRPr="00385934">
        <w:rPr>
          <w:rFonts w:ascii="Times New Roman" w:hAnsi="Times New Roman" w:cs="Times New Roman"/>
          <w:i/>
          <w:sz w:val="24"/>
          <w:szCs w:val="24"/>
        </w:rPr>
        <w:t>...</w:t>
      </w:r>
      <w:r w:rsidRPr="00385934">
        <w:rPr>
          <w:rFonts w:ascii="Times New Roman" w:hAnsi="Times New Roman" w:cs="Times New Roman"/>
          <w:sz w:val="24"/>
          <w:szCs w:val="24"/>
        </w:rPr>
        <w:t xml:space="preserve"> [destaque nosso]</w:t>
      </w:r>
      <w:r w:rsidR="00085EE7">
        <w:rPr>
          <w:rStyle w:val="Refdenotaderodap"/>
          <w:rFonts w:ascii="Times New Roman" w:hAnsi="Times New Roman" w:cs="Times New Roman"/>
          <w:sz w:val="24"/>
          <w:szCs w:val="24"/>
        </w:rPr>
        <w:footnoteReference w:id="5"/>
      </w:r>
      <w:r w:rsidRPr="00385934">
        <w:rPr>
          <w:rFonts w:ascii="Times New Roman" w:hAnsi="Times New Roman" w:cs="Times New Roman"/>
          <w:sz w:val="24"/>
          <w:szCs w:val="24"/>
        </w:rPr>
        <w:t xml:space="preserve">. </w:t>
      </w:r>
    </w:p>
    <w:p w14:paraId="4DB261CF"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385934" w:rsidRPr="00385934">
        <w:rPr>
          <w:rFonts w:ascii="Times New Roman" w:hAnsi="Times New Roman" w:cs="Times New Roman"/>
          <w:sz w:val="24"/>
          <w:szCs w:val="24"/>
        </w:rPr>
        <w:t xml:space="preserve">O colendo TRIBUNAL DE JUSTIÇA DE MINAS GERAIS é firme sobre a </w:t>
      </w:r>
      <w:r w:rsidR="00385934" w:rsidRPr="006D1FAD">
        <w:rPr>
          <w:rFonts w:ascii="Times New Roman" w:hAnsi="Times New Roman" w:cs="Times New Roman"/>
          <w:i/>
          <w:sz w:val="24"/>
          <w:szCs w:val="24"/>
        </w:rPr>
        <w:t xml:space="preserve">quaestio juris in </w:t>
      </w:r>
      <w:proofErr w:type="spellStart"/>
      <w:r w:rsidR="00385934" w:rsidRPr="006D1FAD">
        <w:rPr>
          <w:rFonts w:ascii="Times New Roman" w:hAnsi="Times New Roman" w:cs="Times New Roman"/>
          <w:i/>
          <w:sz w:val="24"/>
          <w:szCs w:val="24"/>
        </w:rPr>
        <w:t>examen</w:t>
      </w:r>
      <w:proofErr w:type="spellEnd"/>
      <w:r w:rsidR="00385934" w:rsidRPr="00385934">
        <w:rPr>
          <w:rFonts w:ascii="Times New Roman" w:hAnsi="Times New Roman" w:cs="Times New Roman"/>
          <w:sz w:val="24"/>
          <w:szCs w:val="24"/>
        </w:rPr>
        <w:t xml:space="preserve">, no sentido da configuração de NULIDADE INSANÁVEL dos autos pela ausência de publicação dos atos processuais, </w:t>
      </w:r>
      <w:r w:rsidR="00385934" w:rsidRPr="006D1FAD">
        <w:rPr>
          <w:rFonts w:ascii="Times New Roman" w:hAnsi="Times New Roman" w:cs="Times New Roman"/>
          <w:i/>
          <w:sz w:val="24"/>
          <w:szCs w:val="24"/>
        </w:rPr>
        <w:t>verbi gratia</w:t>
      </w:r>
      <w:r>
        <w:rPr>
          <w:rFonts w:ascii="Times New Roman" w:hAnsi="Times New Roman" w:cs="Times New Roman"/>
          <w:sz w:val="24"/>
          <w:szCs w:val="24"/>
        </w:rPr>
        <w:t>:</w:t>
      </w:r>
    </w:p>
    <w:p w14:paraId="4F5F2FF8"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AGRAVO DE INSTRUMENTO- CUMPRIMENTO DE SENTENÇA- PROCESSO ELETRÔNICO- AUSÊNCIA DE INTIMAÇÃO- NULIDADE- CONFIGURAÇÃO- ERROR IN PROCEDENDO- ANULAÇÃO DOS ATOS PROCESSUAIS- LITIGÂNCIA DE MÁ-FÉ- NÃO CONFIGURAÇ</w:t>
      </w:r>
      <w:r w:rsidRPr="006D1FAD">
        <w:rPr>
          <w:rFonts w:ascii="Times New Roman" w:hAnsi="Times New Roman" w:cs="Times New Roman"/>
          <w:i/>
          <w:sz w:val="24"/>
          <w:szCs w:val="24"/>
        </w:rPr>
        <w:t xml:space="preserve">ÃO- REQUISITOS NÃO PREENCHIDOS. </w:t>
      </w:r>
      <w:r w:rsidR="00385934" w:rsidRPr="006D1FAD">
        <w:rPr>
          <w:rFonts w:ascii="Times New Roman" w:hAnsi="Times New Roman" w:cs="Times New Roman"/>
          <w:i/>
          <w:sz w:val="24"/>
          <w:szCs w:val="24"/>
        </w:rPr>
        <w:t xml:space="preserve">Nos termos do art. 54 da Portaria Conjunta n. 411/PR/2015 do TJMG, as intimações são realizadas pelo sistema </w:t>
      </w:r>
      <w:proofErr w:type="spellStart"/>
      <w:r w:rsidR="00385934" w:rsidRPr="006D1FAD">
        <w:rPr>
          <w:rFonts w:ascii="Times New Roman" w:hAnsi="Times New Roman" w:cs="Times New Roman"/>
          <w:i/>
          <w:sz w:val="24"/>
          <w:szCs w:val="24"/>
        </w:rPr>
        <w:t>PJe</w:t>
      </w:r>
      <w:proofErr w:type="spellEnd"/>
      <w:r w:rsidR="00385934" w:rsidRPr="006D1FAD">
        <w:rPr>
          <w:rFonts w:ascii="Times New Roman" w:hAnsi="Times New Roman" w:cs="Times New Roman"/>
          <w:i/>
          <w:sz w:val="24"/>
          <w:szCs w:val="24"/>
        </w:rPr>
        <w:t>, d</w:t>
      </w:r>
      <w:r w:rsidRPr="006D1FAD">
        <w:rPr>
          <w:rFonts w:ascii="Times New Roman" w:hAnsi="Times New Roman" w:cs="Times New Roman"/>
          <w:i/>
          <w:sz w:val="24"/>
          <w:szCs w:val="24"/>
        </w:rPr>
        <w:t xml:space="preserve">ispensada a publicação no </w:t>
      </w:r>
      <w:proofErr w:type="spellStart"/>
      <w:r w:rsidRPr="006D1FAD">
        <w:rPr>
          <w:rFonts w:ascii="Times New Roman" w:hAnsi="Times New Roman" w:cs="Times New Roman"/>
          <w:i/>
          <w:sz w:val="24"/>
          <w:szCs w:val="24"/>
        </w:rPr>
        <w:t>DJe</w:t>
      </w:r>
      <w:proofErr w:type="spellEnd"/>
      <w:r w:rsidRPr="006D1FAD">
        <w:rPr>
          <w:rFonts w:ascii="Times New Roman" w:hAnsi="Times New Roman" w:cs="Times New Roman"/>
          <w:i/>
          <w:sz w:val="24"/>
          <w:szCs w:val="24"/>
        </w:rPr>
        <w:t xml:space="preserve">.  </w:t>
      </w:r>
      <w:r w:rsidR="00385934" w:rsidRPr="006D1FAD">
        <w:rPr>
          <w:rFonts w:ascii="Times New Roman" w:hAnsi="Times New Roman" w:cs="Times New Roman"/>
          <w:i/>
          <w:sz w:val="24"/>
          <w:szCs w:val="24"/>
        </w:rPr>
        <w:t>O processamento do cumprimento de sentença sem a intimação em relação à decisão relativa aos embargos de declaração caracteriza erro in procedendo, que dá ensejo à anulação dos atos processua</w:t>
      </w:r>
      <w:r w:rsidRPr="006D1FAD">
        <w:rPr>
          <w:rFonts w:ascii="Times New Roman" w:hAnsi="Times New Roman" w:cs="Times New Roman"/>
          <w:i/>
          <w:sz w:val="24"/>
          <w:szCs w:val="24"/>
        </w:rPr>
        <w:t>is subsequentes ao decisum.</w:t>
      </w:r>
      <w:r>
        <w:rPr>
          <w:rFonts w:ascii="Times New Roman" w:hAnsi="Times New Roman" w:cs="Times New Roman"/>
          <w:sz w:val="24"/>
          <w:szCs w:val="24"/>
        </w:rPr>
        <w:t xml:space="preserve"> ...” </w:t>
      </w:r>
      <w:r w:rsidR="00385934" w:rsidRPr="00385934">
        <w:rPr>
          <w:rFonts w:ascii="Times New Roman" w:hAnsi="Times New Roman" w:cs="Times New Roman"/>
          <w:sz w:val="24"/>
          <w:szCs w:val="24"/>
        </w:rPr>
        <w:t>[TJMG, AI 1.0000.20.014175-2/001, Rel. Des. Adriano de Mes</w:t>
      </w:r>
      <w:r>
        <w:rPr>
          <w:rFonts w:ascii="Times New Roman" w:hAnsi="Times New Roman" w:cs="Times New Roman"/>
          <w:sz w:val="24"/>
          <w:szCs w:val="24"/>
        </w:rPr>
        <w:t xml:space="preserve">quita Carneiro,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29.04.2020]</w:t>
      </w:r>
    </w:p>
    <w:p w14:paraId="11C01AE8"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APELAÇÃO CÍVEL - CUMPRIMENTO DE SENTENÇA - ATOS PROCESSUAIS - AUSÊNCIA DE PUBLICAÇÃO - NULIDADE CONFIGURADA - INTELIGÊNCIA DO ART. 272 DO CPC/2015. A ausência de publicação dos atos processuais enseja a nulidade prevista no art. 272 do CPC, por configurar violação aos princípios do c</w:t>
      </w:r>
      <w:r w:rsidRPr="006D1FAD">
        <w:rPr>
          <w:rFonts w:ascii="Times New Roman" w:hAnsi="Times New Roman" w:cs="Times New Roman"/>
          <w:i/>
          <w:sz w:val="24"/>
          <w:szCs w:val="24"/>
        </w:rPr>
        <w:t>ontraditório e da ampla defesa</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[TJMG, Apelação Cível 1.0000.18.017072-2/001, Rel.  Des. A</w:t>
      </w:r>
      <w:r>
        <w:rPr>
          <w:rFonts w:ascii="Times New Roman" w:hAnsi="Times New Roman" w:cs="Times New Roman"/>
          <w:sz w:val="24"/>
          <w:szCs w:val="24"/>
        </w:rPr>
        <w:t xml:space="preserve">rnaldo Maciel, DJ. 13/06/2018] </w:t>
      </w:r>
    </w:p>
    <w:p w14:paraId="11D4F9A5"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AGRAVO DE INSTRUMENTO. DECISÃO INTERLOCUTÓRIA. AUSÊNCIA DE INTIMAÇÃO DA PARTE. CERCEAMENTO DE DEFESA. NULIDADE DOS ATOS PROCESSUAIS SUBSEQUENTES. DEVOLUÇÃO DO PRAZO PARA RECURSO. PAS DE NULLITÉ SANS GRIE</w:t>
      </w:r>
      <w:r w:rsidRPr="006D1FAD">
        <w:rPr>
          <w:rFonts w:ascii="Times New Roman" w:hAnsi="Times New Roman" w:cs="Times New Roman"/>
          <w:i/>
          <w:sz w:val="24"/>
          <w:szCs w:val="24"/>
        </w:rPr>
        <w:t xml:space="preserve">F. OBSERVÂNCIA. </w:t>
      </w:r>
      <w:r w:rsidR="00385934" w:rsidRPr="006D1FAD">
        <w:rPr>
          <w:rFonts w:ascii="Times New Roman" w:hAnsi="Times New Roman" w:cs="Times New Roman"/>
          <w:i/>
          <w:sz w:val="24"/>
          <w:szCs w:val="24"/>
        </w:rPr>
        <w:t>É indispensável, sob pena de cerceamento de defesa e configuração de nulidade, que da publicação conste o nome da parte e de seu advogado, observado o princípio</w:t>
      </w:r>
      <w:r w:rsidRPr="006D1FAD">
        <w:rPr>
          <w:rFonts w:ascii="Times New Roman" w:hAnsi="Times New Roman" w:cs="Times New Roman"/>
          <w:i/>
          <w:sz w:val="24"/>
          <w:szCs w:val="24"/>
        </w:rPr>
        <w:t xml:space="preserve"> do </w:t>
      </w:r>
      <w:proofErr w:type="spellStart"/>
      <w:r w:rsidRPr="006D1FAD">
        <w:rPr>
          <w:rFonts w:ascii="Times New Roman" w:hAnsi="Times New Roman" w:cs="Times New Roman"/>
          <w:i/>
          <w:sz w:val="24"/>
          <w:szCs w:val="24"/>
        </w:rPr>
        <w:t>pas</w:t>
      </w:r>
      <w:proofErr w:type="spellEnd"/>
      <w:r w:rsidRPr="006D1FAD">
        <w:rPr>
          <w:rFonts w:ascii="Times New Roman" w:hAnsi="Times New Roman" w:cs="Times New Roman"/>
          <w:i/>
          <w:sz w:val="24"/>
          <w:szCs w:val="24"/>
        </w:rPr>
        <w:t xml:space="preserve"> de </w:t>
      </w:r>
      <w:proofErr w:type="spellStart"/>
      <w:r w:rsidRPr="006D1FAD">
        <w:rPr>
          <w:rFonts w:ascii="Times New Roman" w:hAnsi="Times New Roman" w:cs="Times New Roman"/>
          <w:i/>
          <w:sz w:val="24"/>
          <w:szCs w:val="24"/>
        </w:rPr>
        <w:t>nullité</w:t>
      </w:r>
      <w:proofErr w:type="spellEnd"/>
      <w:r w:rsidRPr="006D1FAD">
        <w:rPr>
          <w:rFonts w:ascii="Times New Roman" w:hAnsi="Times New Roman" w:cs="Times New Roman"/>
          <w:i/>
          <w:sz w:val="24"/>
          <w:szCs w:val="24"/>
        </w:rPr>
        <w:t xml:space="preserve"> </w:t>
      </w:r>
      <w:proofErr w:type="spellStart"/>
      <w:r w:rsidRPr="006D1FAD">
        <w:rPr>
          <w:rFonts w:ascii="Times New Roman" w:hAnsi="Times New Roman" w:cs="Times New Roman"/>
          <w:i/>
          <w:sz w:val="24"/>
          <w:szCs w:val="24"/>
        </w:rPr>
        <w:t>sans</w:t>
      </w:r>
      <w:proofErr w:type="spellEnd"/>
      <w:r w:rsidRPr="006D1FAD">
        <w:rPr>
          <w:rFonts w:ascii="Times New Roman" w:hAnsi="Times New Roman" w:cs="Times New Roman"/>
          <w:i/>
          <w:sz w:val="24"/>
          <w:szCs w:val="24"/>
        </w:rPr>
        <w:t xml:space="preserve"> </w:t>
      </w:r>
      <w:proofErr w:type="spellStart"/>
      <w:r w:rsidRPr="006D1FAD">
        <w:rPr>
          <w:rFonts w:ascii="Times New Roman" w:hAnsi="Times New Roman" w:cs="Times New Roman"/>
          <w:i/>
          <w:sz w:val="24"/>
          <w:szCs w:val="24"/>
        </w:rPr>
        <w:t>grief</w:t>
      </w:r>
      <w:proofErr w:type="spellEnd"/>
      <w:r>
        <w:rPr>
          <w:rFonts w:ascii="Times New Roman" w:hAnsi="Times New Roman" w:cs="Times New Roman"/>
          <w:sz w:val="24"/>
          <w:szCs w:val="24"/>
        </w:rPr>
        <w:t xml:space="preserve">.” </w:t>
      </w:r>
      <w:r w:rsidR="00385934" w:rsidRPr="00385934">
        <w:rPr>
          <w:rFonts w:ascii="Times New Roman" w:hAnsi="Times New Roman" w:cs="Times New Roman"/>
          <w:sz w:val="24"/>
          <w:szCs w:val="24"/>
        </w:rPr>
        <w:t>[TJMG - Agravo de Instrumento n. 1.0111.11.001417-7/001, Rel.</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Des. P</w:t>
      </w:r>
      <w:r>
        <w:rPr>
          <w:rFonts w:ascii="Times New Roman" w:hAnsi="Times New Roman" w:cs="Times New Roman"/>
          <w:sz w:val="24"/>
          <w:szCs w:val="24"/>
        </w:rPr>
        <w:t>edro Bernardes, DJ. 25/01/2017]</w:t>
      </w:r>
    </w:p>
    <w:p w14:paraId="3279EDBC"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085EE7">
        <w:rPr>
          <w:rFonts w:ascii="Times New Roman" w:hAnsi="Times New Roman" w:cs="Times New Roman"/>
          <w:i/>
          <w:sz w:val="24"/>
          <w:szCs w:val="24"/>
        </w:rPr>
        <w:t>AÇÃO MONITÓRIA EM FASE DE CUMPRIMENTO DE SENTENÇA - AUSÊNCIA DE INTIMAÇÃO DO RÉU PARA CUMPRIMENTO DE PROVIDÊ</w:t>
      </w:r>
      <w:r w:rsidRPr="00085EE7">
        <w:rPr>
          <w:rFonts w:ascii="Times New Roman" w:hAnsi="Times New Roman" w:cs="Times New Roman"/>
          <w:i/>
          <w:sz w:val="24"/>
          <w:szCs w:val="24"/>
        </w:rPr>
        <w:t xml:space="preserve">NCIA - NULIDADE CARACTERIZADA. </w:t>
      </w:r>
      <w:r w:rsidR="00385934" w:rsidRPr="00085EE7">
        <w:rPr>
          <w:rFonts w:ascii="Times New Roman" w:hAnsi="Times New Roman" w:cs="Times New Roman"/>
          <w:i/>
          <w:sz w:val="24"/>
          <w:szCs w:val="24"/>
        </w:rPr>
        <w:t>As partes devem ser devidamente intimadas acerca de todos os atos processuais sob pena de violação do devido processual legal e caracterização de nulidade, mormente se a intimação é específica à parte para cumprimento de prov</w:t>
      </w:r>
      <w:r w:rsidRPr="00085EE7">
        <w:rPr>
          <w:rFonts w:ascii="Times New Roman" w:hAnsi="Times New Roman" w:cs="Times New Roman"/>
          <w:i/>
          <w:sz w:val="24"/>
          <w:szCs w:val="24"/>
        </w:rPr>
        <w:t xml:space="preserve">idência determinada </w:t>
      </w:r>
      <w:r w:rsidRPr="00085EE7">
        <w:rPr>
          <w:rFonts w:ascii="Times New Roman" w:hAnsi="Times New Roman" w:cs="Times New Roman"/>
          <w:i/>
          <w:sz w:val="24"/>
          <w:szCs w:val="24"/>
        </w:rPr>
        <w:lastRenderedPageBreak/>
        <w:t>pelo juiz</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[TJMG - Apelação Cível 1.0024.05.901141-1/001, Rel. Des.  Pedro Bernardes, 9ª CÂMARA CÍVEL, DJ. 13/04/2015]</w:t>
      </w:r>
    </w:p>
    <w:p w14:paraId="0AA20105"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385934" w:rsidRPr="00385934">
        <w:rPr>
          <w:rFonts w:ascii="Times New Roman" w:hAnsi="Times New Roman" w:cs="Times New Roman"/>
          <w:sz w:val="24"/>
          <w:szCs w:val="24"/>
        </w:rPr>
        <w:t>De certo que o CPC expressa a ideia de que a ineficácia gerada pela decretação de uma nulidade incide sobre os demais atos processuais subsequentes [CPC, art.281, primeira parte].</w:t>
      </w:r>
    </w:p>
    <w:p w14:paraId="040DC761"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385934" w:rsidRPr="00385934">
        <w:rPr>
          <w:rFonts w:ascii="Times New Roman" w:hAnsi="Times New Roman" w:cs="Times New Roman"/>
          <w:sz w:val="24"/>
          <w:szCs w:val="24"/>
        </w:rPr>
        <w:t>Todavia, depreende-se da segunda parte do art. 281 do CPC, que os atos independentes ao ato viciado não perderão seus efeitos, devendo ser preservados os atos que não foram contaminados pelo vício do ato anterior, dentro do salutar princípio do aproveitamento dos atos processuais.</w:t>
      </w:r>
    </w:p>
    <w:p w14:paraId="1FA68E4F"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385934" w:rsidRPr="00385934">
        <w:rPr>
          <w:rFonts w:ascii="Times New Roman" w:hAnsi="Times New Roman" w:cs="Times New Roman"/>
          <w:sz w:val="24"/>
          <w:szCs w:val="24"/>
        </w:rPr>
        <w:t>Portanto, há de ser ACOLHIDA A PRELIMINAR, DANDO PROVIMENTO AO PARA RECONHECER A NULIDADE [PARCIAL] DOS AUTOS, RELATIVAMENTE AOS ATOS PRIVADOS DAS DECISÕES QUE INDEFERIRAM A GRATUIDADE DA JUSTIÇA COM BASE NA “</w:t>
      </w:r>
      <w:r w:rsidR="00385934" w:rsidRPr="006D1FAD">
        <w:rPr>
          <w:rFonts w:ascii="Times New Roman" w:hAnsi="Times New Roman" w:cs="Times New Roman"/>
          <w:i/>
          <w:sz w:val="24"/>
          <w:szCs w:val="24"/>
        </w:rPr>
        <w:t>INEXISTENTE</w:t>
      </w:r>
      <w:r w:rsidR="00385934" w:rsidRPr="00385934">
        <w:rPr>
          <w:rFonts w:ascii="Times New Roman" w:hAnsi="Times New Roman" w:cs="Times New Roman"/>
          <w:sz w:val="24"/>
          <w:szCs w:val="24"/>
        </w:rPr>
        <w:t xml:space="preserve">” DECISÃO DO ID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a saber: ID </w:t>
      </w:r>
      <w:r>
        <w:rPr>
          <w:rFonts w:ascii="Times New Roman" w:hAnsi="Times New Roman" w:cs="Times New Roman"/>
          <w:sz w:val="24"/>
          <w:szCs w:val="24"/>
        </w:rPr>
        <w:t>... doc. n. ...</w:t>
      </w:r>
      <w:r w:rsidR="00385934" w:rsidRPr="00385934">
        <w:rPr>
          <w:rFonts w:ascii="Times New Roman" w:hAnsi="Times New Roman" w:cs="Times New Roman"/>
          <w:sz w:val="24"/>
          <w:szCs w:val="24"/>
        </w:rPr>
        <w:t xml:space="preserve">; ID </w:t>
      </w:r>
      <w:r>
        <w:rPr>
          <w:rFonts w:ascii="Times New Roman" w:hAnsi="Times New Roman" w:cs="Times New Roman"/>
          <w:sz w:val="24"/>
          <w:szCs w:val="24"/>
        </w:rPr>
        <w:t>...</w:t>
      </w:r>
      <w:r w:rsidR="00385934" w:rsidRPr="00385934">
        <w:rPr>
          <w:rFonts w:ascii="Times New Roman" w:hAnsi="Times New Roman" w:cs="Times New Roman"/>
          <w:sz w:val="24"/>
          <w:szCs w:val="24"/>
        </w:rPr>
        <w:t>=doc.</w:t>
      </w:r>
      <w:r>
        <w:rPr>
          <w:rFonts w:ascii="Times New Roman" w:hAnsi="Times New Roman" w:cs="Times New Roman"/>
          <w:sz w:val="24"/>
          <w:szCs w:val="24"/>
        </w:rPr>
        <w:t xml:space="preserve"> n. ...</w:t>
      </w:r>
      <w:r w:rsidR="00385934" w:rsidRPr="00385934">
        <w:rPr>
          <w:rFonts w:ascii="Times New Roman" w:hAnsi="Times New Roman" w:cs="Times New Roman"/>
          <w:sz w:val="24"/>
          <w:szCs w:val="24"/>
        </w:rPr>
        <w:t xml:space="preserve"> e ID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p>
    <w:p w14:paraId="53AE3DC5"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III.2-</w:t>
      </w:r>
      <w:r>
        <w:rPr>
          <w:rFonts w:ascii="Times New Roman" w:hAnsi="Times New Roman" w:cs="Times New Roman"/>
          <w:sz w:val="24"/>
          <w:szCs w:val="24"/>
        </w:rPr>
        <w:tab/>
      </w:r>
    </w:p>
    <w:p w14:paraId="5E849CEF"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 xml:space="preserve">- A AGRAVANTE JÁ SE ENCONTRA SOB O PÁLIO DA GRATUIDADE DA JUSTIÇA DESDE A FASE DO PROCESSO DE CONHECIMENTO, TENDO SIDO ESTA CONHECIDA NO </w:t>
      </w:r>
      <w:r w:rsidR="006D1FAD">
        <w:rPr>
          <w:rFonts w:ascii="Times New Roman" w:hAnsi="Times New Roman" w:cs="Times New Roman"/>
          <w:sz w:val="24"/>
          <w:szCs w:val="24"/>
        </w:rPr>
        <w:t xml:space="preserve">JUÍZO </w:t>
      </w:r>
      <w:r w:rsidR="006D1FAD" w:rsidRPr="006D1FAD">
        <w:rPr>
          <w:rFonts w:ascii="Times New Roman" w:hAnsi="Times New Roman" w:cs="Times New Roman"/>
          <w:i/>
          <w:sz w:val="24"/>
          <w:szCs w:val="24"/>
        </w:rPr>
        <w:t>A QUO</w:t>
      </w:r>
      <w:r w:rsidR="006D1FAD">
        <w:rPr>
          <w:rFonts w:ascii="Times New Roman" w:hAnsi="Times New Roman" w:cs="Times New Roman"/>
          <w:sz w:val="24"/>
          <w:szCs w:val="24"/>
        </w:rPr>
        <w:t xml:space="preserve"> DA ...</w:t>
      </w:r>
      <w:r w:rsidRPr="00385934">
        <w:rPr>
          <w:rFonts w:ascii="Times New Roman" w:hAnsi="Times New Roman" w:cs="Times New Roman"/>
          <w:sz w:val="24"/>
          <w:szCs w:val="24"/>
        </w:rPr>
        <w:t xml:space="preserve">ª VARA CÍVEL DE </w:t>
      </w:r>
      <w:r w:rsidR="006D1FAD">
        <w:rPr>
          <w:rFonts w:ascii="Times New Roman" w:hAnsi="Times New Roman" w:cs="Times New Roman"/>
          <w:sz w:val="24"/>
          <w:szCs w:val="24"/>
        </w:rPr>
        <w:t>...</w:t>
      </w:r>
      <w:r w:rsidRPr="00385934">
        <w:rPr>
          <w:rFonts w:ascii="Times New Roman" w:hAnsi="Times New Roman" w:cs="Times New Roman"/>
          <w:sz w:val="24"/>
          <w:szCs w:val="24"/>
        </w:rPr>
        <w:t xml:space="preserve"> e </w:t>
      </w:r>
      <w:r w:rsidR="006D1FAD">
        <w:rPr>
          <w:rFonts w:ascii="Times New Roman" w:hAnsi="Times New Roman" w:cs="Times New Roman"/>
          <w:sz w:val="24"/>
          <w:szCs w:val="24"/>
        </w:rPr>
        <w:t>...</w:t>
      </w:r>
      <w:r w:rsidRPr="00385934">
        <w:rPr>
          <w:rFonts w:ascii="Times New Roman" w:hAnsi="Times New Roman" w:cs="Times New Roman"/>
          <w:sz w:val="24"/>
          <w:szCs w:val="24"/>
        </w:rPr>
        <w:t>ª CÂMARA CÍVEL DO TJ</w:t>
      </w:r>
      <w:r w:rsidR="00085EE7">
        <w:rPr>
          <w:rFonts w:ascii="Times New Roman" w:hAnsi="Times New Roman" w:cs="Times New Roman"/>
          <w:sz w:val="24"/>
          <w:szCs w:val="24"/>
        </w:rPr>
        <w:t>...</w:t>
      </w:r>
    </w:p>
    <w:p w14:paraId="20856C05"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A D. ...</w:t>
      </w:r>
      <w:r w:rsidR="00385934" w:rsidRPr="00385934">
        <w:rPr>
          <w:rFonts w:ascii="Times New Roman" w:hAnsi="Times New Roman" w:cs="Times New Roman"/>
          <w:sz w:val="24"/>
          <w:szCs w:val="24"/>
        </w:rPr>
        <w:t>ª CÂMARA  CÍVEL DO TJ</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NO JULGAMENTO DA APELAÇÃO, IGUALMENTE ISENTOU A AGRAVANTE DO PAGAMENTO DOS ÔNUS SUCUMBENCIAIS, POR SE ENCONTRAR SOB O PÁLIO DA GRATUIDADE DA JUSTIÇA [CPC, </w:t>
      </w:r>
      <w:r>
        <w:rPr>
          <w:rFonts w:ascii="Times New Roman" w:hAnsi="Times New Roman" w:cs="Times New Roman"/>
          <w:sz w:val="24"/>
          <w:szCs w:val="24"/>
        </w:rPr>
        <w:t>art. 98, § 3º] -</w:t>
      </w:r>
    </w:p>
    <w:p w14:paraId="398DC493"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INADMISSIBILIDADE DO INDEFERIMENTO DA GRATUIDADE DA JUSTIÇA NA FASE POSTERIOR DO CUMPRIMENTO DE SENTENÇA SEM DEMONSTRADA A ALTERAÇÃO NA CONDIÇÃO ECONÔMICO-FINANCEIRA DA AGRAVANTE -</w:t>
      </w:r>
    </w:p>
    <w:p w14:paraId="0EBAFD31"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Uma afirmação logo se exige, pois patente nos autos: A AGRAVANTE ESTÁ SOB O PÁLIO DA GRATUIDADE DA JUSTIÇA DESDE A FASE DO PROCESSO DE CONHECIMENTO!</w:t>
      </w:r>
    </w:p>
    <w:p w14:paraId="369006B6"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385934" w:rsidRPr="00385934">
        <w:rPr>
          <w:rFonts w:ascii="Times New Roman" w:hAnsi="Times New Roman" w:cs="Times New Roman"/>
          <w:sz w:val="24"/>
          <w:szCs w:val="24"/>
        </w:rPr>
        <w:t>Na fase do processo de conhecimento a agravante desde a sua contestação REQUEREU os benefícios da gratuidade da justiça, instruída com declaração de pobreza, datadas [doc.</w:t>
      </w:r>
      <w:r>
        <w:rPr>
          <w:rFonts w:ascii="Times New Roman" w:hAnsi="Times New Roman" w:cs="Times New Roman"/>
          <w:sz w:val="24"/>
          <w:szCs w:val="24"/>
        </w:rPr>
        <w:t xml:space="preserve"> n. ...</w:t>
      </w:r>
      <w:r w:rsidR="00385934" w:rsidRPr="00385934">
        <w:rPr>
          <w:rFonts w:ascii="Times New Roman" w:hAnsi="Times New Roman" w:cs="Times New Roman"/>
          <w:sz w:val="24"/>
          <w:szCs w:val="24"/>
        </w:rPr>
        <w:t xml:space="preserve">]. </w:t>
      </w:r>
    </w:p>
    <w:p w14:paraId="4E5E39A6"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385934" w:rsidRPr="00385934">
        <w:rPr>
          <w:rFonts w:ascii="Times New Roman" w:hAnsi="Times New Roman" w:cs="Times New Roman"/>
          <w:sz w:val="24"/>
          <w:szCs w:val="24"/>
        </w:rPr>
        <w:t>Foi deferida a então assistência judiciária e os agravados/exequentes promoveram o incidente de “</w:t>
      </w:r>
      <w:r w:rsidR="00385934" w:rsidRPr="006D1FAD">
        <w:rPr>
          <w:rFonts w:ascii="Times New Roman" w:hAnsi="Times New Roman" w:cs="Times New Roman"/>
          <w:i/>
          <w:sz w:val="24"/>
          <w:szCs w:val="24"/>
        </w:rPr>
        <w:t>impugnação à assistência judiciária</w:t>
      </w:r>
      <w:r w:rsidR="00385934" w:rsidRPr="00385934">
        <w:rPr>
          <w:rFonts w:ascii="Times New Roman" w:hAnsi="Times New Roman" w:cs="Times New Roman"/>
          <w:sz w:val="24"/>
          <w:szCs w:val="24"/>
        </w:rPr>
        <w:t xml:space="preserve">”, distribuído em apenso ao processo principal [da prestação de contas], cadastrado sob o número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[NU</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w:t>
      </w:r>
    </w:p>
    <w:p w14:paraId="0FD684BA"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27. O d. juízo da ...</w:t>
      </w:r>
      <w:r w:rsidR="00385934" w:rsidRPr="00385934">
        <w:rPr>
          <w:rFonts w:ascii="Times New Roman" w:hAnsi="Times New Roman" w:cs="Times New Roman"/>
          <w:sz w:val="24"/>
          <w:szCs w:val="24"/>
        </w:rPr>
        <w:t xml:space="preserve">ª Vara Cível de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INACOLHEU E JULGOU IMPROCEDENTE o “</w:t>
      </w:r>
      <w:r w:rsidR="00385934" w:rsidRPr="006D1FAD">
        <w:rPr>
          <w:rFonts w:ascii="Times New Roman" w:hAnsi="Times New Roman" w:cs="Times New Roman"/>
          <w:i/>
          <w:sz w:val="24"/>
          <w:szCs w:val="24"/>
        </w:rPr>
        <w:t>Incidente de Impugnação à Assistência Judiciária</w:t>
      </w:r>
      <w:r w:rsidR="00385934" w:rsidRPr="00385934">
        <w:rPr>
          <w:rFonts w:ascii="Times New Roman" w:hAnsi="Times New Roman" w:cs="Times New Roman"/>
          <w:sz w:val="24"/>
          <w:szCs w:val="24"/>
        </w:rPr>
        <w:t xml:space="preserve">” proposto pelos ora agravados, mantendo-se o beneplácito para a recorrente </w:t>
      </w:r>
      <w:r w:rsidR="00385934" w:rsidRPr="00385934">
        <w:rPr>
          <w:rFonts w:ascii="Times New Roman" w:hAnsi="Times New Roman" w:cs="Times New Roman"/>
          <w:sz w:val="24"/>
          <w:szCs w:val="24"/>
        </w:rPr>
        <w:tab/>
        <w:t>tendo sido o mesmo INACOLHIDO e MANTIDA A GRATUIDADE DA JUSTIÇA</w:t>
      </w:r>
      <w:r w:rsidR="00085EE7">
        <w:rPr>
          <w:rStyle w:val="Refdenotaderodap"/>
          <w:rFonts w:ascii="Times New Roman" w:hAnsi="Times New Roman" w:cs="Times New Roman"/>
          <w:sz w:val="24"/>
          <w:szCs w:val="24"/>
        </w:rPr>
        <w:footnoteReference w:id="6"/>
      </w:r>
      <w:r w:rsidR="00385934" w:rsidRPr="00385934">
        <w:rPr>
          <w:rFonts w:ascii="Times New Roman" w:hAnsi="Times New Roman" w:cs="Times New Roman"/>
          <w:sz w:val="24"/>
          <w:szCs w:val="24"/>
        </w:rPr>
        <w:t>, conforme sentença ora anexada, sem irresignação recursal por parte dos agravados [doc.</w:t>
      </w:r>
      <w:r>
        <w:rPr>
          <w:rFonts w:ascii="Times New Roman" w:hAnsi="Times New Roman" w:cs="Times New Roman"/>
          <w:sz w:val="24"/>
          <w:szCs w:val="24"/>
        </w:rPr>
        <w:t xml:space="preserve"> n. ...</w:t>
      </w:r>
      <w:r w:rsidR="00385934" w:rsidRPr="00385934">
        <w:rPr>
          <w:rFonts w:ascii="Times New Roman" w:hAnsi="Times New Roman" w:cs="Times New Roman"/>
          <w:sz w:val="24"/>
          <w:szCs w:val="24"/>
        </w:rPr>
        <w:t xml:space="preserve">].  </w:t>
      </w:r>
    </w:p>
    <w:p w14:paraId="33AE8ADE"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385934" w:rsidRPr="00385934">
        <w:rPr>
          <w:rFonts w:ascii="Times New Roman" w:hAnsi="Times New Roman" w:cs="Times New Roman"/>
          <w:sz w:val="24"/>
          <w:szCs w:val="24"/>
        </w:rPr>
        <w:t xml:space="preserve">Inclusive o  </w:t>
      </w:r>
      <w:r>
        <w:rPr>
          <w:rFonts w:ascii="Times New Roman" w:hAnsi="Times New Roman" w:cs="Times New Roman"/>
          <w:sz w:val="24"/>
          <w:szCs w:val="24"/>
        </w:rPr>
        <w:t xml:space="preserve">v. acórdão prolatado pela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w:t>
      </w:r>
      <w:r w:rsidR="00385934" w:rsidRPr="00385934">
        <w:rPr>
          <w:rFonts w:ascii="Times New Roman" w:hAnsi="Times New Roman" w:cs="Times New Roman"/>
          <w:sz w:val="24"/>
          <w:szCs w:val="24"/>
        </w:rPr>
        <w:t>ª Câmara do TJ</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no julgamento da apelação cível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contra a v. sentença que julgou a “</w:t>
      </w:r>
      <w:r w:rsidR="00385934" w:rsidRPr="006D1FAD">
        <w:rPr>
          <w:rFonts w:ascii="Times New Roman" w:hAnsi="Times New Roman" w:cs="Times New Roman"/>
          <w:i/>
          <w:sz w:val="24"/>
          <w:szCs w:val="24"/>
        </w:rPr>
        <w:t>ação de prestação de contas</w:t>
      </w:r>
      <w:r w:rsidR="00385934" w:rsidRPr="00385934">
        <w:rPr>
          <w:rFonts w:ascii="Times New Roman" w:hAnsi="Times New Roman" w:cs="Times New Roman"/>
          <w:sz w:val="24"/>
          <w:szCs w:val="24"/>
        </w:rPr>
        <w:t xml:space="preserve">”, que se constitui no título judicial exequendo [objeto do cumprimento de sentença </w:t>
      </w:r>
      <w:r>
        <w:rPr>
          <w:rFonts w:ascii="Times New Roman" w:hAnsi="Times New Roman" w:cs="Times New Roman"/>
          <w:sz w:val="24"/>
          <w:szCs w:val="24"/>
        </w:rPr>
        <w:t>...</w:t>
      </w:r>
      <w:r w:rsidR="00385934" w:rsidRPr="00385934">
        <w:rPr>
          <w:rFonts w:ascii="Times New Roman" w:hAnsi="Times New Roman" w:cs="Times New Roman"/>
          <w:sz w:val="24"/>
          <w:szCs w:val="24"/>
        </w:rPr>
        <w:t>], na parte final do voto condutor, deixa bem estampado que a execução das “</w:t>
      </w:r>
      <w:r w:rsidR="00385934" w:rsidRPr="006D1FAD">
        <w:rPr>
          <w:rFonts w:ascii="Times New Roman" w:hAnsi="Times New Roman" w:cs="Times New Roman"/>
          <w:i/>
          <w:sz w:val="24"/>
          <w:szCs w:val="24"/>
        </w:rPr>
        <w:t>custas processuais</w:t>
      </w:r>
      <w:r w:rsidR="00385934" w:rsidRPr="00385934">
        <w:rPr>
          <w:rFonts w:ascii="Times New Roman" w:hAnsi="Times New Roman" w:cs="Times New Roman"/>
          <w:sz w:val="24"/>
          <w:szCs w:val="24"/>
        </w:rPr>
        <w:t xml:space="preserve">” está suspensa, pois a aqui agravante/executada se encontra guarnecida pelas benesses da gratuidade da justiça, como impõe o art. 98, § 3º do CPC , </w:t>
      </w:r>
      <w:r w:rsidR="00385934" w:rsidRPr="006D1FAD">
        <w:rPr>
          <w:rFonts w:ascii="Times New Roman" w:hAnsi="Times New Roman" w:cs="Times New Roman"/>
          <w:i/>
          <w:sz w:val="24"/>
          <w:szCs w:val="24"/>
        </w:rPr>
        <w:t>in litteris</w:t>
      </w:r>
      <w:r w:rsidR="00085EE7">
        <w:rPr>
          <w:rStyle w:val="Refdenotaderodap"/>
          <w:rFonts w:ascii="Times New Roman" w:hAnsi="Times New Roman" w:cs="Times New Roman"/>
          <w:i/>
          <w:sz w:val="24"/>
          <w:szCs w:val="24"/>
        </w:rPr>
        <w:footnoteReference w:id="7"/>
      </w:r>
      <w:r>
        <w:rPr>
          <w:rFonts w:ascii="Times New Roman" w:hAnsi="Times New Roman" w:cs="Times New Roman"/>
          <w:sz w:val="24"/>
          <w:szCs w:val="24"/>
        </w:rPr>
        <w:t>:</w:t>
      </w:r>
    </w:p>
    <w:p w14:paraId="4A12426F"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w:t>
      </w:r>
      <w:r w:rsidR="006D1FAD">
        <w:rPr>
          <w:rFonts w:ascii="Times New Roman" w:hAnsi="Times New Roman" w:cs="Times New Roman"/>
          <w:sz w:val="24"/>
          <w:szCs w:val="24"/>
        </w:rPr>
        <w:t xml:space="preserve"> </w:t>
      </w:r>
      <w:r w:rsidRPr="006D1FAD">
        <w:rPr>
          <w:rFonts w:ascii="Times New Roman" w:hAnsi="Times New Roman" w:cs="Times New Roman"/>
          <w:i/>
          <w:sz w:val="24"/>
          <w:szCs w:val="24"/>
        </w:rPr>
        <w:t xml:space="preserve">Diante do exposto, dou provimento à apelação para definir que a obrigação de prestar contas abrange os 3 (três) benefícios previdenciários recebidos pela Sra. Antônia Brant Carvalho e para afastar a limitação do período que compreendido na condenação, </w:t>
      </w:r>
      <w:r w:rsidR="006D1FAD" w:rsidRPr="006D1FAD">
        <w:rPr>
          <w:rFonts w:ascii="Times New Roman" w:hAnsi="Times New Roman" w:cs="Times New Roman"/>
          <w:i/>
          <w:sz w:val="24"/>
          <w:szCs w:val="24"/>
        </w:rPr>
        <w:t xml:space="preserve">porquanto afastada a </w:t>
      </w:r>
      <w:r w:rsidRPr="006D1FAD">
        <w:rPr>
          <w:rFonts w:ascii="Times New Roman" w:hAnsi="Times New Roman" w:cs="Times New Roman"/>
          <w:i/>
          <w:sz w:val="24"/>
          <w:szCs w:val="24"/>
        </w:rPr>
        <w:t>prescrição parcial.</w:t>
      </w:r>
      <w:r w:rsidR="006D1FAD" w:rsidRPr="006D1FAD">
        <w:rPr>
          <w:rFonts w:ascii="Times New Roman" w:hAnsi="Times New Roman" w:cs="Times New Roman"/>
          <w:i/>
          <w:sz w:val="24"/>
          <w:szCs w:val="24"/>
        </w:rPr>
        <w:t xml:space="preserve"> </w:t>
      </w:r>
      <w:r w:rsidRPr="006D1FAD">
        <w:rPr>
          <w:rFonts w:ascii="Times New Roman" w:hAnsi="Times New Roman" w:cs="Times New Roman"/>
          <w:i/>
          <w:sz w:val="24"/>
          <w:szCs w:val="24"/>
        </w:rPr>
        <w:t>Condeno a apelada ao pagamento das custas recursais,</w:t>
      </w:r>
      <w:r w:rsidR="006D1FAD" w:rsidRPr="006D1FAD">
        <w:rPr>
          <w:rFonts w:ascii="Times New Roman" w:hAnsi="Times New Roman" w:cs="Times New Roman"/>
          <w:i/>
          <w:sz w:val="24"/>
          <w:szCs w:val="24"/>
        </w:rPr>
        <w:t xml:space="preserve"> </w:t>
      </w:r>
      <w:r w:rsidRPr="006D1FAD">
        <w:rPr>
          <w:rFonts w:ascii="Times New Roman" w:hAnsi="Times New Roman" w:cs="Times New Roman"/>
          <w:i/>
          <w:sz w:val="24"/>
          <w:szCs w:val="24"/>
        </w:rPr>
        <w:t>suspensa a exigibilidade nos termos do § 3º do art.9</w:t>
      </w:r>
      <w:r w:rsidR="006D1FAD" w:rsidRPr="006D1FAD">
        <w:rPr>
          <w:rFonts w:ascii="Times New Roman" w:hAnsi="Times New Roman" w:cs="Times New Roman"/>
          <w:i/>
          <w:sz w:val="24"/>
          <w:szCs w:val="24"/>
        </w:rPr>
        <w:t>8 do Código de Processo Civil</w:t>
      </w:r>
      <w:r w:rsidR="006D1FAD">
        <w:rPr>
          <w:rFonts w:ascii="Times New Roman" w:hAnsi="Times New Roman" w:cs="Times New Roman"/>
          <w:sz w:val="24"/>
          <w:szCs w:val="24"/>
        </w:rPr>
        <w:t xml:space="preserve">” </w:t>
      </w:r>
      <w:r w:rsidRPr="00385934">
        <w:rPr>
          <w:rFonts w:ascii="Times New Roman" w:hAnsi="Times New Roman" w:cs="Times New Roman"/>
          <w:sz w:val="24"/>
          <w:szCs w:val="24"/>
        </w:rPr>
        <w:t>[doc.</w:t>
      </w:r>
      <w:r w:rsidR="006D1FAD">
        <w:rPr>
          <w:rFonts w:ascii="Times New Roman" w:hAnsi="Times New Roman" w:cs="Times New Roman"/>
          <w:sz w:val="24"/>
          <w:szCs w:val="24"/>
        </w:rPr>
        <w:t xml:space="preserve"> n. ...]</w:t>
      </w:r>
    </w:p>
    <w:p w14:paraId="398B89B8"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385934" w:rsidRPr="006D1FAD">
        <w:rPr>
          <w:rFonts w:ascii="Times New Roman" w:hAnsi="Times New Roman" w:cs="Times New Roman"/>
          <w:i/>
          <w:sz w:val="24"/>
          <w:szCs w:val="24"/>
        </w:rPr>
        <w:t xml:space="preserve">Permissa </w:t>
      </w:r>
      <w:proofErr w:type="spellStart"/>
      <w:r w:rsidR="00385934" w:rsidRPr="006D1FAD">
        <w:rPr>
          <w:rFonts w:ascii="Times New Roman" w:hAnsi="Times New Roman" w:cs="Times New Roman"/>
          <w:i/>
          <w:sz w:val="24"/>
          <w:szCs w:val="24"/>
        </w:rPr>
        <w:t>maxima</w:t>
      </w:r>
      <w:proofErr w:type="spellEnd"/>
      <w:r w:rsidR="00385934" w:rsidRPr="006D1FAD">
        <w:rPr>
          <w:rFonts w:ascii="Times New Roman" w:hAnsi="Times New Roman" w:cs="Times New Roman"/>
          <w:i/>
          <w:sz w:val="24"/>
          <w:szCs w:val="24"/>
        </w:rPr>
        <w:t xml:space="preserve"> </w:t>
      </w:r>
      <w:proofErr w:type="spellStart"/>
      <w:r w:rsidR="00385934" w:rsidRPr="006D1FAD">
        <w:rPr>
          <w:rFonts w:ascii="Times New Roman" w:hAnsi="Times New Roman" w:cs="Times New Roman"/>
          <w:i/>
          <w:sz w:val="24"/>
          <w:szCs w:val="24"/>
        </w:rPr>
        <w:t>venia</w:t>
      </w:r>
      <w:proofErr w:type="spellEnd"/>
      <w:r w:rsidR="00385934" w:rsidRPr="00385934">
        <w:rPr>
          <w:rFonts w:ascii="Times New Roman" w:hAnsi="Times New Roman" w:cs="Times New Roman"/>
          <w:sz w:val="24"/>
          <w:szCs w:val="24"/>
        </w:rPr>
        <w:t>, a executada, ora agravante comprovou ser pobre no sentido legal, tant</w:t>
      </w:r>
      <w:r>
        <w:rPr>
          <w:rFonts w:ascii="Times New Roman" w:hAnsi="Times New Roman" w:cs="Times New Roman"/>
          <w:sz w:val="24"/>
          <w:szCs w:val="24"/>
        </w:rPr>
        <w:t xml:space="preserve">o perante o d. juízo </w:t>
      </w:r>
      <w:r w:rsidRPr="006D1FAD">
        <w:rPr>
          <w:rFonts w:ascii="Times New Roman" w:hAnsi="Times New Roman" w:cs="Times New Roman"/>
          <w:i/>
          <w:sz w:val="24"/>
          <w:szCs w:val="24"/>
        </w:rPr>
        <w:t>a quo</w:t>
      </w:r>
      <w:r>
        <w:rPr>
          <w:rFonts w:ascii="Times New Roman" w:hAnsi="Times New Roman" w:cs="Times New Roman"/>
          <w:sz w:val="24"/>
          <w:szCs w:val="24"/>
        </w:rPr>
        <w:t xml:space="preserve"> da ...</w:t>
      </w:r>
      <w:r w:rsidR="00385934" w:rsidRPr="00385934">
        <w:rPr>
          <w:rFonts w:ascii="Times New Roman" w:hAnsi="Times New Roman" w:cs="Times New Roman"/>
          <w:sz w:val="24"/>
          <w:szCs w:val="24"/>
        </w:rPr>
        <w:t xml:space="preserve">ª Vara Cível de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como na instância </w:t>
      </w:r>
      <w:r w:rsidR="00385934" w:rsidRPr="006D1FAD">
        <w:rPr>
          <w:rFonts w:ascii="Times New Roman" w:hAnsi="Times New Roman" w:cs="Times New Roman"/>
          <w:i/>
          <w:sz w:val="24"/>
          <w:szCs w:val="24"/>
        </w:rPr>
        <w:t>ad quem</w:t>
      </w:r>
      <w:r>
        <w:rPr>
          <w:rFonts w:ascii="Times New Roman" w:hAnsi="Times New Roman" w:cs="Times New Roman"/>
          <w:sz w:val="24"/>
          <w:szCs w:val="24"/>
        </w:rPr>
        <w:t xml:space="preserve"> da ...</w:t>
      </w:r>
      <w:r w:rsidR="00385934" w:rsidRPr="00385934">
        <w:rPr>
          <w:rFonts w:ascii="Times New Roman" w:hAnsi="Times New Roman" w:cs="Times New Roman"/>
          <w:sz w:val="24"/>
          <w:szCs w:val="24"/>
        </w:rPr>
        <w:t>ª Câmara Cível do TJ</w:t>
      </w:r>
      <w:r>
        <w:rPr>
          <w:rFonts w:ascii="Times New Roman" w:hAnsi="Times New Roman" w:cs="Times New Roman"/>
          <w:sz w:val="24"/>
          <w:szCs w:val="24"/>
        </w:rPr>
        <w:t>...</w:t>
      </w:r>
    </w:p>
    <w:p w14:paraId="392F392D"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385934" w:rsidRPr="00385934">
        <w:rPr>
          <w:rFonts w:ascii="Times New Roman" w:hAnsi="Times New Roman" w:cs="Times New Roman"/>
          <w:sz w:val="24"/>
          <w:szCs w:val="24"/>
        </w:rPr>
        <w:t xml:space="preserve">Os efeitos da gratuidade da justiça são </w:t>
      </w:r>
      <w:proofErr w:type="spellStart"/>
      <w:r>
        <w:rPr>
          <w:rFonts w:ascii="Times New Roman" w:hAnsi="Times New Roman" w:cs="Times New Roman"/>
          <w:i/>
          <w:sz w:val="24"/>
          <w:szCs w:val="24"/>
        </w:rPr>
        <w:t>ex</w:t>
      </w:r>
      <w:proofErr w:type="spellEnd"/>
      <w:r>
        <w:rPr>
          <w:rFonts w:ascii="Times New Roman" w:hAnsi="Times New Roman" w:cs="Times New Roman"/>
          <w:i/>
          <w:sz w:val="24"/>
          <w:szCs w:val="24"/>
        </w:rPr>
        <w:t xml:space="preserve"> </w:t>
      </w:r>
      <w:r w:rsidR="00385934" w:rsidRPr="006D1FAD">
        <w:rPr>
          <w:rFonts w:ascii="Times New Roman" w:hAnsi="Times New Roman" w:cs="Times New Roman"/>
          <w:i/>
          <w:sz w:val="24"/>
          <w:szCs w:val="24"/>
        </w:rPr>
        <w:t>nunc</w:t>
      </w:r>
      <w:r w:rsidR="00385934" w:rsidRPr="00385934">
        <w:rPr>
          <w:rFonts w:ascii="Times New Roman" w:hAnsi="Times New Roman" w:cs="Times New Roman"/>
          <w:sz w:val="24"/>
          <w:szCs w:val="24"/>
        </w:rPr>
        <w:t xml:space="preserve">, incidindo aos atos processuais relacionados ao momento do pedido e aos praticados posteriormente, ou seja, no caso </w:t>
      </w:r>
      <w:r w:rsidR="00385934" w:rsidRPr="006D1FAD">
        <w:rPr>
          <w:rFonts w:ascii="Times New Roman" w:hAnsi="Times New Roman" w:cs="Times New Roman"/>
          <w:i/>
          <w:sz w:val="24"/>
          <w:szCs w:val="24"/>
        </w:rPr>
        <w:t>sub examine</w:t>
      </w:r>
      <w:r w:rsidR="00385934" w:rsidRPr="00385934">
        <w:rPr>
          <w:rFonts w:ascii="Times New Roman" w:hAnsi="Times New Roman" w:cs="Times New Roman"/>
          <w:sz w:val="24"/>
          <w:szCs w:val="24"/>
        </w:rPr>
        <w:t xml:space="preserve"> se encontram em pleno vigor os seus efeitos em relação à agravante/executada.</w:t>
      </w:r>
    </w:p>
    <w:p w14:paraId="63B14B50"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385934" w:rsidRPr="006D1FAD">
        <w:rPr>
          <w:rFonts w:ascii="Times New Roman" w:hAnsi="Times New Roman" w:cs="Times New Roman"/>
          <w:i/>
          <w:sz w:val="24"/>
          <w:szCs w:val="24"/>
        </w:rPr>
        <w:t xml:space="preserve">In </w:t>
      </w:r>
      <w:proofErr w:type="spellStart"/>
      <w:r w:rsidR="00385934" w:rsidRPr="006D1FAD">
        <w:rPr>
          <w:rFonts w:ascii="Times New Roman" w:hAnsi="Times New Roman" w:cs="Times New Roman"/>
          <w:i/>
          <w:sz w:val="24"/>
          <w:szCs w:val="24"/>
        </w:rPr>
        <w:t>casu</w:t>
      </w:r>
      <w:proofErr w:type="spellEnd"/>
      <w:r w:rsidR="00385934" w:rsidRPr="00385934">
        <w:rPr>
          <w:rFonts w:ascii="Times New Roman" w:hAnsi="Times New Roman" w:cs="Times New Roman"/>
          <w:sz w:val="24"/>
          <w:szCs w:val="24"/>
        </w:rPr>
        <w:t>, na fase de cumprimento de sentença não houve pedido de revogação da gratuidade da justiça ou decisão revogando a assistência judiciária deferida  anteriormente  na  fase de conhecimento!</w:t>
      </w:r>
    </w:p>
    <w:p w14:paraId="23A31F58"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385934" w:rsidRPr="00385934">
        <w:rPr>
          <w:rFonts w:ascii="Times New Roman" w:hAnsi="Times New Roman" w:cs="Times New Roman"/>
          <w:sz w:val="24"/>
          <w:szCs w:val="24"/>
        </w:rPr>
        <w:t xml:space="preserve">A situação da agravante [idosa-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anos - nascida em </w:t>
      </w:r>
      <w:r>
        <w:rPr>
          <w:rFonts w:ascii="Times New Roman" w:hAnsi="Times New Roman" w:cs="Times New Roman"/>
          <w:sz w:val="24"/>
          <w:szCs w:val="24"/>
        </w:rPr>
        <w:t>...</w:t>
      </w:r>
      <w:r w:rsidR="00385934" w:rsidRPr="00385934">
        <w:rPr>
          <w:rFonts w:ascii="Times New Roman" w:hAnsi="Times New Roman" w:cs="Times New Roman"/>
          <w:sz w:val="24"/>
          <w:szCs w:val="24"/>
        </w:rPr>
        <w:t>] é a mesma, sem ALTERAÇÃO NAS CONDIÇÕES ECONÔMICO-FINANCEIRAS DA AGRAVANTE DEPOIS DE TRANSITADO EM JUL</w:t>
      </w:r>
      <w:r>
        <w:rPr>
          <w:rFonts w:ascii="Times New Roman" w:hAnsi="Times New Roman" w:cs="Times New Roman"/>
          <w:sz w:val="24"/>
          <w:szCs w:val="24"/>
        </w:rPr>
        <w:t>GADO O ACÓRDÃO PROFERIDO PELA ...</w:t>
      </w:r>
      <w:r w:rsidR="00385934" w:rsidRPr="00385934">
        <w:rPr>
          <w:rFonts w:ascii="Times New Roman" w:hAnsi="Times New Roman" w:cs="Times New Roman"/>
          <w:sz w:val="24"/>
          <w:szCs w:val="24"/>
        </w:rPr>
        <w:t>ª CÂMARA CÍVEL DO TJ</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385934" w:rsidRPr="00385934">
        <w:rPr>
          <w:rFonts w:ascii="Times New Roman" w:hAnsi="Times New Roman" w:cs="Times New Roman"/>
          <w:sz w:val="24"/>
          <w:szCs w:val="24"/>
        </w:rPr>
        <w:t>].</w:t>
      </w:r>
    </w:p>
    <w:p w14:paraId="43F6404B"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385934" w:rsidRPr="00385934">
        <w:rPr>
          <w:rFonts w:ascii="Times New Roman" w:hAnsi="Times New Roman" w:cs="Times New Roman"/>
          <w:sz w:val="24"/>
          <w:szCs w:val="24"/>
        </w:rPr>
        <w:t xml:space="preserve">Noutra vértice, pacificado está no SUPERIOR TRIBUNAL DE JUSTIÇA que A GRATUIDADE DA JUSTIÇA DEFERIDA NA FASE DO PROCESSO DE CONHECIMENTO MANTÉM-SE NA ETAPA POSTERIOR DO CUMPRIMENTO DE SENTENÇA, salvo se revogada por decisão fundamentada [no caso em espeque não houve  pedido  da  parte  exequente, ora agravados  e  nem decisão revogatória da gratuidade da justiça] como se depreende de recentes arestos abordando a matéria, </w:t>
      </w:r>
      <w:r w:rsidR="00385934" w:rsidRPr="006D1FAD">
        <w:rPr>
          <w:rFonts w:ascii="Times New Roman" w:hAnsi="Times New Roman" w:cs="Times New Roman"/>
          <w:i/>
          <w:sz w:val="24"/>
          <w:szCs w:val="24"/>
        </w:rPr>
        <w:t>verbi gratia</w:t>
      </w:r>
      <w:r>
        <w:rPr>
          <w:rFonts w:ascii="Times New Roman" w:hAnsi="Times New Roman" w:cs="Times New Roman"/>
          <w:sz w:val="24"/>
          <w:szCs w:val="24"/>
        </w:rPr>
        <w:t>:</w:t>
      </w:r>
    </w:p>
    <w:p w14:paraId="590D6878"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 xml:space="preserve">DIREITO PROCESSUAL CIVIL. EMBARGOS DE DIVERGÊNCIA EM RECURSO ESPECIAL. ASSISTÊNCIA JUDICIÁRIA GRATUITA. CONCESSÃO NAS INSTÂNCIAS ORDINÁRIAS. RENOVAÇÃO DO PEDIDO EM SEDE DE RECURSO ESPECIAL. DESNECESSIDADE. REMISSÃO AO ANTERIOR DEFERIMENTO DO BENEFÍCIO. DISPENSABILIDADE...  2. Conforme a orientação da Corte Especial  prevalente  no momento da oposição dos embargos  de divergência, o benefício da assistência judiciária gratuita, uma vez concedida, perdura para todos os atos do processo e em  todos  os  graus  de jurisdição, sendo desnecessário,  para o processamento do recurso especial, que o </w:t>
      </w:r>
      <w:r w:rsidR="00385934" w:rsidRPr="006D1FAD">
        <w:rPr>
          <w:rFonts w:ascii="Times New Roman" w:hAnsi="Times New Roman" w:cs="Times New Roman"/>
          <w:i/>
          <w:sz w:val="24"/>
          <w:szCs w:val="24"/>
        </w:rPr>
        <w:lastRenderedPageBreak/>
        <w:t>beneficiário renove o pedido ou faça remissão, na petição recursal, acerca do anterior deferimento da benesse (</w:t>
      </w:r>
      <w:proofErr w:type="spellStart"/>
      <w:r w:rsidR="00385934" w:rsidRPr="006D1FAD">
        <w:rPr>
          <w:rFonts w:ascii="Times New Roman" w:hAnsi="Times New Roman" w:cs="Times New Roman"/>
          <w:i/>
          <w:sz w:val="24"/>
          <w:szCs w:val="24"/>
        </w:rPr>
        <w:t>AgRg</w:t>
      </w:r>
      <w:proofErr w:type="spellEnd"/>
      <w:r w:rsidR="00385934" w:rsidRPr="006D1FAD">
        <w:rPr>
          <w:rFonts w:ascii="Times New Roman" w:hAnsi="Times New Roman" w:cs="Times New Roman"/>
          <w:i/>
          <w:sz w:val="24"/>
          <w:szCs w:val="24"/>
        </w:rPr>
        <w:t xml:space="preserve"> nos </w:t>
      </w:r>
      <w:proofErr w:type="spellStart"/>
      <w:r w:rsidR="00385934" w:rsidRPr="006D1FAD">
        <w:rPr>
          <w:rFonts w:ascii="Times New Roman" w:hAnsi="Times New Roman" w:cs="Times New Roman"/>
          <w:i/>
          <w:sz w:val="24"/>
          <w:szCs w:val="24"/>
        </w:rPr>
        <w:t>EAREsp</w:t>
      </w:r>
      <w:proofErr w:type="spellEnd"/>
      <w:r w:rsidR="00385934" w:rsidRPr="006D1FAD">
        <w:rPr>
          <w:rFonts w:ascii="Times New Roman" w:hAnsi="Times New Roman" w:cs="Times New Roman"/>
          <w:i/>
          <w:sz w:val="24"/>
          <w:szCs w:val="24"/>
        </w:rPr>
        <w:t xml:space="preserve"> 86.915/SP, Rel. Min. Raul Araújo, </w:t>
      </w:r>
      <w:proofErr w:type="spellStart"/>
      <w:r w:rsidR="00385934" w:rsidRPr="006D1FAD">
        <w:rPr>
          <w:rFonts w:ascii="Times New Roman" w:hAnsi="Times New Roman" w:cs="Times New Roman"/>
          <w:i/>
          <w:sz w:val="24"/>
          <w:szCs w:val="24"/>
        </w:rPr>
        <w:t>DJe</w:t>
      </w:r>
      <w:proofErr w:type="spellEnd"/>
      <w:r w:rsidR="00385934" w:rsidRPr="006D1FAD">
        <w:rPr>
          <w:rFonts w:ascii="Times New Roman" w:hAnsi="Times New Roman" w:cs="Times New Roman"/>
          <w:i/>
          <w:sz w:val="24"/>
          <w:szCs w:val="24"/>
        </w:rPr>
        <w:t xml:space="preserve"> de 04/03/2015). 3. Embargos de div</w:t>
      </w:r>
      <w:r w:rsidRPr="006D1FAD">
        <w:rPr>
          <w:rFonts w:ascii="Times New Roman" w:hAnsi="Times New Roman" w:cs="Times New Roman"/>
          <w:i/>
          <w:sz w:val="24"/>
          <w:szCs w:val="24"/>
        </w:rPr>
        <w:t>ergência conhecidos e providos</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w:t>
      </w:r>
      <w:proofErr w:type="spellStart"/>
      <w:r w:rsidR="00385934" w:rsidRPr="00385934">
        <w:rPr>
          <w:rFonts w:ascii="Times New Roman" w:hAnsi="Times New Roman" w:cs="Times New Roman"/>
          <w:sz w:val="24"/>
          <w:szCs w:val="24"/>
        </w:rPr>
        <w:t>EREsp</w:t>
      </w:r>
      <w:proofErr w:type="spellEnd"/>
      <w:r w:rsidR="00385934" w:rsidRPr="00385934">
        <w:rPr>
          <w:rFonts w:ascii="Times New Roman" w:hAnsi="Times New Roman" w:cs="Times New Roman"/>
          <w:sz w:val="24"/>
          <w:szCs w:val="24"/>
        </w:rPr>
        <w:t xml:space="preserve"> 1.490.961/RS, Rel. Min. </w:t>
      </w:r>
      <w:r>
        <w:rPr>
          <w:rFonts w:ascii="Times New Roman" w:hAnsi="Times New Roman" w:cs="Times New Roman"/>
          <w:sz w:val="24"/>
          <w:szCs w:val="24"/>
        </w:rPr>
        <w:t xml:space="preserve">Nancy </w:t>
      </w:r>
      <w:proofErr w:type="spellStart"/>
      <w:r>
        <w:rPr>
          <w:rFonts w:ascii="Times New Roman" w:hAnsi="Times New Roman" w:cs="Times New Roman"/>
          <w:sz w:val="24"/>
          <w:szCs w:val="24"/>
        </w:rPr>
        <w:t>Andrighi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23/03/2018]</w:t>
      </w:r>
    </w:p>
    <w:p w14:paraId="726D9AA8"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PROCESSUAL CIVIL. AGRAVO REGIMENTAL NO RECURSO ESPECIAL. EMBARGOS À EXECUÇÃO. BENEFÍCIO DA ASSISTÊNCIA JUDICIÁRIA GRATUITA CONCEDIDO NA AÇÃO DE CONHECIMENTO. EXTENSÃO. DESERÇÃ</w:t>
      </w:r>
      <w:r w:rsidRPr="006D1FAD">
        <w:rPr>
          <w:rFonts w:ascii="Times New Roman" w:hAnsi="Times New Roman" w:cs="Times New Roman"/>
          <w:i/>
          <w:sz w:val="24"/>
          <w:szCs w:val="24"/>
        </w:rPr>
        <w:t xml:space="preserve">O AFASTADA. PRECEDENTES DO STJ. </w:t>
      </w:r>
      <w:r w:rsidR="00385934" w:rsidRPr="006D1FAD">
        <w:rPr>
          <w:rFonts w:ascii="Times New Roman" w:hAnsi="Times New Roman" w:cs="Times New Roman"/>
          <w:i/>
          <w:sz w:val="24"/>
          <w:szCs w:val="24"/>
        </w:rPr>
        <w:t>1.</w:t>
      </w:r>
      <w:r w:rsidRPr="006D1FAD">
        <w:rPr>
          <w:rFonts w:ascii="Times New Roman" w:hAnsi="Times New Roman" w:cs="Times New Roman"/>
          <w:i/>
          <w:sz w:val="24"/>
          <w:szCs w:val="24"/>
        </w:rPr>
        <w:t xml:space="preserve"> </w:t>
      </w:r>
      <w:r w:rsidR="00385934" w:rsidRPr="006D1FAD">
        <w:rPr>
          <w:rFonts w:ascii="Times New Roman" w:hAnsi="Times New Roman" w:cs="Times New Roman"/>
          <w:i/>
          <w:sz w:val="24"/>
          <w:szCs w:val="24"/>
        </w:rPr>
        <w:t>Nos termos da jurisprudência deste Superior Tribunal, o benefício da assistência judiciária concedido no processo de conhecimento, nos termos do art. 1.º da Lei n.º 1.060/50, persistirá nos processos de liquidação e de execução,  inclusive nos embargos à execução, salvo se revogado expressamente. 2.Agravo regim</w:t>
      </w:r>
      <w:r w:rsidRPr="006D1FAD">
        <w:rPr>
          <w:rFonts w:ascii="Times New Roman" w:hAnsi="Times New Roman" w:cs="Times New Roman"/>
          <w:i/>
          <w:sz w:val="24"/>
          <w:szCs w:val="24"/>
        </w:rPr>
        <w:t>ental a que se nega provimento</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w:t>
      </w:r>
      <w:proofErr w:type="spellStart"/>
      <w:r w:rsidR="00385934" w:rsidRPr="00385934">
        <w:rPr>
          <w:rFonts w:ascii="Times New Roman" w:hAnsi="Times New Roman" w:cs="Times New Roman"/>
          <w:sz w:val="24"/>
          <w:szCs w:val="24"/>
        </w:rPr>
        <w:t>AgRg</w:t>
      </w:r>
      <w:proofErr w:type="spellEnd"/>
      <w:r w:rsidR="00385934" w:rsidRPr="00385934">
        <w:rPr>
          <w:rFonts w:ascii="Times New Roman" w:hAnsi="Times New Roman" w:cs="Times New Roman"/>
          <w:sz w:val="24"/>
          <w:szCs w:val="24"/>
        </w:rPr>
        <w:t xml:space="preserve"> no </w:t>
      </w:r>
      <w:proofErr w:type="spellStart"/>
      <w:r w:rsidR="00385934" w:rsidRPr="00385934">
        <w:rPr>
          <w:rFonts w:ascii="Times New Roman" w:hAnsi="Times New Roman" w:cs="Times New Roman"/>
          <w:sz w:val="24"/>
          <w:szCs w:val="24"/>
        </w:rPr>
        <w:t>REsp</w:t>
      </w:r>
      <w:proofErr w:type="spellEnd"/>
      <w:r w:rsidR="00385934" w:rsidRPr="00385934">
        <w:rPr>
          <w:rFonts w:ascii="Times New Roman" w:hAnsi="Times New Roman" w:cs="Times New Roman"/>
          <w:sz w:val="24"/>
          <w:szCs w:val="24"/>
        </w:rPr>
        <w:t xml:space="preserve"> 1427963/ES, Rel. Min. Sérgio </w:t>
      </w:r>
      <w:proofErr w:type="spellStart"/>
      <w:r w:rsidR="00385934" w:rsidRPr="00385934">
        <w:rPr>
          <w:rFonts w:ascii="Times New Roman" w:hAnsi="Times New Roman" w:cs="Times New Roman"/>
          <w:sz w:val="24"/>
          <w:szCs w:val="24"/>
        </w:rPr>
        <w:t>Kukina</w:t>
      </w:r>
      <w:proofErr w:type="spellEnd"/>
      <w:r w:rsidR="00385934" w:rsidRPr="00385934">
        <w:rPr>
          <w:rFonts w:ascii="Times New Roman" w:hAnsi="Times New Roman" w:cs="Times New Roman"/>
          <w:sz w:val="24"/>
          <w:szCs w:val="24"/>
        </w:rPr>
        <w:t xml:space="preserve">, </w:t>
      </w:r>
      <w:proofErr w:type="spellStart"/>
      <w:r w:rsidR="00385934" w:rsidRPr="00385934">
        <w:rPr>
          <w:rFonts w:ascii="Times New Roman" w:hAnsi="Times New Roman" w:cs="Times New Roman"/>
          <w:sz w:val="24"/>
          <w:szCs w:val="24"/>
        </w:rPr>
        <w:t>DJe</w:t>
      </w:r>
      <w:proofErr w:type="spellEnd"/>
      <w:r w:rsidR="00385934" w:rsidRPr="00385934">
        <w:rPr>
          <w:rFonts w:ascii="Times New Roman" w:hAnsi="Times New Roman" w:cs="Times New Roman"/>
          <w:sz w:val="24"/>
          <w:szCs w:val="24"/>
        </w:rPr>
        <w:t xml:space="preserve"> 09/06/2015]</w:t>
      </w:r>
    </w:p>
    <w:p w14:paraId="71D321C7"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385934" w:rsidRPr="00385934">
        <w:rPr>
          <w:rFonts w:ascii="Times New Roman" w:hAnsi="Times New Roman" w:cs="Times New Roman"/>
          <w:sz w:val="24"/>
          <w:szCs w:val="24"/>
        </w:rPr>
        <w:t>Com efeito, não há precisão ou necessidade do pedido de “</w:t>
      </w:r>
      <w:r w:rsidR="00385934" w:rsidRPr="006D1FAD">
        <w:rPr>
          <w:rFonts w:ascii="Times New Roman" w:hAnsi="Times New Roman" w:cs="Times New Roman"/>
          <w:i/>
          <w:sz w:val="24"/>
          <w:szCs w:val="24"/>
        </w:rPr>
        <w:t>ratificação</w:t>
      </w:r>
      <w:r w:rsidR="00385934" w:rsidRPr="00385934">
        <w:rPr>
          <w:rFonts w:ascii="Times New Roman" w:hAnsi="Times New Roman" w:cs="Times New Roman"/>
          <w:sz w:val="24"/>
          <w:szCs w:val="24"/>
        </w:rPr>
        <w:t>” na fase de cumprimento de sentença, pois o processo é um só, como entende o ínclito TRIBU</w:t>
      </w:r>
      <w:r>
        <w:rPr>
          <w:rFonts w:ascii="Times New Roman" w:hAnsi="Times New Roman" w:cs="Times New Roman"/>
          <w:sz w:val="24"/>
          <w:szCs w:val="24"/>
        </w:rPr>
        <w:t>NAL DE JUSTIÇA DE MINAS GERAIS:</w:t>
      </w:r>
    </w:p>
    <w:p w14:paraId="4BC3CE25"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A gratuidade de justiça concedida na fase de conhecimento subsiste  nos  processos  de  liquidação  e   execução, inclusive nos respectivos embargos, se não sobrevier revogação expressa, admitida quando demonstrado o desaparecimento dos requisitos indispensáveis à benesse. Existência de elementos nos autos a corroborar a afirmação de da requerente no sentido de que persiste sua  incapacidade para arcar com seus gastos habituais e de sua família e, ai</w:t>
      </w:r>
      <w:r w:rsidRPr="006D1FAD">
        <w:rPr>
          <w:rFonts w:ascii="Times New Roman" w:hAnsi="Times New Roman" w:cs="Times New Roman"/>
          <w:i/>
          <w:sz w:val="24"/>
          <w:szCs w:val="24"/>
        </w:rPr>
        <w:t>nda, com as despesas judiciais</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 xml:space="preserve">[TJMG, </w:t>
      </w:r>
      <w:proofErr w:type="spellStart"/>
      <w:r w:rsidR="00385934" w:rsidRPr="00385934">
        <w:rPr>
          <w:rFonts w:ascii="Times New Roman" w:hAnsi="Times New Roman" w:cs="Times New Roman"/>
          <w:sz w:val="24"/>
          <w:szCs w:val="24"/>
        </w:rPr>
        <w:t>Apel</w:t>
      </w:r>
      <w:proofErr w:type="spellEnd"/>
      <w:r w:rsidR="00385934" w:rsidRPr="00385934">
        <w:rPr>
          <w:rFonts w:ascii="Times New Roman" w:hAnsi="Times New Roman" w:cs="Times New Roman"/>
          <w:sz w:val="24"/>
          <w:szCs w:val="24"/>
        </w:rPr>
        <w:t xml:space="preserve">. Cível 1.0024.14.086057-8/001/NU 0860578- 93.2014.8.13.0024, </w:t>
      </w:r>
      <w:r>
        <w:rPr>
          <w:rFonts w:ascii="Times New Roman" w:hAnsi="Times New Roman" w:cs="Times New Roman"/>
          <w:sz w:val="24"/>
          <w:szCs w:val="24"/>
        </w:rPr>
        <w:t>5ª Câmara Cível, DJ 02.07.2019]</w:t>
      </w:r>
    </w:p>
    <w:p w14:paraId="31C84F36"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385934" w:rsidRPr="00385934">
        <w:rPr>
          <w:rFonts w:ascii="Times New Roman" w:hAnsi="Times New Roman" w:cs="Times New Roman"/>
          <w:sz w:val="24"/>
          <w:szCs w:val="24"/>
        </w:rPr>
        <w:t>Vogando na esteira esse d. sodalício, TRIBUNAL DE JUSTIÇA DE MINAS GERAIS, amparado por repositório jurisprudencial do STJ, pontificou que se desatento o juízo quanto à condição da parte gozar da gratuidade da justiça anteriormente deferida, há de ser prontamente revogada qualquer decisão em sentido contrário por se considerar um erro mat</w:t>
      </w:r>
      <w:r>
        <w:rPr>
          <w:rFonts w:ascii="Times New Roman" w:hAnsi="Times New Roman" w:cs="Times New Roman"/>
          <w:sz w:val="24"/>
          <w:szCs w:val="24"/>
        </w:rPr>
        <w:t>erial, não sujeito à preclusão:</w:t>
      </w:r>
    </w:p>
    <w:p w14:paraId="6C93A86D"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385934" w:rsidRPr="006D1FAD">
        <w:rPr>
          <w:rFonts w:ascii="Times New Roman" w:hAnsi="Times New Roman" w:cs="Times New Roman"/>
          <w:i/>
          <w:sz w:val="24"/>
          <w:szCs w:val="24"/>
        </w:rPr>
        <w:t>AGRAVO DE INSTRUMENTO. JUSTIÇA GRATUITA. PESSOA JURÍDICA. FASE DE EXECUÇÃO. ISENÇÃO DO PAGAMENTO DE HONORÁRIOS SUCUMBENCIAIS. DEFERIMENTO. A pessoa jurídica que se encontra sob o pálio da justiça gratuita não fica obrigada ao pagamento dos honorários advocatícios sucumbenciais pois goza da presunção de hipossuficiência. Uma vez deferida a gratuidade da justiça e não revogada a posteriori, a benesse acompanha o benefici</w:t>
      </w:r>
      <w:r w:rsidRPr="006D1FAD">
        <w:rPr>
          <w:rFonts w:ascii="Times New Roman" w:hAnsi="Times New Roman" w:cs="Times New Roman"/>
          <w:i/>
          <w:sz w:val="24"/>
          <w:szCs w:val="24"/>
        </w:rPr>
        <w:t>ário durante todo o processo</w:t>
      </w:r>
      <w:r>
        <w:rPr>
          <w:rFonts w:ascii="Times New Roman" w:hAnsi="Times New Roman" w:cs="Times New Roman"/>
          <w:sz w:val="24"/>
          <w:szCs w:val="24"/>
        </w:rPr>
        <w:t xml:space="preserve">.” </w:t>
      </w:r>
      <w:r w:rsidR="00385934" w:rsidRPr="00385934">
        <w:rPr>
          <w:rFonts w:ascii="Times New Roman" w:hAnsi="Times New Roman" w:cs="Times New Roman"/>
          <w:sz w:val="24"/>
          <w:szCs w:val="24"/>
        </w:rPr>
        <w:t xml:space="preserve">[TJMG, AI 1.0000.18.133054-9/001, Rel. Des. Amauri Pinto Ferreira, 17ª CÂMARA CÍVEL, </w:t>
      </w:r>
      <w:proofErr w:type="spellStart"/>
      <w:r w:rsidR="00385934" w:rsidRPr="00385934">
        <w:rPr>
          <w:rFonts w:ascii="Times New Roman" w:hAnsi="Times New Roman" w:cs="Times New Roman"/>
          <w:sz w:val="24"/>
          <w:szCs w:val="24"/>
        </w:rPr>
        <w:t>DJe</w:t>
      </w:r>
      <w:proofErr w:type="spellEnd"/>
      <w:r w:rsidR="00385934" w:rsidRPr="00385934">
        <w:rPr>
          <w:rFonts w:ascii="Times New Roman" w:hAnsi="Times New Roman" w:cs="Times New Roman"/>
          <w:sz w:val="24"/>
          <w:szCs w:val="24"/>
        </w:rPr>
        <w:t xml:space="preserve"> 15/04/2019]</w:t>
      </w:r>
    </w:p>
    <w:p w14:paraId="77B14752" w14:textId="77777777" w:rsidR="00385934" w:rsidRPr="00385934" w:rsidRDefault="006D1FAD"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385934" w:rsidRPr="00385934">
        <w:rPr>
          <w:rFonts w:ascii="Times New Roman" w:hAnsi="Times New Roman" w:cs="Times New Roman"/>
          <w:sz w:val="24"/>
          <w:szCs w:val="24"/>
        </w:rPr>
        <w:t>No bojo do voto supra proferido pelo Des. Amauri Pinto Ferreira é elucidado que sequer a verba honorária</w:t>
      </w:r>
      <w:r w:rsidR="00085EE7">
        <w:rPr>
          <w:rFonts w:ascii="Times New Roman" w:hAnsi="Times New Roman" w:cs="Times New Roman"/>
          <w:sz w:val="24"/>
          <w:szCs w:val="24"/>
        </w:rPr>
        <w:t xml:space="preserve"> prevista no art. 523, § 1º do </w:t>
      </w:r>
      <w:r w:rsidR="00385934" w:rsidRPr="00385934">
        <w:rPr>
          <w:rFonts w:ascii="Times New Roman" w:hAnsi="Times New Roman" w:cs="Times New Roman"/>
          <w:sz w:val="24"/>
          <w:szCs w:val="24"/>
        </w:rPr>
        <w:t>CPC haverá de ser impingida ao execut</w:t>
      </w:r>
      <w:r w:rsidR="00085EE7">
        <w:rPr>
          <w:rFonts w:ascii="Times New Roman" w:hAnsi="Times New Roman" w:cs="Times New Roman"/>
          <w:sz w:val="24"/>
          <w:szCs w:val="24"/>
        </w:rPr>
        <w:t>ado beneficiário da gratuidade da justiça:</w:t>
      </w:r>
    </w:p>
    <w:p w14:paraId="6709FA04"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w:t>
      </w:r>
      <w:r w:rsidRPr="00085EE7">
        <w:rPr>
          <w:rFonts w:ascii="Times New Roman" w:hAnsi="Times New Roman" w:cs="Times New Roman"/>
          <w:i/>
          <w:sz w:val="24"/>
          <w:szCs w:val="24"/>
        </w:rPr>
        <w:t>No caso em tela, a parte juntou a decisão de primeiro  grau que concede os benefícios da gratuidade da justiça conforme solicitado no último  despacho.  Trata-se</w:t>
      </w:r>
      <w:r w:rsidR="00085EE7" w:rsidRPr="00085EE7">
        <w:rPr>
          <w:rFonts w:ascii="Times New Roman" w:hAnsi="Times New Roman" w:cs="Times New Roman"/>
          <w:i/>
          <w:sz w:val="24"/>
          <w:szCs w:val="24"/>
        </w:rPr>
        <w:t xml:space="preserve"> </w:t>
      </w:r>
      <w:r w:rsidRPr="00085EE7">
        <w:rPr>
          <w:rFonts w:ascii="Times New Roman" w:hAnsi="Times New Roman" w:cs="Times New Roman"/>
          <w:i/>
          <w:sz w:val="24"/>
          <w:szCs w:val="24"/>
        </w:rPr>
        <w:t>de  fase de execução que  transitou em  julgado condenando a parte autora ao  pagamento</w:t>
      </w:r>
      <w:r w:rsidR="00085EE7" w:rsidRPr="00085EE7">
        <w:rPr>
          <w:rFonts w:ascii="Times New Roman" w:hAnsi="Times New Roman" w:cs="Times New Roman"/>
          <w:i/>
          <w:sz w:val="24"/>
          <w:szCs w:val="24"/>
        </w:rPr>
        <w:t xml:space="preserve">  dos  honorários advocatícios </w:t>
      </w:r>
      <w:r w:rsidRPr="00085EE7">
        <w:rPr>
          <w:rFonts w:ascii="Times New Roman" w:hAnsi="Times New Roman" w:cs="Times New Roman"/>
          <w:i/>
          <w:sz w:val="24"/>
          <w:szCs w:val="24"/>
        </w:rPr>
        <w:t xml:space="preserve">sucumbenciais, que deixou de observar  que a autora encontrava-se sob o pálio da justiça gratuita...Noto que a condenação em sentença consignada quanto ao pagamento de custas...foram laboradas em patente erro, já que houve o  deferimento,   como comprova o documento de ordem 50 e não se procedeu a sua cassação. Afirmo que não se pode admitir revogação tácita de tal benesse se o deferimento foi  expresso.  Desse modo a condenação da </w:t>
      </w:r>
      <w:r w:rsidRPr="00085EE7">
        <w:rPr>
          <w:rFonts w:ascii="Times New Roman" w:hAnsi="Times New Roman" w:cs="Times New Roman"/>
          <w:i/>
          <w:sz w:val="24"/>
          <w:szCs w:val="24"/>
        </w:rPr>
        <w:lastRenderedPageBreak/>
        <w:t>parte ora agravante no pagamento das custas despesas e honorários sucumbenciais em sentença consignado, tratou-se de erro material, o qual não encontra abarcado pela força da coisa julgada, podendo ser</w:t>
      </w:r>
      <w:r w:rsidR="00085EE7" w:rsidRPr="00085EE7">
        <w:rPr>
          <w:rFonts w:ascii="Times New Roman" w:hAnsi="Times New Roman" w:cs="Times New Roman"/>
          <w:i/>
          <w:sz w:val="24"/>
          <w:szCs w:val="24"/>
        </w:rPr>
        <w:t xml:space="preserve"> corrigido a qualquer tempo</w:t>
      </w:r>
      <w:r w:rsidR="00085EE7">
        <w:rPr>
          <w:rFonts w:ascii="Times New Roman" w:hAnsi="Times New Roman" w:cs="Times New Roman"/>
          <w:sz w:val="24"/>
          <w:szCs w:val="24"/>
        </w:rPr>
        <w:t xml:space="preserve">"... </w:t>
      </w:r>
      <w:r w:rsidRPr="00385934">
        <w:rPr>
          <w:rFonts w:ascii="Times New Roman" w:hAnsi="Times New Roman" w:cs="Times New Roman"/>
          <w:sz w:val="24"/>
          <w:szCs w:val="24"/>
        </w:rPr>
        <w:t>[grifo nosso]</w:t>
      </w:r>
    </w:p>
    <w:p w14:paraId="04C95495"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385934" w:rsidRPr="00385934">
        <w:rPr>
          <w:rFonts w:ascii="Times New Roman" w:hAnsi="Times New Roman" w:cs="Times New Roman"/>
          <w:sz w:val="24"/>
          <w:szCs w:val="24"/>
        </w:rPr>
        <w:t>Com espeque na lei e entendimento consolidado da jurisprudência pátria, HÁ DE SER PROVIDO O RECURSO PARA REFORMAR A R. DECISÃO AGRAVADA E MANTER A GRATUIDADE DA JUSTIÇA DEFERI</w:t>
      </w:r>
      <w:r>
        <w:rPr>
          <w:rFonts w:ascii="Times New Roman" w:hAnsi="Times New Roman" w:cs="Times New Roman"/>
          <w:sz w:val="24"/>
          <w:szCs w:val="24"/>
        </w:rPr>
        <w:t>DA NO PROCESSO DE CONHECIMENTO.</w:t>
      </w:r>
    </w:p>
    <w:p w14:paraId="3ABE8589"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00385934" w:rsidRPr="00385934">
        <w:rPr>
          <w:rFonts w:ascii="Times New Roman" w:hAnsi="Times New Roman" w:cs="Times New Roman"/>
          <w:sz w:val="24"/>
          <w:szCs w:val="24"/>
        </w:rPr>
        <w:t>CONCESSÃO DE EFEITO SUSPENSIVO</w:t>
      </w:r>
    </w:p>
    <w:p w14:paraId="3A15B575"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385934" w:rsidRPr="00385934">
        <w:rPr>
          <w:rFonts w:ascii="Times New Roman" w:hAnsi="Times New Roman" w:cs="Times New Roman"/>
          <w:sz w:val="24"/>
          <w:szCs w:val="24"/>
        </w:rPr>
        <w:t>Nobre Des. Relator, no caso em apreço, se prevalecer a mantença do r. decisório agravado, estar-se-á imputando a agravante desvantagem excessiva na defesa de seus interesses, além de flagrante ofensa ao princípio da SEGURANÇA JURÍDICA, por duas vertentes: (i) não foi publicado a decisão que lhe indeferiu a gratuidade da justiça e, (</w:t>
      </w:r>
      <w:proofErr w:type="spellStart"/>
      <w:r w:rsidR="00385934" w:rsidRPr="00385934">
        <w:rPr>
          <w:rFonts w:ascii="Times New Roman" w:hAnsi="Times New Roman" w:cs="Times New Roman"/>
          <w:sz w:val="24"/>
          <w:szCs w:val="24"/>
        </w:rPr>
        <w:t>ii</w:t>
      </w:r>
      <w:proofErr w:type="spellEnd"/>
      <w:r w:rsidR="00385934" w:rsidRPr="00385934">
        <w:rPr>
          <w:rFonts w:ascii="Times New Roman" w:hAnsi="Times New Roman" w:cs="Times New Roman"/>
          <w:sz w:val="24"/>
          <w:szCs w:val="24"/>
        </w:rPr>
        <w:t xml:space="preserve">) inadmissível que na fase de cumprimento de sentença se altere a benesse da assistência judiciária deferida na fase anterior do processo de conhecimento, guarnecida neste particular pela instância </w:t>
      </w:r>
      <w:r w:rsidR="00385934" w:rsidRPr="00085EE7">
        <w:rPr>
          <w:rFonts w:ascii="Times New Roman" w:hAnsi="Times New Roman" w:cs="Times New Roman"/>
          <w:i/>
          <w:sz w:val="24"/>
          <w:szCs w:val="24"/>
        </w:rPr>
        <w:t>ad quem</w:t>
      </w:r>
      <w:r w:rsidR="00385934" w:rsidRPr="00385934">
        <w:rPr>
          <w:rFonts w:ascii="Times New Roman" w:hAnsi="Times New Roman" w:cs="Times New Roman"/>
          <w:sz w:val="24"/>
          <w:szCs w:val="24"/>
        </w:rPr>
        <w:t>.</w:t>
      </w:r>
    </w:p>
    <w:p w14:paraId="6DDF176D"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385934" w:rsidRPr="00385934">
        <w:rPr>
          <w:rFonts w:ascii="Times New Roman" w:hAnsi="Times New Roman" w:cs="Times New Roman"/>
          <w:sz w:val="24"/>
          <w:szCs w:val="24"/>
        </w:rPr>
        <w:t xml:space="preserve">Com efeito, a agravante não pode ficar desamparada da assistência judiciária, pois não dispõe de capacidade financeira para arcar com as custas judiciais. </w:t>
      </w:r>
    </w:p>
    <w:p w14:paraId="2292AD35"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385934" w:rsidRPr="00385934">
        <w:rPr>
          <w:rFonts w:ascii="Times New Roman" w:hAnsi="Times New Roman" w:cs="Times New Roman"/>
          <w:sz w:val="24"/>
          <w:szCs w:val="24"/>
        </w:rPr>
        <w:t>Somando-se a isso, não foram apresentados nos autos do cumprimento de sentença fatos novos aptos a ensejar alteração no entendimento desta douta câmara [que julgou o recurso de apelação deferindo a AJG] quanto à necessidade da executada/agravante em litigar s</w:t>
      </w:r>
      <w:r>
        <w:rPr>
          <w:rFonts w:ascii="Times New Roman" w:hAnsi="Times New Roman" w:cs="Times New Roman"/>
          <w:sz w:val="24"/>
          <w:szCs w:val="24"/>
        </w:rPr>
        <w:t>ob o pálio da justiça gratuita.</w:t>
      </w:r>
    </w:p>
    <w:p w14:paraId="700B806D"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385934" w:rsidRPr="00385934">
        <w:rPr>
          <w:rFonts w:ascii="Times New Roman" w:hAnsi="Times New Roman" w:cs="Times New Roman"/>
          <w:sz w:val="24"/>
          <w:szCs w:val="24"/>
        </w:rPr>
        <w:t>Assim, no juízo prefacial desta seara recursal, mister a concessão do efeito suspensivo para fins de guindar o r. interlocutório vergastado evitando, assim, os graves e irreparáveis prejuízos que lhe poderão ser causados no cumprimento de sentença e neste recurso.</w:t>
      </w:r>
    </w:p>
    <w:p w14:paraId="044ABBF4"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 PEDIDO</w:t>
      </w:r>
      <w:r w:rsidR="00385934" w:rsidRPr="00385934">
        <w:rPr>
          <w:rFonts w:ascii="Times New Roman" w:hAnsi="Times New Roman" w:cs="Times New Roman"/>
          <w:sz w:val="24"/>
          <w:szCs w:val="24"/>
        </w:rPr>
        <w:t>S</w:t>
      </w:r>
    </w:p>
    <w:p w14:paraId="421937E9"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sidR="00385934" w:rsidRPr="00085EE7">
        <w:rPr>
          <w:rFonts w:ascii="Times New Roman" w:hAnsi="Times New Roman" w:cs="Times New Roman"/>
          <w:b/>
          <w:i/>
          <w:sz w:val="24"/>
          <w:szCs w:val="24"/>
        </w:rPr>
        <w:t>Ex</w:t>
      </w:r>
      <w:proofErr w:type="spellEnd"/>
      <w:r w:rsidR="00385934" w:rsidRPr="00085EE7">
        <w:rPr>
          <w:rFonts w:ascii="Times New Roman" w:hAnsi="Times New Roman" w:cs="Times New Roman"/>
          <w:b/>
          <w:i/>
          <w:sz w:val="24"/>
          <w:szCs w:val="24"/>
        </w:rPr>
        <w:t xml:space="preserve"> positis</w:t>
      </w:r>
      <w:r>
        <w:rPr>
          <w:rFonts w:ascii="Times New Roman" w:hAnsi="Times New Roman" w:cs="Times New Roman"/>
          <w:sz w:val="24"/>
          <w:szCs w:val="24"/>
        </w:rPr>
        <w:t>, a agravante requer:</w:t>
      </w:r>
    </w:p>
    <w:p w14:paraId="5C82CF4B"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385934" w:rsidRPr="00085EE7">
        <w:rPr>
          <w:rFonts w:ascii="Times New Roman" w:hAnsi="Times New Roman" w:cs="Times New Roman"/>
          <w:i/>
          <w:sz w:val="24"/>
          <w:szCs w:val="24"/>
        </w:rPr>
        <w:t>in limine et ad cautelam</w:t>
      </w:r>
      <w:r w:rsidR="00385934" w:rsidRPr="00385934">
        <w:rPr>
          <w:rFonts w:ascii="Times New Roman" w:hAnsi="Times New Roman" w:cs="Times New Roman"/>
          <w:sz w:val="24"/>
          <w:szCs w:val="24"/>
        </w:rPr>
        <w:t>, ombreado à dicção do art. 99, § 7º do CPC, SEJA DISPENSADA DE COMPROVAR O RECOLHIMENTO DO PREPARO, pois além de efetivamente se encontrar sob o abrigo da gratuidade da justiça, não ter condições financeiras para suportar o prep</w:t>
      </w:r>
      <w:r>
        <w:rPr>
          <w:rFonts w:ascii="Times New Roman" w:hAnsi="Times New Roman" w:cs="Times New Roman"/>
          <w:sz w:val="24"/>
          <w:szCs w:val="24"/>
        </w:rPr>
        <w:t>aro recursal</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w:t>
      </w:r>
    </w:p>
    <w:p w14:paraId="21574E6F" w14:textId="77777777" w:rsidR="00385934" w:rsidRPr="00385934" w:rsidRDefault="00385934" w:rsidP="00385934">
      <w:pPr>
        <w:spacing w:line="240" w:lineRule="auto"/>
        <w:ind w:right="-568"/>
        <w:jc w:val="both"/>
        <w:rPr>
          <w:rFonts w:ascii="Times New Roman" w:hAnsi="Times New Roman" w:cs="Times New Roman"/>
          <w:sz w:val="24"/>
          <w:szCs w:val="24"/>
        </w:rPr>
      </w:pPr>
      <w:r w:rsidRPr="00385934">
        <w:rPr>
          <w:rFonts w:ascii="Times New Roman" w:hAnsi="Times New Roman" w:cs="Times New Roman"/>
          <w:sz w:val="24"/>
          <w:szCs w:val="24"/>
        </w:rPr>
        <w:t>e, também, liminarmente, agora escoltada pelo art. 1.019, I do CPC, SEJA  CONCEDIDO O EFEITO SUSPENSIVO RECURSAL , dentro da premência necessária, para sofrear a r. decisão agravada que indeferiu a gratuidade da justiça em prol da recorre</w:t>
      </w:r>
      <w:r w:rsidR="00085EE7">
        <w:rPr>
          <w:rFonts w:ascii="Times New Roman" w:hAnsi="Times New Roman" w:cs="Times New Roman"/>
          <w:sz w:val="24"/>
          <w:szCs w:val="24"/>
        </w:rPr>
        <w:t>nte</w:t>
      </w:r>
      <w:r w:rsidR="00085EE7">
        <w:rPr>
          <w:rStyle w:val="Refdenotaderodap"/>
          <w:rFonts w:ascii="Times New Roman" w:hAnsi="Times New Roman" w:cs="Times New Roman"/>
          <w:sz w:val="24"/>
          <w:szCs w:val="24"/>
        </w:rPr>
        <w:footnoteReference w:id="9"/>
      </w:r>
      <w:r w:rsidR="00085EE7">
        <w:rPr>
          <w:rFonts w:ascii="Times New Roman" w:hAnsi="Times New Roman" w:cs="Times New Roman"/>
          <w:sz w:val="24"/>
          <w:szCs w:val="24"/>
        </w:rPr>
        <w:t xml:space="preserve">; </w:t>
      </w:r>
    </w:p>
    <w:p w14:paraId="2D68B82A"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385934" w:rsidRPr="00385934">
        <w:rPr>
          <w:rFonts w:ascii="Times New Roman" w:hAnsi="Times New Roman" w:cs="Times New Roman"/>
          <w:sz w:val="24"/>
          <w:szCs w:val="24"/>
        </w:rPr>
        <w:t xml:space="preserve">SEJA ACOLHIDA A PRELIMINAR, DANDO PROVIMENTO PARA RECONHECER A NULIDADE [PARCIAL] DOS AUTOS, RELATIVAMENTE AOS ATOS PRIVADOS DAS DECISÕES QUE INDEFERIRAM A GRATUIDADE DA JUSTIÇA COM BASE NA </w:t>
      </w:r>
      <w:r w:rsidR="00385934" w:rsidRPr="00385934">
        <w:rPr>
          <w:rFonts w:ascii="Times New Roman" w:hAnsi="Times New Roman" w:cs="Times New Roman"/>
          <w:sz w:val="24"/>
          <w:szCs w:val="24"/>
        </w:rPr>
        <w:lastRenderedPageBreak/>
        <w:t>“</w:t>
      </w:r>
      <w:r w:rsidR="00385934" w:rsidRPr="00085EE7">
        <w:rPr>
          <w:rFonts w:ascii="Times New Roman" w:hAnsi="Times New Roman" w:cs="Times New Roman"/>
          <w:i/>
          <w:sz w:val="24"/>
          <w:szCs w:val="24"/>
        </w:rPr>
        <w:t>INEXISTENTE</w:t>
      </w:r>
      <w:r w:rsidR="00385934" w:rsidRPr="00385934">
        <w:rPr>
          <w:rFonts w:ascii="Times New Roman" w:hAnsi="Times New Roman" w:cs="Times New Roman"/>
          <w:sz w:val="24"/>
          <w:szCs w:val="24"/>
        </w:rPr>
        <w:t xml:space="preserve">” DECISÃO DO ID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a saber: ID </w:t>
      </w:r>
      <w:r>
        <w:rPr>
          <w:rFonts w:ascii="Times New Roman" w:hAnsi="Times New Roman" w:cs="Times New Roman"/>
          <w:sz w:val="24"/>
          <w:szCs w:val="24"/>
        </w:rPr>
        <w:t>...=doc. n. ...</w:t>
      </w:r>
      <w:r w:rsidR="00385934" w:rsidRPr="00385934">
        <w:rPr>
          <w:rFonts w:ascii="Times New Roman" w:hAnsi="Times New Roman" w:cs="Times New Roman"/>
          <w:sz w:val="24"/>
          <w:szCs w:val="24"/>
        </w:rPr>
        <w:t xml:space="preserve">; ID </w:t>
      </w:r>
      <w:r>
        <w:rPr>
          <w:rFonts w:ascii="Times New Roman" w:hAnsi="Times New Roman" w:cs="Times New Roman"/>
          <w:sz w:val="24"/>
          <w:szCs w:val="24"/>
        </w:rPr>
        <w:t>...</w:t>
      </w:r>
      <w:r w:rsidR="00385934" w:rsidRPr="00385934">
        <w:rPr>
          <w:rFonts w:ascii="Times New Roman" w:hAnsi="Times New Roman" w:cs="Times New Roman"/>
          <w:sz w:val="24"/>
          <w:szCs w:val="24"/>
        </w:rPr>
        <w:t>=doc.</w:t>
      </w:r>
      <w:r>
        <w:rPr>
          <w:rFonts w:ascii="Times New Roman" w:hAnsi="Times New Roman" w:cs="Times New Roman"/>
          <w:sz w:val="24"/>
          <w:szCs w:val="24"/>
        </w:rPr>
        <w:t xml:space="preserve"> n. ...</w:t>
      </w:r>
      <w:r w:rsidR="00385934" w:rsidRPr="00385934">
        <w:rPr>
          <w:rFonts w:ascii="Times New Roman" w:hAnsi="Times New Roman" w:cs="Times New Roman"/>
          <w:sz w:val="24"/>
          <w:szCs w:val="24"/>
        </w:rPr>
        <w:t xml:space="preserve"> e ID </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=doc.</w:t>
      </w:r>
      <w:r>
        <w:rPr>
          <w:rFonts w:ascii="Times New Roman" w:hAnsi="Times New Roman" w:cs="Times New Roman"/>
          <w:sz w:val="24"/>
          <w:szCs w:val="24"/>
        </w:rPr>
        <w:t xml:space="preserve"> n. ...;</w:t>
      </w:r>
    </w:p>
    <w:p w14:paraId="256DF3CF"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 </w:t>
      </w:r>
      <w:r w:rsidR="00385934" w:rsidRPr="00385934">
        <w:rPr>
          <w:rFonts w:ascii="Times New Roman" w:hAnsi="Times New Roman" w:cs="Times New Roman"/>
          <w:sz w:val="24"/>
          <w:szCs w:val="24"/>
        </w:rPr>
        <w:t>acaso superada a prefacial, SEJA PROVIDO O RECURSO PARA REFORMAR A R. DECISÃO AGRAVADA E DEFERIR OU MANTER A GRATUIDADE DA JUSTIÇA CONCED</w:t>
      </w:r>
      <w:r>
        <w:rPr>
          <w:rFonts w:ascii="Times New Roman" w:hAnsi="Times New Roman" w:cs="Times New Roman"/>
          <w:sz w:val="24"/>
          <w:szCs w:val="24"/>
        </w:rPr>
        <w:t>IA NO PROCESSO DE CONHECIMENTO;</w:t>
      </w:r>
    </w:p>
    <w:p w14:paraId="062F09CB" w14:textId="77777777" w:rsidR="00385934" w:rsidRPr="00385934" w:rsidRDefault="00085EE7" w:rsidP="0038593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d) </w:t>
      </w:r>
      <w:r w:rsidR="00385934" w:rsidRPr="00385934">
        <w:rPr>
          <w:rFonts w:ascii="Times New Roman" w:hAnsi="Times New Roman" w:cs="Times New Roman"/>
          <w:sz w:val="24"/>
          <w:szCs w:val="24"/>
        </w:rPr>
        <w:t xml:space="preserve">sejam intimados os agravados através de seu ilustre advogado, DR. </w:t>
      </w:r>
      <w:r>
        <w:rPr>
          <w:rFonts w:ascii="Times New Roman" w:hAnsi="Times New Roman" w:cs="Times New Roman"/>
          <w:sz w:val="24"/>
          <w:szCs w:val="24"/>
        </w:rPr>
        <w:t>...</w:t>
      </w:r>
      <w:r w:rsidR="00385934" w:rsidRPr="00385934">
        <w:rPr>
          <w:rFonts w:ascii="Times New Roman" w:hAnsi="Times New Roman" w:cs="Times New Roman"/>
          <w:sz w:val="24"/>
          <w:szCs w:val="24"/>
        </w:rPr>
        <w:t>, inscrito na OAB/</w:t>
      </w:r>
      <w:r>
        <w:rPr>
          <w:rFonts w:ascii="Times New Roman" w:hAnsi="Times New Roman" w:cs="Times New Roman"/>
          <w:sz w:val="24"/>
          <w:szCs w:val="24"/>
        </w:rPr>
        <w:t>...</w:t>
      </w:r>
      <w:r w:rsidR="00385934" w:rsidRPr="00385934">
        <w:rPr>
          <w:rFonts w:ascii="Times New Roman" w:hAnsi="Times New Roman" w:cs="Times New Roman"/>
          <w:sz w:val="24"/>
          <w:szCs w:val="24"/>
        </w:rPr>
        <w:t xml:space="preserve"> n. </w:t>
      </w:r>
      <w:r>
        <w:rPr>
          <w:rFonts w:ascii="Times New Roman" w:hAnsi="Times New Roman" w:cs="Times New Roman"/>
          <w:sz w:val="24"/>
          <w:szCs w:val="24"/>
        </w:rPr>
        <w:t>...</w:t>
      </w:r>
      <w:r w:rsidR="00385934" w:rsidRPr="00385934">
        <w:rPr>
          <w:rFonts w:ascii="Times New Roman" w:hAnsi="Times New Roman" w:cs="Times New Roman"/>
          <w:sz w:val="24"/>
          <w:szCs w:val="24"/>
        </w:rPr>
        <w:t>, para, querendo, no prazo de 15 [quinze] dias</w:t>
      </w:r>
      <w:r>
        <w:rPr>
          <w:rFonts w:ascii="Times New Roman" w:hAnsi="Times New Roman" w:cs="Times New Roman"/>
          <w:sz w:val="24"/>
          <w:szCs w:val="24"/>
        </w:rPr>
        <w:t xml:space="preserve"> apresente a resposta recursal.</w:t>
      </w:r>
    </w:p>
    <w:p w14:paraId="5597700F" w14:textId="77777777" w:rsidR="00385934" w:rsidRPr="00385934" w:rsidRDefault="00385934" w:rsidP="00355711">
      <w:pPr>
        <w:spacing w:after="0" w:line="240" w:lineRule="auto"/>
        <w:ind w:right="-567"/>
        <w:jc w:val="center"/>
        <w:rPr>
          <w:rFonts w:ascii="Times New Roman" w:hAnsi="Times New Roman" w:cs="Times New Roman"/>
          <w:sz w:val="24"/>
          <w:szCs w:val="24"/>
        </w:rPr>
      </w:pPr>
      <w:r w:rsidRPr="00385934">
        <w:rPr>
          <w:rFonts w:ascii="Times New Roman" w:hAnsi="Times New Roman" w:cs="Times New Roman"/>
          <w:sz w:val="24"/>
          <w:szCs w:val="24"/>
        </w:rPr>
        <w:t>P. Deferimento.</w:t>
      </w:r>
    </w:p>
    <w:p w14:paraId="2DB2DBF2" w14:textId="77777777" w:rsidR="00370D8E" w:rsidRDefault="00085EE7" w:rsidP="0035571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41ACAD5A" w14:textId="77777777" w:rsidR="00085EE7" w:rsidRPr="00385934" w:rsidRDefault="00085EE7" w:rsidP="0035571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085EE7" w:rsidRPr="003859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966C" w14:textId="77777777" w:rsidR="005F2263" w:rsidRDefault="005F2263" w:rsidP="00385934">
      <w:pPr>
        <w:spacing w:after="0" w:line="240" w:lineRule="auto"/>
      </w:pPr>
      <w:r>
        <w:separator/>
      </w:r>
    </w:p>
  </w:endnote>
  <w:endnote w:type="continuationSeparator" w:id="0">
    <w:p w14:paraId="20DACF80" w14:textId="77777777" w:rsidR="005F2263" w:rsidRDefault="005F2263" w:rsidP="0038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C433" w14:textId="77777777" w:rsidR="005F2263" w:rsidRDefault="005F2263" w:rsidP="00385934">
      <w:pPr>
        <w:spacing w:after="0" w:line="240" w:lineRule="auto"/>
      </w:pPr>
      <w:r>
        <w:separator/>
      </w:r>
    </w:p>
  </w:footnote>
  <w:footnote w:type="continuationSeparator" w:id="0">
    <w:p w14:paraId="3C313278" w14:textId="77777777" w:rsidR="005F2263" w:rsidRDefault="005F2263" w:rsidP="00385934">
      <w:pPr>
        <w:spacing w:after="0" w:line="240" w:lineRule="auto"/>
      </w:pPr>
      <w:r>
        <w:continuationSeparator/>
      </w:r>
    </w:p>
  </w:footnote>
  <w:footnote w:id="1">
    <w:p w14:paraId="04E5CFCA"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1.019. Recebido o agravo de instrumento no tribunal e distribuído imediatamente, se não for o caso de aplicação do art. 932, incisos III e IV, o relator, no prazo de 5 (cinco) dias: I. poderá atribuir efeito suspensivo ao recurso ou deferir, em antecipação de tutela, total ou parcialmente, a pretensão recursal, comunicando ao juiz sua decisão;...</w:t>
      </w:r>
    </w:p>
  </w:footnote>
  <w:footnote w:id="2">
    <w:p w14:paraId="7F611E98"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1.015. Cabe agravo de instrumento contra as decisões interlocutórias que versarem sobre: Parágrafo único. Também caberá agravo de instrumento contra decisões interlocutórias proferidas na fase de liquidação de sentença ou de cumprimento de sentença, no processo de execução e no processo de inventário.</w:t>
      </w:r>
    </w:p>
  </w:footnote>
  <w:footnote w:id="3">
    <w:p w14:paraId="4BDF9F7C"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101, caput. Contra a decisão que indeferir a gratuidade ou a que acolher pedido de sua revogação caberá agravo de instrumento, exceto quando a questão for resolvida na sentença, contra a qual caberá apelação.</w:t>
      </w:r>
    </w:p>
    <w:p w14:paraId="5CF63209" w14:textId="77777777" w:rsidR="00085EE7" w:rsidRPr="00085EE7" w:rsidRDefault="00085EE7" w:rsidP="00085EE7">
      <w:pPr>
        <w:pStyle w:val="Textodenotaderodap"/>
        <w:ind w:right="-567"/>
        <w:jc w:val="both"/>
        <w:rPr>
          <w:rFonts w:ascii="Times New Roman" w:hAnsi="Times New Roman" w:cs="Times New Roman"/>
        </w:rPr>
      </w:pPr>
      <w:r w:rsidRPr="00085EE7">
        <w:rPr>
          <w:rFonts w:ascii="Times New Roman" w:hAnsi="Times New Roman" w:cs="Times New Roman"/>
        </w:rPr>
        <w:t>CPC, art. 1.015. Cabe agravo de instrumento contra as decisões interlocutórias que versarem sobre: ...Parágrafo único. Também caberá agravo de instrumento contra decisões interlocutórias proferidas na fase de liquidação de sentença ou de cumprimento de sentença, no processo de execução e no processo de inventário.</w:t>
      </w:r>
    </w:p>
  </w:footnote>
  <w:footnote w:id="4">
    <w:p w14:paraId="6BEA62E0"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278, caput. A nulidade dos atos deve ser alegada na primeira oportunidade em que couber à parte falar nos autos, sob pena de preclusão.</w:t>
      </w:r>
    </w:p>
  </w:footnote>
  <w:footnote w:id="5">
    <w:p w14:paraId="19E022E3"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Paridade de armas. Também decorre do princípio do contraditório a paridade de armas, bem como todos os intervenientes, devem ter garantidas as mesmas oportunidades de atuação no processo, com alegações e requerimentos, mas também os mesmos instrumentos de ataque e defesa para que o juiz possa, ao final, proclamar a solução ais justa e equânime da causa [WAMBIER, Teresa Arruda Alvim. A influência do contraditório na convicção do juiz: fundamentação de sentença e de acórdão. Revista de Processo, nº 168. P. 53-60, 20].</w:t>
      </w:r>
    </w:p>
  </w:footnote>
  <w:footnote w:id="6">
    <w:p w14:paraId="46A72D84"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A Constituição Federal, em seu art. 5º,  inciso  LXXIV, garante a assistência jurídica integral e gratuita àqueles que comprovarem a insuficiência de recursos.</w:t>
      </w:r>
    </w:p>
  </w:footnote>
  <w:footnote w:id="7">
    <w:p w14:paraId="1689ECA2"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98. A pessoa natural ou jurídica, brasileira ou estrangeira, com insuficiência de recursos para pagar as custas, as despesas processuais e os honorários advocatícios tem direito à gratuidade da justiça, na forma da lei...§ 3º.  Vencido o beneficiário, as obrigações decorrentes de sua sucumbência ficarão sob condição suspensiva de exigibilidade e somente poderão ser executadas se, nos 5 (cinco) anos subsequentes ao trânsito em julgado da decisão que as certificou, o credor demonstrar que deixou de existir a situação de insuficiência de recursos que justificou a concessão de gratuidade, extinguindo-se, passado esse prazo, tais obrigações do beneficiário....</w:t>
      </w:r>
    </w:p>
  </w:footnote>
  <w:footnote w:id="8">
    <w:p w14:paraId="4447C7DC"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99. O pedido de gratuidade da justiça pode ser formulado na petição inicial, na contestação, na petição para ingresso de terceiro no processo ou em recurso...§ 7º. Requerida a concessão de gratuidade da justiça em recurso, o recorrente estará dispensado de comprovar o recolhimento do preparo, incumbindo ao relator, neste caso, apreciar o requerimento e, se indeferi-lo, fixar prazo para realização do recolhimento.</w:t>
      </w:r>
    </w:p>
  </w:footnote>
  <w:footnote w:id="9">
    <w:p w14:paraId="10CB27EE" w14:textId="77777777" w:rsidR="00085EE7" w:rsidRPr="00085EE7" w:rsidRDefault="00085EE7" w:rsidP="00085EE7">
      <w:pPr>
        <w:pStyle w:val="Textodenotaderodap"/>
        <w:ind w:right="-567"/>
        <w:jc w:val="both"/>
        <w:rPr>
          <w:rFonts w:ascii="Times New Roman" w:hAnsi="Times New Roman" w:cs="Times New Roman"/>
        </w:rPr>
      </w:pPr>
      <w:r w:rsidRPr="00085EE7">
        <w:rPr>
          <w:rStyle w:val="Refdenotaderodap"/>
          <w:rFonts w:ascii="Times New Roman" w:hAnsi="Times New Roman" w:cs="Times New Roman"/>
        </w:rPr>
        <w:footnoteRef/>
      </w:r>
      <w:r w:rsidRPr="00085EE7">
        <w:rPr>
          <w:rFonts w:ascii="Times New Roman" w:hAnsi="Times New Roman" w:cs="Times New Roman"/>
        </w:rPr>
        <w:t xml:space="preserve"> CPC, art. 1.019.. Recebido o agravo de instrumento no tribunal e distribuído imediatamente, se não for o caso de aplicação do art. 932, incisos III e IV , o relator, no prazo de 5 (cinco) dias: I. poderá atribuir efeito suspensivo ao recurso ou deferir, em antecipação de tutela, total ou parcialmente, a pretensão recursal, comunicando ao juiz sua decisão;...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34"/>
    <w:rsid w:val="00085EE7"/>
    <w:rsid w:val="00355711"/>
    <w:rsid w:val="00370D8E"/>
    <w:rsid w:val="00385934"/>
    <w:rsid w:val="003B27C1"/>
    <w:rsid w:val="0056224F"/>
    <w:rsid w:val="005F2263"/>
    <w:rsid w:val="006D1FAD"/>
    <w:rsid w:val="00964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D1A0"/>
  <w15:docId w15:val="{A2483726-28F5-44CC-ABB9-7A2106A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85E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5EE7"/>
    <w:rPr>
      <w:sz w:val="20"/>
      <w:szCs w:val="20"/>
    </w:rPr>
  </w:style>
  <w:style w:type="character" w:styleId="Refdenotaderodap">
    <w:name w:val="footnote reference"/>
    <w:basedOn w:val="Fontepargpadro"/>
    <w:uiPriority w:val="99"/>
    <w:semiHidden/>
    <w:unhideWhenUsed/>
    <w:rsid w:val="00085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3CE0-3E4D-4472-B60B-80F5DC22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3425</Words>
  <Characters>18499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3</cp:revision>
  <dcterms:created xsi:type="dcterms:W3CDTF">2020-07-20T20:29:00Z</dcterms:created>
  <dcterms:modified xsi:type="dcterms:W3CDTF">2020-08-28T00:38:00Z</dcterms:modified>
</cp:coreProperties>
</file>