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DF9E" w14:textId="77777777" w:rsidR="0075715C" w:rsidRPr="00E35D0C" w:rsidRDefault="0075715C" w:rsidP="00E35D0C">
      <w:pPr>
        <w:spacing w:after="0"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 w:rsidRPr="00E35D0C">
        <w:rPr>
          <w:rFonts w:ascii="Arial Black" w:hAnsi="Arial Black" w:cs="Times New Roman"/>
          <w:sz w:val="24"/>
          <w:szCs w:val="24"/>
        </w:rPr>
        <w:t>MODELO DE PETIÇÃO</w:t>
      </w:r>
    </w:p>
    <w:p w14:paraId="6E5D5449" w14:textId="77777777" w:rsidR="0075715C" w:rsidRPr="00E35D0C" w:rsidRDefault="0075715C" w:rsidP="00E35D0C">
      <w:pPr>
        <w:spacing w:after="0"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 w:rsidRPr="00E35D0C">
        <w:rPr>
          <w:rFonts w:ascii="Arial Black" w:hAnsi="Arial Black" w:cs="Times New Roman"/>
          <w:sz w:val="24"/>
          <w:szCs w:val="24"/>
        </w:rPr>
        <w:t>ADJUDICAÇÃO COMPULSÓRIA</w:t>
      </w:r>
      <w:r w:rsidR="00C928B0" w:rsidRPr="00E35D0C">
        <w:rPr>
          <w:rFonts w:ascii="Arial Black" w:hAnsi="Arial Black" w:cs="Times New Roman"/>
          <w:sz w:val="24"/>
          <w:szCs w:val="24"/>
        </w:rPr>
        <w:t>. COMPRA E VENDA QUITADA.</w:t>
      </w:r>
    </w:p>
    <w:p w14:paraId="0D7774F4" w14:textId="77777777" w:rsidR="00C928B0" w:rsidRPr="00E35D0C" w:rsidRDefault="00C928B0" w:rsidP="00E35D0C">
      <w:pPr>
        <w:spacing w:after="0"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 w:rsidRPr="00E35D0C">
        <w:rPr>
          <w:rFonts w:ascii="Arial Black" w:hAnsi="Arial Black" w:cs="Times New Roman"/>
          <w:sz w:val="24"/>
          <w:szCs w:val="24"/>
        </w:rPr>
        <w:t>OBRIGAÇÃO DE ASSINAR ESCRITURA PÚBLICA. INICIAL</w:t>
      </w:r>
    </w:p>
    <w:p w14:paraId="3ACE5CE1" w14:textId="77777777" w:rsidR="00C928B0" w:rsidRPr="00E35D0C" w:rsidRDefault="00C928B0" w:rsidP="00E35D0C">
      <w:pPr>
        <w:spacing w:after="0" w:line="240" w:lineRule="auto"/>
        <w:ind w:right="-568"/>
        <w:jc w:val="right"/>
        <w:rPr>
          <w:rFonts w:ascii="Arial Black" w:hAnsi="Arial Black" w:cs="Times New Roman"/>
          <w:sz w:val="24"/>
          <w:szCs w:val="24"/>
        </w:rPr>
      </w:pPr>
      <w:r w:rsidRPr="00E35D0C">
        <w:rPr>
          <w:rFonts w:ascii="Arial Black" w:hAnsi="Arial Black" w:cs="Times New Roman"/>
          <w:sz w:val="24"/>
          <w:szCs w:val="24"/>
        </w:rPr>
        <w:t>Rénan Kfuri Lopes</w:t>
      </w:r>
    </w:p>
    <w:p w14:paraId="19CDEBF9" w14:textId="77777777" w:rsidR="0075715C" w:rsidRPr="00E35D0C" w:rsidRDefault="0075715C" w:rsidP="00E35D0C">
      <w:pPr>
        <w:pStyle w:val="NormalWeb"/>
        <w:shd w:val="clear" w:color="auto" w:fill="FFFFFF"/>
        <w:spacing w:before="0" w:beforeAutospacing="0" w:after="150" w:afterAutospacing="0"/>
        <w:ind w:right="-568"/>
        <w:rPr>
          <w:color w:val="333333"/>
          <w:bdr w:val="none" w:sz="0" w:space="0" w:color="auto" w:frame="1"/>
        </w:rPr>
      </w:pPr>
    </w:p>
    <w:p w14:paraId="0BE266D5" w14:textId="4E072E60" w:rsidR="0075715C" w:rsidRPr="00E35D0C" w:rsidRDefault="0075715C" w:rsidP="00E35D0C">
      <w:pPr>
        <w:pStyle w:val="NormalWeb"/>
        <w:shd w:val="clear" w:color="auto" w:fill="FFFFFF"/>
        <w:spacing w:before="0" w:beforeAutospacing="0" w:after="150" w:afterAutospacing="0"/>
        <w:ind w:right="-568"/>
        <w:rPr>
          <w:rStyle w:val="Forte"/>
          <w:b w:val="0"/>
          <w:bCs w:val="0"/>
        </w:rPr>
      </w:pPr>
      <w:r w:rsidRPr="00E35D0C">
        <w:rPr>
          <w:color w:val="333333"/>
          <w:bdr w:val="none" w:sz="0" w:space="0" w:color="auto" w:frame="1"/>
        </w:rPr>
        <w:t xml:space="preserve">Exmo. Sr. Dr. Juiz de Direito da </w:t>
      </w:r>
      <w:r w:rsidR="00E35D0C" w:rsidRPr="00E35D0C">
        <w:rPr>
          <w:color w:val="333333"/>
          <w:bdr w:val="none" w:sz="0" w:space="0" w:color="auto" w:frame="1"/>
        </w:rPr>
        <w:t>...</w:t>
      </w:r>
      <w:r w:rsidRPr="00E35D0C">
        <w:rPr>
          <w:color w:val="333333"/>
          <w:bdr w:val="none" w:sz="0" w:space="0" w:color="auto" w:frame="1"/>
        </w:rPr>
        <w:t xml:space="preserve"> Vara Cível da Comarca</w:t>
      </w:r>
      <w:r w:rsidRPr="00E35D0C">
        <w:rPr>
          <w:rStyle w:val="Forte"/>
          <w:b w:val="0"/>
          <w:bCs w:val="0"/>
        </w:rPr>
        <w:t> </w:t>
      </w:r>
      <w:r w:rsidR="00E35D0C" w:rsidRPr="00E35D0C">
        <w:rPr>
          <w:rStyle w:val="Forte"/>
          <w:b w:val="0"/>
          <w:bCs w:val="0"/>
        </w:rPr>
        <w:t>de ...</w:t>
      </w:r>
    </w:p>
    <w:p w14:paraId="078FB5C6" w14:textId="77777777" w:rsidR="0075715C" w:rsidRPr="00E35D0C" w:rsidRDefault="0075715C" w:rsidP="00E35D0C">
      <w:pPr>
        <w:pStyle w:val="NormalWeb"/>
        <w:shd w:val="clear" w:color="auto" w:fill="FFFFFF"/>
        <w:spacing w:before="0" w:beforeAutospacing="0" w:after="150" w:afterAutospacing="0"/>
        <w:ind w:right="-568"/>
        <w:rPr>
          <w:color w:val="333333"/>
          <w:bdr w:val="none" w:sz="0" w:space="0" w:color="auto" w:frame="1"/>
        </w:rPr>
      </w:pPr>
    </w:p>
    <w:p w14:paraId="1FB2E99F" w14:textId="262623CA" w:rsidR="0075715C" w:rsidRPr="00E35D0C" w:rsidRDefault="00E35D0C" w:rsidP="00E35D0C">
      <w:pPr>
        <w:pStyle w:val="NormalWeb"/>
        <w:shd w:val="clear" w:color="auto" w:fill="FFFFFF"/>
        <w:spacing w:before="0" w:beforeAutospacing="0" w:after="150" w:afterAutospacing="0"/>
        <w:ind w:right="-568"/>
        <w:jc w:val="both"/>
      </w:pPr>
      <w:r w:rsidRPr="00E35D0C">
        <w:t>(nome, qualificação, endereço e CPF),</w:t>
      </w:r>
      <w:r w:rsidR="0075715C" w:rsidRPr="00E35D0C">
        <w:t xml:space="preserve"> </w:t>
      </w:r>
      <w:r w:rsidRPr="00E35D0C">
        <w:t xml:space="preserve">por seu advogado </w:t>
      </w:r>
      <w:r w:rsidRPr="00E35D0C">
        <w:rPr>
          <w:i/>
          <w:iCs/>
        </w:rPr>
        <w:t>in fine</w:t>
      </w:r>
      <w:r w:rsidRPr="00E35D0C">
        <w:t xml:space="preserve"> assinado, </w:t>
      </w:r>
      <w:r w:rsidRPr="00E35D0C">
        <w:rPr>
          <w:i/>
          <w:iCs/>
        </w:rPr>
        <w:t xml:space="preserve">ut </w:t>
      </w:r>
      <w:r w:rsidRPr="00E35D0C">
        <w:t xml:space="preserve">instrumento de procuração anexo (doc. n. ...), </w:t>
      </w:r>
      <w:r w:rsidR="0075715C" w:rsidRPr="00E35D0C">
        <w:t>vem à presença de Vossa Excelência, com elevado acatamento, com fundamento nos artigos 497 e 536</w:t>
      </w:r>
      <w:r w:rsidRPr="00E35D0C">
        <w:t xml:space="preserve"> </w:t>
      </w:r>
      <w:r w:rsidR="0075715C" w:rsidRPr="00E35D0C">
        <w:t>do Código de Processo Civil, propor </w:t>
      </w:r>
      <w:r w:rsidR="0075715C" w:rsidRPr="00E35D0C">
        <w:rPr>
          <w:rStyle w:val="Forte"/>
          <w:b w:val="0"/>
          <w:bCs w:val="0"/>
        </w:rPr>
        <w:t>AÇÃO DE ADJUDICAÇÃO COMPULSÓRIA </w:t>
      </w:r>
      <w:r w:rsidR="0075715C" w:rsidRPr="00E35D0C">
        <w:t xml:space="preserve">em face de REQUERIDA, pessoa jurídica de direito privado, </w:t>
      </w:r>
      <w:r w:rsidRPr="00E35D0C">
        <w:t>(nome, qualificação, endereço e C</w:t>
      </w:r>
      <w:r w:rsidRPr="00E35D0C">
        <w:t>NPJ</w:t>
      </w:r>
      <w:r w:rsidRPr="00E35D0C">
        <w:t xml:space="preserve">) </w:t>
      </w:r>
      <w:r w:rsidR="0075715C" w:rsidRPr="00E35D0C">
        <w:t xml:space="preserve">representada neste ato por seu sócio gerente </w:t>
      </w:r>
      <w:r w:rsidRPr="00E35D0C">
        <w:t>(nome, qualificação, endereço e CPF)</w:t>
      </w:r>
      <w:r w:rsidR="0075715C" w:rsidRPr="00E35D0C">
        <w:t>, pelos motivos de fato e de direito a seguir aduzidos</w:t>
      </w:r>
      <w:r w:rsidRPr="00E35D0C">
        <w:t>:</w:t>
      </w:r>
    </w:p>
    <w:p w14:paraId="2DB939E0" w14:textId="3255F6E9" w:rsidR="0075715C" w:rsidRPr="00E35D0C" w:rsidRDefault="00E35D0C" w:rsidP="00E35D0C">
      <w:pPr>
        <w:pStyle w:val="NormalWeb"/>
        <w:shd w:val="clear" w:color="auto" w:fill="FFFFFF"/>
        <w:spacing w:before="0" w:beforeAutospacing="0" w:after="150" w:afterAutospacing="0"/>
        <w:ind w:right="-568"/>
        <w:jc w:val="both"/>
      </w:pPr>
      <w:r w:rsidRPr="00E35D0C">
        <w:rPr>
          <w:rStyle w:val="Forte"/>
          <w:b w:val="0"/>
          <w:bCs w:val="0"/>
        </w:rPr>
        <w:t xml:space="preserve">I. </w:t>
      </w:r>
      <w:r w:rsidR="0075715C" w:rsidRPr="00E35D0C">
        <w:rPr>
          <w:rStyle w:val="Forte"/>
          <w:b w:val="0"/>
          <w:bCs w:val="0"/>
        </w:rPr>
        <w:t>DOS FATOS</w:t>
      </w:r>
    </w:p>
    <w:p w14:paraId="35EE1A4C" w14:textId="475D1968" w:rsidR="0075715C" w:rsidRPr="00E35D0C" w:rsidRDefault="0075715C" w:rsidP="00E35D0C">
      <w:pPr>
        <w:pStyle w:val="NormalWeb"/>
        <w:shd w:val="clear" w:color="auto" w:fill="FFFFFF"/>
        <w:spacing w:before="0" w:beforeAutospacing="0" w:after="150" w:afterAutospacing="0"/>
        <w:ind w:right="-568"/>
        <w:jc w:val="both"/>
      </w:pPr>
      <w:r w:rsidRPr="00E35D0C">
        <w:t>1. O autor e o réu firmaram compromisso de compra e venda (doc. </w:t>
      </w:r>
      <w:r w:rsidR="00E35D0C">
        <w:t xml:space="preserve"> n. ...</w:t>
      </w:r>
      <w:r w:rsidRPr="00E35D0C">
        <w:t>) na data de </w:t>
      </w:r>
      <w:r w:rsidR="00E35D0C">
        <w:t>...</w:t>
      </w:r>
      <w:r w:rsidRPr="00E35D0C">
        <w:t>, do imóvel </w:t>
      </w:r>
      <w:r w:rsidR="00E35D0C">
        <w:t>...</w:t>
      </w:r>
      <w:r w:rsidRPr="00E35D0C">
        <w:t>, localizado em </w:t>
      </w:r>
      <w:r w:rsidR="00E35D0C">
        <w:t>...</w:t>
      </w:r>
      <w:r w:rsidRPr="00E35D0C">
        <w:t>, descrito na matrícula </w:t>
      </w:r>
      <w:r w:rsidR="00E35D0C">
        <w:t>...</w:t>
      </w:r>
      <w:r w:rsidRPr="00E35D0C">
        <w:t> junto ao </w:t>
      </w:r>
      <w:r w:rsidR="00E35D0C">
        <w:t>...</w:t>
      </w:r>
      <w:r w:rsidRPr="00E35D0C">
        <w:t> registro de imóveis de </w:t>
      </w:r>
      <w:r w:rsidR="00E35D0C">
        <w:t>...</w:t>
      </w:r>
      <w:r w:rsidRPr="00E35D0C">
        <w:t> como: (transcrever descrição)</w:t>
      </w:r>
    </w:p>
    <w:p w14:paraId="0A7399DF" w14:textId="2897E1F6" w:rsidR="0075715C" w:rsidRPr="00E35D0C" w:rsidRDefault="0075715C" w:rsidP="00E35D0C">
      <w:pPr>
        <w:pStyle w:val="NormalWeb"/>
        <w:shd w:val="clear" w:color="auto" w:fill="FFFFFF"/>
        <w:spacing w:before="0" w:beforeAutospacing="0" w:after="150" w:afterAutospacing="0"/>
        <w:ind w:right="-568"/>
        <w:jc w:val="both"/>
      </w:pPr>
      <w:r w:rsidRPr="00E35D0C">
        <w:t>2. Por força da cláusula </w:t>
      </w:r>
      <w:r w:rsidR="00E35D0C">
        <w:t>...</w:t>
      </w:r>
      <w:r w:rsidRPr="00E35D0C">
        <w:t>ª do instrumento de cessão de direitos e obrigações firmado em ... de ... de .... ficou consolidado o saldo devedor em R$</w:t>
      </w:r>
      <w:r w:rsidR="00E35D0C">
        <w:t xml:space="preserve"> ... (...)</w:t>
      </w:r>
      <w:r w:rsidRPr="00E35D0C">
        <w:t xml:space="preserve">, a que o autor estaria obrigado a pagar em </w:t>
      </w:r>
      <w:r w:rsidR="00E35D0C">
        <w:t>...</w:t>
      </w:r>
      <w:r w:rsidRPr="00E35D0C">
        <w:t xml:space="preserve"> parcelas mensais, vencendo-se a primeira em ... e as demais sucessivamente, até ..., data prevista da </w:t>
      </w:r>
      <w:r w:rsidR="00E35D0C">
        <w:t xml:space="preserve">... </w:t>
      </w:r>
      <w:r w:rsidRPr="00E35D0C">
        <w:t>parcela.</w:t>
      </w:r>
    </w:p>
    <w:p w14:paraId="0FE2C5B3" w14:textId="2209AF55" w:rsidR="0075715C" w:rsidRPr="00E35D0C" w:rsidRDefault="0075715C" w:rsidP="00E35D0C">
      <w:pPr>
        <w:pStyle w:val="NormalWeb"/>
        <w:shd w:val="clear" w:color="auto" w:fill="FFFFFF"/>
        <w:spacing w:before="0" w:beforeAutospacing="0" w:after="150" w:afterAutospacing="0"/>
        <w:ind w:right="-568"/>
        <w:jc w:val="both"/>
      </w:pPr>
      <w:r w:rsidRPr="00E35D0C">
        <w:t xml:space="preserve">3. Esse saldo devedor foi devidamente quitado pelo autor em ..., conforme comprovam os recibos cujas cópias seguem anexas (doc. </w:t>
      </w:r>
      <w:r w:rsidR="00E35D0C">
        <w:t>n. ...</w:t>
      </w:r>
      <w:r w:rsidRPr="00E35D0C">
        <w:t>). Cabendo ao réu realizar a outorga definitiva da escritura do imóvel.</w:t>
      </w:r>
    </w:p>
    <w:p w14:paraId="09C714A9" w14:textId="474E42F5" w:rsidR="0075715C" w:rsidRPr="00E35D0C" w:rsidRDefault="0075715C" w:rsidP="00E35D0C">
      <w:pPr>
        <w:pStyle w:val="NormalWeb"/>
        <w:shd w:val="clear" w:color="auto" w:fill="FFFFFF"/>
        <w:spacing w:before="0" w:beforeAutospacing="0" w:after="150" w:afterAutospacing="0"/>
        <w:ind w:right="-568"/>
        <w:jc w:val="both"/>
      </w:pPr>
      <w:r w:rsidRPr="00E35D0C">
        <w:t xml:space="preserve">4. No entanto, o prazo para outorgar a escritura esgotou-se em ... (cláusula </w:t>
      </w:r>
      <w:r w:rsidR="00E35D0C">
        <w:t>...</w:t>
      </w:r>
      <w:r w:rsidRPr="00E35D0C">
        <w:t xml:space="preserve">) sem que o réu tomasse nenhuma providência. O autor procurou os representantes do réu, e diante da ausência de resposta, notificou o réu na data </w:t>
      </w:r>
      <w:r w:rsidR="00E35D0C">
        <w:t>...</w:t>
      </w:r>
      <w:r w:rsidRPr="00E35D0C">
        <w:t> (doc</w:t>
      </w:r>
      <w:r w:rsidR="00E35D0C">
        <w:t>. n. ...</w:t>
      </w:r>
      <w:r w:rsidRPr="00E35D0C">
        <w:t>), para que comparecessem ao </w:t>
      </w:r>
      <w:r w:rsidR="00E35D0C">
        <w:t>...</w:t>
      </w:r>
      <w:r w:rsidRPr="00E35D0C">
        <w:t> tabelião para outorga da escritura definitiva do imóvel.</w:t>
      </w:r>
    </w:p>
    <w:p w14:paraId="35704673" w14:textId="2D4DD49A" w:rsidR="0075715C" w:rsidRPr="00E35D0C" w:rsidRDefault="00E35D0C" w:rsidP="00E35D0C">
      <w:pPr>
        <w:pStyle w:val="NormalWeb"/>
        <w:shd w:val="clear" w:color="auto" w:fill="FFFFFF"/>
        <w:spacing w:before="0" w:beforeAutospacing="0" w:after="150" w:afterAutospacing="0"/>
        <w:ind w:right="-568"/>
        <w:jc w:val="both"/>
      </w:pPr>
      <w:r>
        <w:rPr>
          <w:rStyle w:val="Forte"/>
          <w:b w:val="0"/>
          <w:bCs w:val="0"/>
        </w:rPr>
        <w:t xml:space="preserve">II. </w:t>
      </w:r>
      <w:r w:rsidR="0075715C" w:rsidRPr="00E35D0C">
        <w:rPr>
          <w:rStyle w:val="Forte"/>
          <w:b w:val="0"/>
          <w:bCs w:val="0"/>
        </w:rPr>
        <w:t>DO DIREITO</w:t>
      </w:r>
    </w:p>
    <w:p w14:paraId="2F4B8651" w14:textId="458B10A7" w:rsidR="0075715C" w:rsidRPr="00E35D0C" w:rsidRDefault="0075715C" w:rsidP="00E35D0C">
      <w:pPr>
        <w:pStyle w:val="NormalWeb"/>
        <w:shd w:val="clear" w:color="auto" w:fill="FFFFFF"/>
        <w:spacing w:before="0" w:beforeAutospacing="0" w:after="150" w:afterAutospacing="0"/>
        <w:ind w:right="-568"/>
        <w:jc w:val="both"/>
      </w:pPr>
      <w:r w:rsidRPr="00E35D0C">
        <w:t>5. O autor cumpriu com a sua obrigação de pagar quantia certa, e caberia ao réu cumprir sua obrigação de fazer: outorgando a escritura definitiva de compra e venda ao autor, dentro do prazo estipulado pela cláusula </w:t>
      </w:r>
      <w:r w:rsidR="00E35D0C">
        <w:t>...</w:t>
      </w:r>
      <w:r w:rsidRPr="00E35D0C">
        <w:t> do contrato (doc</w:t>
      </w:r>
      <w:r w:rsidR="00E35D0C">
        <w:t>. n. ...</w:t>
      </w:r>
      <w:r w:rsidRPr="00E35D0C">
        <w:t>).</w:t>
      </w:r>
    </w:p>
    <w:p w14:paraId="7F6C9169" w14:textId="77777777" w:rsidR="0075715C" w:rsidRPr="00E35D0C" w:rsidRDefault="0075715C" w:rsidP="00E35D0C">
      <w:pPr>
        <w:pStyle w:val="NormalWeb"/>
        <w:shd w:val="clear" w:color="auto" w:fill="FFFFFF"/>
        <w:spacing w:before="0" w:beforeAutospacing="0" w:after="150" w:afterAutospacing="0"/>
        <w:ind w:right="-568"/>
        <w:jc w:val="both"/>
      </w:pPr>
      <w:r w:rsidRPr="00E35D0C">
        <w:t>6. No entanto, o réu se mantém inerte, sem apresentar devida razão para justificar o atraso no cumprimento da obrigação. Ao autor não resta melhor sorte do que se socorrer do poder judiciário para alcançar ordem de adjudicação capaz de substituir a vontade do réu e lhe transferir a propriedade do imóvel que é seu por direito.</w:t>
      </w:r>
    </w:p>
    <w:p w14:paraId="7E1F6770" w14:textId="77777777" w:rsidR="00E35D0C" w:rsidRDefault="0075715C" w:rsidP="00E35D0C">
      <w:pPr>
        <w:pStyle w:val="NormalWeb"/>
        <w:shd w:val="clear" w:color="auto" w:fill="FFFFFF"/>
        <w:spacing w:before="0" w:beforeAutospacing="0" w:after="150" w:afterAutospacing="0"/>
        <w:ind w:right="-568"/>
        <w:jc w:val="both"/>
      </w:pPr>
      <w:r w:rsidRPr="00E35D0C">
        <w:t xml:space="preserve">7. </w:t>
      </w:r>
      <w:r w:rsidR="00C928B0" w:rsidRPr="00E35D0C">
        <w:t>A</w:t>
      </w:r>
      <w:r w:rsidRPr="00E35D0C">
        <w:t xml:space="preserve"> pretensão encontra guarida na legislação processual:</w:t>
      </w:r>
    </w:p>
    <w:p w14:paraId="1B6F8510" w14:textId="0ADD3106" w:rsidR="0075715C" w:rsidRPr="00E35D0C" w:rsidRDefault="00E35D0C" w:rsidP="00E35D0C">
      <w:pPr>
        <w:pStyle w:val="NormalWeb"/>
        <w:shd w:val="clear" w:color="auto" w:fill="FFFFFF"/>
        <w:spacing w:before="0" w:beforeAutospacing="0" w:after="150" w:afterAutospacing="0"/>
        <w:ind w:right="-568"/>
        <w:jc w:val="both"/>
      </w:pPr>
      <w:r>
        <w:t>“</w:t>
      </w:r>
      <w:r w:rsidR="0075715C" w:rsidRPr="00E35D0C">
        <w:rPr>
          <w:i/>
          <w:iCs/>
        </w:rPr>
        <w:t>Art. 501.  Na ação que tenha por objeto a emissão de declaração de vontade, a sentença que julgar procedente o pedido, uma vez transitada em julgado, produzirá todos os efeitos da declaração não emitida</w:t>
      </w:r>
      <w:r>
        <w:t>”</w:t>
      </w:r>
      <w:r w:rsidR="0075715C" w:rsidRPr="00E35D0C">
        <w:t>.</w:t>
      </w:r>
    </w:p>
    <w:p w14:paraId="56A9245A" w14:textId="77777777" w:rsidR="00E35D0C" w:rsidRDefault="0075715C" w:rsidP="00E35D0C">
      <w:pPr>
        <w:pStyle w:val="NormalWeb"/>
        <w:shd w:val="clear" w:color="auto" w:fill="FFFFFF"/>
        <w:spacing w:before="0" w:beforeAutospacing="0" w:after="150" w:afterAutospacing="0"/>
        <w:ind w:right="-568"/>
        <w:jc w:val="both"/>
      </w:pPr>
      <w:r w:rsidRPr="00E35D0C">
        <w:t>8. Como o autor não deu causa a mora do réu, não pode arcar com os prejuízos por ela gerados, é o que enuncia o Código Civil:</w:t>
      </w:r>
    </w:p>
    <w:p w14:paraId="4AF8BFCE" w14:textId="23CA6645" w:rsidR="0075715C" w:rsidRPr="00E35D0C" w:rsidRDefault="00E35D0C" w:rsidP="00E35D0C">
      <w:pPr>
        <w:pStyle w:val="NormalWeb"/>
        <w:shd w:val="clear" w:color="auto" w:fill="FFFFFF"/>
        <w:spacing w:before="0" w:beforeAutospacing="0" w:after="150" w:afterAutospacing="0"/>
        <w:ind w:right="-568"/>
        <w:jc w:val="both"/>
      </w:pPr>
      <w:r>
        <w:lastRenderedPageBreak/>
        <w:t>“</w:t>
      </w:r>
      <w:r w:rsidR="0075715C" w:rsidRPr="00E35D0C">
        <w:rPr>
          <w:i/>
          <w:iCs/>
        </w:rPr>
        <w:t>Art. 247. Incorre na obrigação de indenizar perdas e danos o devedor que recusar a prestação a ele só imposta, ou só por ele exequível</w:t>
      </w:r>
      <w:r>
        <w:t>”</w:t>
      </w:r>
      <w:r w:rsidR="0075715C" w:rsidRPr="00E35D0C">
        <w:t>.</w:t>
      </w:r>
    </w:p>
    <w:p w14:paraId="43E310BC" w14:textId="77777777" w:rsidR="0075715C" w:rsidRPr="00E35D0C" w:rsidRDefault="0075715C" w:rsidP="00E35D0C">
      <w:pPr>
        <w:pStyle w:val="NormalWeb"/>
        <w:shd w:val="clear" w:color="auto" w:fill="FFFFFF"/>
        <w:spacing w:before="0" w:beforeAutospacing="0" w:after="150" w:afterAutospacing="0"/>
        <w:ind w:right="-568"/>
        <w:jc w:val="both"/>
      </w:pPr>
      <w:r w:rsidRPr="00E35D0C">
        <w:t>9. O autor pretende ser ressarcido dos valores que arcou para dar cumprimento à obrigação do réu, como os honorários do advogado e as custas processuais.</w:t>
      </w:r>
    </w:p>
    <w:p w14:paraId="7905E066" w14:textId="5993FDDE" w:rsidR="0075715C" w:rsidRPr="00E35D0C" w:rsidRDefault="00E35D0C" w:rsidP="00E35D0C">
      <w:pPr>
        <w:pStyle w:val="NormalWeb"/>
        <w:shd w:val="clear" w:color="auto" w:fill="FFFFFF"/>
        <w:spacing w:before="0" w:beforeAutospacing="0" w:after="150" w:afterAutospacing="0"/>
        <w:ind w:right="-568"/>
        <w:jc w:val="both"/>
      </w:pPr>
      <w:r>
        <w:rPr>
          <w:rStyle w:val="Forte"/>
          <w:b w:val="0"/>
          <w:bCs w:val="0"/>
        </w:rPr>
        <w:t xml:space="preserve">III. </w:t>
      </w:r>
      <w:r w:rsidR="0075715C" w:rsidRPr="00E35D0C">
        <w:rPr>
          <w:rStyle w:val="Forte"/>
          <w:b w:val="0"/>
          <w:bCs w:val="0"/>
        </w:rPr>
        <w:t>DOS PEDIDOS</w:t>
      </w:r>
    </w:p>
    <w:p w14:paraId="2B396A45" w14:textId="77777777" w:rsidR="00DA2107" w:rsidRDefault="0075715C" w:rsidP="00E35D0C">
      <w:pPr>
        <w:pStyle w:val="NormalWeb"/>
        <w:shd w:val="clear" w:color="auto" w:fill="FFFFFF"/>
        <w:spacing w:before="0" w:beforeAutospacing="0" w:after="150" w:afterAutospacing="0"/>
        <w:ind w:right="-568"/>
        <w:jc w:val="both"/>
      </w:pPr>
      <w:r w:rsidRPr="00E35D0C">
        <w:t xml:space="preserve">10. Diante de tais circunstâncias, a partir da quitação do preço </w:t>
      </w:r>
      <w:proofErr w:type="spellStart"/>
      <w:r w:rsidRPr="00E35D0C">
        <w:t>em</w:t>
      </w:r>
      <w:proofErr w:type="spellEnd"/>
      <w:r w:rsidR="00E35D0C">
        <w:t xml:space="preserve"> .</w:t>
      </w:r>
      <w:r w:rsidRPr="00E35D0C">
        <w:t xml:space="preserve">.., o autor passou a ter o direito de receber a escritura do referido imóvel e não pode o réu, sem justo motivo, negar-se a outorgá-la, razão pela qual o autor, sem outra saída, vem à presença de V. Exa. para requerer a competente adjudicação. </w:t>
      </w:r>
    </w:p>
    <w:p w14:paraId="717E9CAB" w14:textId="26F2BB58" w:rsidR="0075715C" w:rsidRPr="00E35D0C" w:rsidRDefault="00DA2107" w:rsidP="00E35D0C">
      <w:pPr>
        <w:pStyle w:val="NormalWeb"/>
        <w:shd w:val="clear" w:color="auto" w:fill="FFFFFF"/>
        <w:spacing w:before="0" w:beforeAutospacing="0" w:after="150" w:afterAutospacing="0"/>
        <w:ind w:right="-568"/>
        <w:jc w:val="both"/>
      </w:pPr>
      <w:r>
        <w:t xml:space="preserve">11. </w:t>
      </w:r>
      <w:proofErr w:type="spellStart"/>
      <w:r w:rsidRPr="00DA2107">
        <w:rPr>
          <w:b/>
          <w:bCs/>
          <w:i/>
          <w:iCs/>
        </w:rPr>
        <w:t>Ex</w:t>
      </w:r>
      <w:proofErr w:type="spellEnd"/>
      <w:r w:rsidRPr="00DA2107">
        <w:rPr>
          <w:b/>
          <w:bCs/>
          <w:i/>
          <w:iCs/>
        </w:rPr>
        <w:t xml:space="preserve"> positis</w:t>
      </w:r>
      <w:r>
        <w:t xml:space="preserve">, </w:t>
      </w:r>
      <w:r w:rsidR="0075715C" w:rsidRPr="00E35D0C">
        <w:t>o autor vem á presença de Vossa Excelência para requer:</w:t>
      </w:r>
    </w:p>
    <w:p w14:paraId="214D3074" w14:textId="211A79ED" w:rsidR="0075715C" w:rsidRPr="00E35D0C" w:rsidRDefault="00DA2107" w:rsidP="00E35D0C">
      <w:pPr>
        <w:pStyle w:val="NormalWeb"/>
        <w:shd w:val="clear" w:color="auto" w:fill="FFFFFF"/>
        <w:spacing w:before="0" w:beforeAutospacing="0" w:after="150" w:afterAutospacing="0"/>
        <w:ind w:right="-568"/>
        <w:jc w:val="both"/>
      </w:pPr>
      <w:r>
        <w:t>a)</w:t>
      </w:r>
      <w:r w:rsidR="0075715C" w:rsidRPr="00E35D0C">
        <w:t xml:space="preserve"> </w:t>
      </w:r>
      <w:r>
        <w:t xml:space="preserve">a </w:t>
      </w:r>
      <w:r w:rsidR="0075715C" w:rsidRPr="00E35D0C">
        <w:t>procedência do pedido, com a substituição da declaração da vontade do réu, constituindo-se a sentença título translativo</w:t>
      </w:r>
      <w:r>
        <w:t>;</w:t>
      </w:r>
    </w:p>
    <w:p w14:paraId="29488E03" w14:textId="26D4693D" w:rsidR="0075715C" w:rsidRPr="00E35D0C" w:rsidRDefault="00DA2107" w:rsidP="00DA2107">
      <w:pPr>
        <w:pStyle w:val="NormalWeb"/>
        <w:shd w:val="clear" w:color="auto" w:fill="FFFFFF"/>
        <w:spacing w:before="0" w:beforeAutospacing="0" w:after="150" w:afterAutospacing="0"/>
        <w:ind w:right="-568"/>
        <w:jc w:val="both"/>
      </w:pPr>
      <w:r>
        <w:t>b) a</w:t>
      </w:r>
      <w:r w:rsidR="0075715C" w:rsidRPr="00E35D0C">
        <w:t xml:space="preserve"> expedição de mandado ao registro de imóveis competente para que proceda o registro</w:t>
      </w:r>
      <w:r>
        <w:t>;</w:t>
      </w:r>
    </w:p>
    <w:p w14:paraId="5F7CC196" w14:textId="4F42F360" w:rsidR="0075715C" w:rsidRPr="00E35D0C" w:rsidRDefault="00DA2107" w:rsidP="00DA2107">
      <w:pPr>
        <w:pStyle w:val="NormalWeb"/>
        <w:shd w:val="clear" w:color="auto" w:fill="FFFFFF"/>
        <w:spacing w:before="0" w:beforeAutospacing="0" w:after="150" w:afterAutospacing="0"/>
        <w:ind w:right="-568"/>
        <w:jc w:val="both"/>
      </w:pPr>
      <w:r>
        <w:t>c) a</w:t>
      </w:r>
      <w:r w:rsidR="0075715C" w:rsidRPr="00E35D0C">
        <w:t xml:space="preserve"> condenação do réu ao pagamento das custas processuais, bem como dos honorários</w:t>
      </w:r>
      <w:r>
        <w:t xml:space="preserve"> </w:t>
      </w:r>
      <w:r w:rsidR="0075715C" w:rsidRPr="00E35D0C">
        <w:t>pactuados pelo autor com seu advogado, sem prejudicar os honorários sucumbenciais</w:t>
      </w:r>
      <w:r>
        <w:t>;</w:t>
      </w:r>
    </w:p>
    <w:p w14:paraId="501B6FAF" w14:textId="77E692E1" w:rsidR="0075715C" w:rsidRPr="00E35D0C" w:rsidRDefault="00DA2107" w:rsidP="00DA2107">
      <w:pPr>
        <w:pStyle w:val="NormalWeb"/>
        <w:shd w:val="clear" w:color="auto" w:fill="FFFFFF"/>
        <w:spacing w:before="0" w:beforeAutospacing="0" w:after="150" w:afterAutospacing="0"/>
        <w:ind w:right="-568"/>
        <w:jc w:val="both"/>
      </w:pPr>
      <w:r>
        <w:t>d)</w:t>
      </w:r>
      <w:r w:rsidR="0075715C" w:rsidRPr="00E35D0C">
        <w:t xml:space="preserve"> </w:t>
      </w:r>
      <w:r>
        <w:t>a</w:t>
      </w:r>
      <w:r w:rsidR="0075715C" w:rsidRPr="00E35D0C">
        <w:t xml:space="preserve"> citação do réu, nos termos dos arts. 246, 247 e 248, para querendo contestar à presente ação no prazo de 15 dias (art. 335), sob pena de não o fazendo serem os fatos considerados verdadeiros (art. 341</w:t>
      </w:r>
      <w:r>
        <w:t>,</w:t>
      </w:r>
      <w:r w:rsidR="0075715C" w:rsidRPr="00E35D0C">
        <w:t xml:space="preserve"> CPC)</w:t>
      </w:r>
      <w:r>
        <w:t>;</w:t>
      </w:r>
    </w:p>
    <w:p w14:paraId="47985E65" w14:textId="3365CC0F" w:rsidR="0075715C" w:rsidRPr="00E35D0C" w:rsidRDefault="00DA2107" w:rsidP="00E35D0C">
      <w:pPr>
        <w:pStyle w:val="NormalWeb"/>
        <w:shd w:val="clear" w:color="auto" w:fill="FFFFFF"/>
        <w:spacing w:before="0" w:beforeAutospacing="0" w:after="150" w:afterAutospacing="0"/>
        <w:ind w:right="-568"/>
      </w:pPr>
      <w:r>
        <w:t xml:space="preserve">e) </w:t>
      </w:r>
      <w:r w:rsidR="0075715C" w:rsidRPr="00E35D0C">
        <w:t xml:space="preserve"> </w:t>
      </w:r>
      <w:r>
        <w:t>m</w:t>
      </w:r>
      <w:r w:rsidR="0075715C" w:rsidRPr="00E35D0C">
        <w:t>anifesta o seu desinteresse pela autocomposição nos termos do art. 334 § 5 </w:t>
      </w:r>
      <w:r w:rsidR="0075715C" w:rsidRPr="00E35D0C">
        <w:rPr>
          <w:u w:val="single"/>
          <w:vertAlign w:val="superscript"/>
        </w:rPr>
        <w:t>o</w:t>
      </w:r>
      <w:r>
        <w:t>;</w:t>
      </w:r>
    </w:p>
    <w:p w14:paraId="3B6A3005" w14:textId="43180F90" w:rsidR="0075715C" w:rsidRPr="00E35D0C" w:rsidRDefault="00DA2107" w:rsidP="00DA2107">
      <w:pPr>
        <w:pStyle w:val="NormalWeb"/>
        <w:shd w:val="clear" w:color="auto" w:fill="FFFFFF"/>
        <w:spacing w:before="0" w:beforeAutospacing="0" w:after="150" w:afterAutospacing="0"/>
        <w:ind w:right="-568"/>
        <w:jc w:val="both"/>
      </w:pPr>
      <w:r>
        <w:t>f) a produção de</w:t>
      </w:r>
      <w:r w:rsidR="0075715C" w:rsidRPr="00E35D0C">
        <w:t xml:space="preserve"> todos os meios de prova admitidos em direito, especialmente pelos documentos juntados e se necessário pelo depoimento pessoal das partes.</w:t>
      </w:r>
    </w:p>
    <w:p w14:paraId="73C0F5CC" w14:textId="69400146" w:rsidR="0075715C" w:rsidRPr="00E35D0C" w:rsidRDefault="00DA2107" w:rsidP="00DA2107">
      <w:pPr>
        <w:pStyle w:val="NormalWeb"/>
        <w:shd w:val="clear" w:color="auto" w:fill="FFFFFF"/>
        <w:spacing w:before="0" w:beforeAutospacing="0" w:after="150" w:afterAutospacing="0"/>
        <w:ind w:right="-568"/>
        <w:jc w:val="both"/>
      </w:pPr>
      <w:r>
        <w:t>Valor da causa: R$ ... (...)</w:t>
      </w:r>
    </w:p>
    <w:p w14:paraId="4CA285F9" w14:textId="77777777" w:rsidR="0075715C" w:rsidRPr="00E35D0C" w:rsidRDefault="0075715C" w:rsidP="00E35D0C">
      <w:pPr>
        <w:pStyle w:val="NormalWeb"/>
        <w:shd w:val="clear" w:color="auto" w:fill="FFFFFF"/>
        <w:spacing w:before="0" w:beforeAutospacing="0" w:after="150" w:afterAutospacing="0"/>
        <w:ind w:right="-568"/>
        <w:jc w:val="both"/>
      </w:pPr>
    </w:p>
    <w:p w14:paraId="11FA8CD5" w14:textId="55B8D048" w:rsidR="0075715C" w:rsidRDefault="00DA2107" w:rsidP="00DA2107">
      <w:pPr>
        <w:pStyle w:val="NormalWeb"/>
        <w:shd w:val="clear" w:color="auto" w:fill="FFFFFF"/>
        <w:spacing w:before="0" w:beforeAutospacing="0" w:after="0" w:afterAutospacing="0"/>
        <w:ind w:right="-567"/>
        <w:jc w:val="center"/>
      </w:pPr>
      <w:r>
        <w:t>P</w:t>
      </w:r>
      <w:r w:rsidR="0075715C" w:rsidRPr="00E35D0C">
        <w:t>ede deferimento.</w:t>
      </w:r>
    </w:p>
    <w:p w14:paraId="2E1B307A" w14:textId="2EF3AA1A" w:rsidR="00DA2107" w:rsidRDefault="00DA2107" w:rsidP="00DA2107">
      <w:pPr>
        <w:pStyle w:val="NormalWeb"/>
        <w:shd w:val="clear" w:color="auto" w:fill="FFFFFF"/>
        <w:spacing w:before="0" w:beforeAutospacing="0" w:after="0" w:afterAutospacing="0"/>
        <w:ind w:right="-567"/>
        <w:jc w:val="center"/>
      </w:pPr>
      <w:r>
        <w:t>(Local e data)</w:t>
      </w:r>
    </w:p>
    <w:p w14:paraId="54D16273" w14:textId="37F0F8F4" w:rsidR="00DA2107" w:rsidRPr="00E35D0C" w:rsidRDefault="00DA2107" w:rsidP="00DA2107">
      <w:pPr>
        <w:pStyle w:val="NormalWeb"/>
        <w:shd w:val="clear" w:color="auto" w:fill="FFFFFF"/>
        <w:spacing w:before="0" w:beforeAutospacing="0" w:after="0" w:afterAutospacing="0"/>
        <w:ind w:right="-567"/>
        <w:jc w:val="center"/>
      </w:pPr>
      <w:r>
        <w:t>(Assinatura e OAB do Advogado)</w:t>
      </w:r>
    </w:p>
    <w:p w14:paraId="53F36817" w14:textId="77777777" w:rsidR="00CD6BDA" w:rsidRPr="00E35D0C" w:rsidRDefault="00CD6BDA" w:rsidP="00E35D0C">
      <w:pPr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sectPr w:rsidR="00CD6BDA" w:rsidRPr="00E35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5C"/>
    <w:rsid w:val="000E152D"/>
    <w:rsid w:val="000F01C7"/>
    <w:rsid w:val="00256879"/>
    <w:rsid w:val="00685AA9"/>
    <w:rsid w:val="006C6F88"/>
    <w:rsid w:val="0075715C"/>
    <w:rsid w:val="00841E1B"/>
    <w:rsid w:val="009E784F"/>
    <w:rsid w:val="00A2464E"/>
    <w:rsid w:val="00C26F7F"/>
    <w:rsid w:val="00C928B0"/>
    <w:rsid w:val="00CD6BDA"/>
    <w:rsid w:val="00DA2107"/>
    <w:rsid w:val="00E35D0C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76D0"/>
  <w15:docId w15:val="{0F594BEA-7995-431D-B17B-C778E246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7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3727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RKL1</dc:creator>
  <cp:lastModifiedBy>Christiane</cp:lastModifiedBy>
  <cp:revision>2</cp:revision>
  <dcterms:created xsi:type="dcterms:W3CDTF">2021-11-29T16:46:00Z</dcterms:created>
  <dcterms:modified xsi:type="dcterms:W3CDTF">2021-11-29T16:46:00Z</dcterms:modified>
</cp:coreProperties>
</file>