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65247" w14:textId="77777777" w:rsidR="00FB720A" w:rsidRPr="00FB720A" w:rsidRDefault="00FB720A" w:rsidP="00FB720A">
      <w:pPr>
        <w:spacing w:after="0" w:line="240" w:lineRule="auto"/>
        <w:ind w:right="-567"/>
        <w:jc w:val="center"/>
        <w:rPr>
          <w:rFonts w:ascii="Arial Black" w:hAnsi="Arial Black" w:cs="Times New Roman"/>
          <w:sz w:val="24"/>
          <w:szCs w:val="24"/>
        </w:rPr>
      </w:pPr>
      <w:r w:rsidRPr="00FB720A">
        <w:rPr>
          <w:rFonts w:ascii="Arial Black" w:hAnsi="Arial Black" w:cs="Times New Roman"/>
          <w:sz w:val="24"/>
          <w:szCs w:val="24"/>
        </w:rPr>
        <w:t>MODELO DE PETIÇÃO</w:t>
      </w:r>
    </w:p>
    <w:p w14:paraId="11AF38F3" w14:textId="77777777" w:rsidR="00FB720A" w:rsidRPr="00FB720A" w:rsidRDefault="00FB720A" w:rsidP="00FB720A">
      <w:pPr>
        <w:spacing w:after="0" w:line="240" w:lineRule="auto"/>
        <w:ind w:right="-567"/>
        <w:jc w:val="center"/>
        <w:rPr>
          <w:rFonts w:ascii="Arial Black" w:hAnsi="Arial Black" w:cs="Times New Roman"/>
          <w:sz w:val="24"/>
          <w:szCs w:val="24"/>
        </w:rPr>
      </w:pPr>
      <w:r w:rsidRPr="00FB720A">
        <w:rPr>
          <w:rFonts w:ascii="Arial Black" w:hAnsi="Arial Black" w:cs="Times New Roman"/>
          <w:sz w:val="24"/>
          <w:szCs w:val="24"/>
        </w:rPr>
        <w:t>AÇÃO ORDINÁRIA DE INDENIZAÇÃO. BANCO.</w:t>
      </w:r>
    </w:p>
    <w:p w14:paraId="4E4B5280" w14:textId="59AA0634" w:rsidR="00FB720A" w:rsidRPr="00FB720A" w:rsidRDefault="00FB720A" w:rsidP="00FB720A">
      <w:pPr>
        <w:spacing w:after="0" w:line="240" w:lineRule="auto"/>
        <w:ind w:right="-567"/>
        <w:jc w:val="center"/>
        <w:rPr>
          <w:rFonts w:ascii="Arial Black" w:hAnsi="Arial Black" w:cs="Times New Roman"/>
          <w:sz w:val="24"/>
          <w:szCs w:val="24"/>
        </w:rPr>
      </w:pPr>
      <w:r w:rsidRPr="00FB720A">
        <w:rPr>
          <w:rFonts w:ascii="Arial Black" w:hAnsi="Arial Black" w:cs="Times New Roman"/>
          <w:sz w:val="24"/>
          <w:szCs w:val="24"/>
        </w:rPr>
        <w:t>RESPONSABILIDADE OBJETIVA. SAQUE INDEVIDO CONTA CORRENTE.</w:t>
      </w:r>
      <w:r>
        <w:rPr>
          <w:rFonts w:ascii="Arial Black" w:hAnsi="Arial Black" w:cs="Times New Roman"/>
          <w:sz w:val="24"/>
          <w:szCs w:val="24"/>
        </w:rPr>
        <w:t xml:space="preserve"> </w:t>
      </w:r>
      <w:r w:rsidRPr="00FB720A">
        <w:rPr>
          <w:rFonts w:ascii="Arial Black" w:hAnsi="Arial Black" w:cs="Times New Roman"/>
          <w:sz w:val="24"/>
          <w:szCs w:val="24"/>
        </w:rPr>
        <w:t>RELAÇÃO DE CONSUMO. INVERSÃO ÔNUS DA PROVA.</w:t>
      </w:r>
    </w:p>
    <w:p w14:paraId="3AA8CA06" w14:textId="77777777" w:rsidR="00FB720A" w:rsidRPr="00FB720A" w:rsidRDefault="00FB720A" w:rsidP="00FB720A">
      <w:pPr>
        <w:spacing w:after="0" w:line="240" w:lineRule="auto"/>
        <w:ind w:right="-567"/>
        <w:jc w:val="center"/>
        <w:rPr>
          <w:rFonts w:ascii="Arial Black" w:hAnsi="Arial Black" w:cs="Times New Roman"/>
          <w:sz w:val="24"/>
          <w:szCs w:val="24"/>
        </w:rPr>
      </w:pPr>
      <w:r w:rsidRPr="00FB720A">
        <w:rPr>
          <w:rFonts w:ascii="Arial Black" w:hAnsi="Arial Black" w:cs="Times New Roman"/>
          <w:sz w:val="24"/>
          <w:szCs w:val="24"/>
        </w:rPr>
        <w:t>CORREÇÃO MONETÁRIA. JUROS MORATÓRIOS. INICIAL</w:t>
      </w:r>
    </w:p>
    <w:p w14:paraId="785B13A1" w14:textId="77777777" w:rsidR="00FB720A" w:rsidRPr="00FB720A" w:rsidRDefault="00FB720A" w:rsidP="00FB720A">
      <w:pPr>
        <w:spacing w:after="0" w:line="240" w:lineRule="auto"/>
        <w:ind w:right="-567"/>
        <w:jc w:val="right"/>
        <w:rPr>
          <w:rFonts w:ascii="Arial Black" w:hAnsi="Arial Black" w:cs="Times New Roman"/>
          <w:sz w:val="24"/>
          <w:szCs w:val="24"/>
        </w:rPr>
      </w:pPr>
      <w:r w:rsidRPr="00FB720A">
        <w:rPr>
          <w:rFonts w:ascii="Arial Black" w:hAnsi="Arial Black" w:cs="Times New Roman"/>
          <w:sz w:val="24"/>
          <w:szCs w:val="24"/>
        </w:rPr>
        <w:t>Rénan Kfuri Lopes</w:t>
      </w:r>
    </w:p>
    <w:p w14:paraId="590D0451" w14:textId="77777777" w:rsidR="00FB720A" w:rsidRPr="00FB720A" w:rsidRDefault="00FB720A" w:rsidP="00FB720A">
      <w:pPr>
        <w:ind w:right="-568"/>
        <w:jc w:val="both"/>
        <w:rPr>
          <w:rFonts w:ascii="Times New Roman" w:hAnsi="Times New Roman" w:cs="Times New Roman"/>
          <w:sz w:val="24"/>
          <w:szCs w:val="24"/>
        </w:rPr>
      </w:pPr>
    </w:p>
    <w:p w14:paraId="4DB0F502" w14:textId="77777777" w:rsidR="00FB720A" w:rsidRDefault="00FB720A" w:rsidP="00FB720A">
      <w:pPr>
        <w:ind w:right="-568"/>
        <w:jc w:val="both"/>
        <w:rPr>
          <w:rFonts w:ascii="Times New Roman" w:hAnsi="Times New Roman" w:cs="Times New Roman"/>
          <w:sz w:val="24"/>
          <w:szCs w:val="24"/>
        </w:rPr>
      </w:pPr>
      <w:r w:rsidRPr="00FB720A">
        <w:rPr>
          <w:rFonts w:ascii="Times New Roman" w:hAnsi="Times New Roman" w:cs="Times New Roman"/>
          <w:sz w:val="24"/>
          <w:szCs w:val="24"/>
        </w:rPr>
        <w:t>E</w:t>
      </w:r>
      <w:r>
        <w:rPr>
          <w:rFonts w:ascii="Times New Roman" w:hAnsi="Times New Roman" w:cs="Times New Roman"/>
          <w:sz w:val="24"/>
          <w:szCs w:val="24"/>
        </w:rPr>
        <w:t>xmo. Sr. Juiz de Direito da ... Vara Cível da Comarca de ...</w:t>
      </w:r>
    </w:p>
    <w:p w14:paraId="4F7DEB56" w14:textId="4BC1D5C3" w:rsidR="00FB720A" w:rsidRPr="00FB720A" w:rsidRDefault="00FB720A" w:rsidP="00FB720A">
      <w:pPr>
        <w:ind w:right="-568"/>
        <w:jc w:val="both"/>
        <w:rPr>
          <w:rFonts w:ascii="Times New Roman" w:hAnsi="Times New Roman" w:cs="Times New Roman"/>
          <w:sz w:val="24"/>
          <w:szCs w:val="24"/>
        </w:rPr>
      </w:pPr>
      <w:r>
        <w:rPr>
          <w:rFonts w:ascii="Times New Roman" w:hAnsi="Times New Roman" w:cs="Times New Roman"/>
          <w:sz w:val="24"/>
          <w:szCs w:val="24"/>
        </w:rPr>
        <w:t>(nome, qualificação, endereço, CNPJ e e-mail)</w:t>
      </w:r>
      <w:r w:rsidRPr="00FB720A">
        <w:rPr>
          <w:rFonts w:ascii="Times New Roman" w:hAnsi="Times New Roman" w:cs="Times New Roman"/>
          <w:sz w:val="24"/>
          <w:szCs w:val="24"/>
        </w:rPr>
        <w:t xml:space="preserve">, representada pela administradora provisória </w:t>
      </w:r>
      <w:r>
        <w:rPr>
          <w:rFonts w:ascii="Times New Roman" w:hAnsi="Times New Roman" w:cs="Times New Roman"/>
          <w:sz w:val="24"/>
          <w:szCs w:val="24"/>
        </w:rPr>
        <w:t>...</w:t>
      </w:r>
      <w:r w:rsidRPr="00FB720A">
        <w:rPr>
          <w:rFonts w:ascii="Times New Roman" w:hAnsi="Times New Roman" w:cs="Times New Roman"/>
          <w:sz w:val="24"/>
          <w:szCs w:val="24"/>
        </w:rPr>
        <w:t xml:space="preserve">, e-mail </w:t>
      </w:r>
      <w:r>
        <w:rPr>
          <w:rFonts w:ascii="Times New Roman" w:hAnsi="Times New Roman" w:cs="Times New Roman"/>
          <w:sz w:val="24"/>
          <w:szCs w:val="24"/>
        </w:rPr>
        <w:t>...</w:t>
      </w:r>
      <w:r w:rsidRPr="00FB720A">
        <w:rPr>
          <w:rFonts w:ascii="Times New Roman" w:hAnsi="Times New Roman" w:cs="Times New Roman"/>
          <w:sz w:val="24"/>
          <w:szCs w:val="24"/>
        </w:rPr>
        <w:t xml:space="preserve">, por seus advogados </w:t>
      </w:r>
      <w:r w:rsidRPr="00FB720A">
        <w:rPr>
          <w:rFonts w:ascii="Times New Roman" w:hAnsi="Times New Roman" w:cs="Times New Roman"/>
          <w:i/>
          <w:iCs/>
          <w:sz w:val="24"/>
          <w:szCs w:val="24"/>
        </w:rPr>
        <w:t>in fine</w:t>
      </w:r>
      <w:r w:rsidRPr="00FB720A">
        <w:rPr>
          <w:rFonts w:ascii="Times New Roman" w:hAnsi="Times New Roman" w:cs="Times New Roman"/>
          <w:sz w:val="24"/>
          <w:szCs w:val="24"/>
        </w:rPr>
        <w:t xml:space="preserve"> assinados, </w:t>
      </w:r>
      <w:r w:rsidRPr="00FB720A">
        <w:rPr>
          <w:rFonts w:ascii="Times New Roman" w:hAnsi="Times New Roman" w:cs="Times New Roman"/>
          <w:i/>
          <w:iCs/>
          <w:sz w:val="24"/>
          <w:szCs w:val="24"/>
        </w:rPr>
        <w:t>ut</w:t>
      </w:r>
      <w:r w:rsidRPr="00FB720A">
        <w:rPr>
          <w:rFonts w:ascii="Times New Roman" w:hAnsi="Times New Roman" w:cs="Times New Roman"/>
          <w:sz w:val="24"/>
          <w:szCs w:val="24"/>
        </w:rPr>
        <w:t xml:space="preserve"> instrumento de mandato em anexo [doc.</w:t>
      </w:r>
      <w:r>
        <w:rPr>
          <w:rFonts w:ascii="Times New Roman" w:hAnsi="Times New Roman" w:cs="Times New Roman"/>
          <w:sz w:val="24"/>
          <w:szCs w:val="24"/>
        </w:rPr>
        <w:t xml:space="preserve"> n. ...</w:t>
      </w:r>
      <w:r w:rsidRPr="00FB720A">
        <w:rPr>
          <w:rFonts w:ascii="Times New Roman" w:hAnsi="Times New Roman" w:cs="Times New Roman"/>
          <w:sz w:val="24"/>
          <w:szCs w:val="24"/>
        </w:rPr>
        <w:t>vem, respeitosamente, promover a presente AÇÃO ORDINÁRIA DE INDENIZAÇÃO contra o</w:t>
      </w:r>
      <w:r>
        <w:rPr>
          <w:rFonts w:ascii="Times New Roman" w:hAnsi="Times New Roman" w:cs="Times New Roman"/>
          <w:sz w:val="24"/>
          <w:szCs w:val="24"/>
        </w:rPr>
        <w:t xml:space="preserve"> </w:t>
      </w:r>
      <w:r w:rsidRPr="00FB720A">
        <w:rPr>
          <w:rFonts w:ascii="Times New Roman" w:hAnsi="Times New Roman" w:cs="Times New Roman"/>
          <w:sz w:val="24"/>
          <w:szCs w:val="24"/>
        </w:rPr>
        <w:t xml:space="preserve">BANCO </w:t>
      </w:r>
      <w:r>
        <w:rPr>
          <w:rFonts w:ascii="Times New Roman" w:hAnsi="Times New Roman" w:cs="Times New Roman"/>
          <w:sz w:val="24"/>
          <w:szCs w:val="24"/>
        </w:rPr>
        <w:t>...</w:t>
      </w:r>
      <w:r w:rsidRPr="00FB720A">
        <w:rPr>
          <w:rFonts w:ascii="Times New Roman" w:hAnsi="Times New Roman" w:cs="Times New Roman"/>
          <w:sz w:val="24"/>
          <w:szCs w:val="24"/>
        </w:rPr>
        <w:t xml:space="preserve">., instituição financeira, inscrita no CNPJ sob o n. </w:t>
      </w:r>
      <w:r>
        <w:rPr>
          <w:rFonts w:ascii="Times New Roman" w:hAnsi="Times New Roman" w:cs="Times New Roman"/>
          <w:sz w:val="24"/>
          <w:szCs w:val="24"/>
        </w:rPr>
        <w:t>...</w:t>
      </w:r>
      <w:r w:rsidRPr="00FB720A">
        <w:rPr>
          <w:rFonts w:ascii="Times New Roman" w:hAnsi="Times New Roman" w:cs="Times New Roman"/>
          <w:sz w:val="24"/>
          <w:szCs w:val="24"/>
        </w:rPr>
        <w:t xml:space="preserve">, agência </w:t>
      </w:r>
      <w:r>
        <w:rPr>
          <w:rFonts w:ascii="Times New Roman" w:hAnsi="Times New Roman" w:cs="Times New Roman"/>
          <w:sz w:val="24"/>
          <w:szCs w:val="24"/>
        </w:rPr>
        <w:t>...</w:t>
      </w:r>
      <w:r w:rsidRPr="00FB720A">
        <w:rPr>
          <w:rFonts w:ascii="Times New Roman" w:hAnsi="Times New Roman" w:cs="Times New Roman"/>
          <w:sz w:val="24"/>
          <w:szCs w:val="24"/>
        </w:rPr>
        <w:t xml:space="preserve">, sito à Rua </w:t>
      </w:r>
      <w:r>
        <w:rPr>
          <w:rFonts w:ascii="Times New Roman" w:hAnsi="Times New Roman" w:cs="Times New Roman"/>
          <w:sz w:val="24"/>
          <w:szCs w:val="24"/>
        </w:rPr>
        <w:t>...</w:t>
      </w:r>
      <w:r w:rsidRPr="00FB720A">
        <w:rPr>
          <w:rFonts w:ascii="Times New Roman" w:hAnsi="Times New Roman" w:cs="Times New Roman"/>
          <w:sz w:val="24"/>
          <w:szCs w:val="24"/>
        </w:rPr>
        <w:t xml:space="preserve">, n. </w:t>
      </w:r>
      <w:r>
        <w:rPr>
          <w:rFonts w:ascii="Times New Roman" w:hAnsi="Times New Roman" w:cs="Times New Roman"/>
          <w:sz w:val="24"/>
          <w:szCs w:val="24"/>
        </w:rPr>
        <w:t>...</w:t>
      </w:r>
      <w:r w:rsidRPr="00FB720A">
        <w:rPr>
          <w:rFonts w:ascii="Times New Roman" w:hAnsi="Times New Roman" w:cs="Times New Roman"/>
          <w:sz w:val="24"/>
          <w:szCs w:val="24"/>
        </w:rPr>
        <w:t xml:space="preserve">, Bairro </w:t>
      </w:r>
      <w:r>
        <w:rPr>
          <w:rFonts w:ascii="Times New Roman" w:hAnsi="Times New Roman" w:cs="Times New Roman"/>
          <w:sz w:val="24"/>
          <w:szCs w:val="24"/>
        </w:rPr>
        <w:t>...</w:t>
      </w:r>
      <w:r w:rsidRPr="00FB720A">
        <w:rPr>
          <w:rFonts w:ascii="Times New Roman" w:hAnsi="Times New Roman" w:cs="Times New Roman"/>
          <w:sz w:val="24"/>
          <w:szCs w:val="24"/>
        </w:rPr>
        <w:t xml:space="preserve">, </w:t>
      </w:r>
      <w:r>
        <w:rPr>
          <w:rFonts w:ascii="Times New Roman" w:hAnsi="Times New Roman" w:cs="Times New Roman"/>
          <w:sz w:val="24"/>
          <w:szCs w:val="24"/>
        </w:rPr>
        <w:t>...</w:t>
      </w:r>
      <w:r w:rsidRPr="00FB720A">
        <w:rPr>
          <w:rFonts w:ascii="Times New Roman" w:hAnsi="Times New Roman" w:cs="Times New Roman"/>
          <w:sz w:val="24"/>
          <w:szCs w:val="24"/>
        </w:rPr>
        <w:t xml:space="preserve"> [</w:t>
      </w:r>
      <w:r>
        <w:rPr>
          <w:rFonts w:ascii="Times New Roman" w:hAnsi="Times New Roman" w:cs="Times New Roman"/>
          <w:sz w:val="24"/>
          <w:szCs w:val="24"/>
        </w:rPr>
        <w:t>...</w:t>
      </w:r>
      <w:r w:rsidRPr="00FB720A">
        <w:rPr>
          <w:rFonts w:ascii="Times New Roman" w:hAnsi="Times New Roman" w:cs="Times New Roman"/>
          <w:sz w:val="24"/>
          <w:szCs w:val="24"/>
        </w:rPr>
        <w:t xml:space="preserve">], CEP </w:t>
      </w:r>
      <w:r>
        <w:rPr>
          <w:rFonts w:ascii="Times New Roman" w:hAnsi="Times New Roman" w:cs="Times New Roman"/>
          <w:sz w:val="24"/>
          <w:szCs w:val="24"/>
        </w:rPr>
        <w:t>...</w:t>
      </w:r>
      <w:r w:rsidRPr="00FB720A">
        <w:rPr>
          <w:rFonts w:ascii="Times New Roman" w:hAnsi="Times New Roman" w:cs="Times New Roman"/>
          <w:sz w:val="24"/>
          <w:szCs w:val="24"/>
        </w:rPr>
        <w:t xml:space="preserve">, e-mail </w:t>
      </w:r>
      <w:r>
        <w:rPr>
          <w:rFonts w:ascii="Times New Roman" w:hAnsi="Times New Roman" w:cs="Times New Roman"/>
          <w:sz w:val="24"/>
          <w:szCs w:val="24"/>
        </w:rPr>
        <w:t>...</w:t>
      </w:r>
      <w:r w:rsidRPr="00FB720A">
        <w:rPr>
          <w:rFonts w:ascii="Times New Roman" w:hAnsi="Times New Roman" w:cs="Times New Roman"/>
          <w:sz w:val="24"/>
          <w:szCs w:val="24"/>
        </w:rPr>
        <w:t>, pelas razões de direito adiante articuladas:</w:t>
      </w:r>
    </w:p>
    <w:p w14:paraId="2CBA296C" w14:textId="4F247EA0" w:rsidR="00FB720A" w:rsidRPr="00FB720A" w:rsidRDefault="00FB720A" w:rsidP="00FB720A">
      <w:pPr>
        <w:ind w:right="-568"/>
        <w:jc w:val="both"/>
        <w:rPr>
          <w:rFonts w:ascii="Times New Roman" w:hAnsi="Times New Roman" w:cs="Times New Roman"/>
          <w:b/>
          <w:bCs/>
          <w:sz w:val="24"/>
          <w:szCs w:val="24"/>
        </w:rPr>
      </w:pPr>
      <w:r w:rsidRPr="00FB720A">
        <w:rPr>
          <w:rFonts w:ascii="Times New Roman" w:hAnsi="Times New Roman" w:cs="Times New Roman"/>
          <w:b/>
          <w:bCs/>
          <w:sz w:val="24"/>
          <w:szCs w:val="24"/>
        </w:rPr>
        <w:t xml:space="preserve">I- </w:t>
      </w:r>
      <w:r w:rsidRPr="00FB720A">
        <w:rPr>
          <w:rFonts w:ascii="Times New Roman" w:hAnsi="Times New Roman" w:cs="Times New Roman"/>
          <w:b/>
          <w:bCs/>
          <w:sz w:val="24"/>
          <w:szCs w:val="24"/>
        </w:rPr>
        <w:t>DOS FATOS</w:t>
      </w:r>
    </w:p>
    <w:p w14:paraId="7CD3CC47" w14:textId="09AD1042" w:rsidR="00FB720A" w:rsidRPr="00FB720A" w:rsidRDefault="00FB720A" w:rsidP="00FB720A">
      <w:pPr>
        <w:ind w:right="-568"/>
        <w:jc w:val="both"/>
        <w:rPr>
          <w:rFonts w:ascii="Times New Roman" w:hAnsi="Times New Roman" w:cs="Times New Roman"/>
          <w:sz w:val="24"/>
          <w:szCs w:val="24"/>
        </w:rPr>
      </w:pPr>
      <w:r w:rsidRPr="00FB720A">
        <w:rPr>
          <w:rFonts w:ascii="Times New Roman" w:hAnsi="Times New Roman" w:cs="Times New Roman"/>
          <w:sz w:val="24"/>
          <w:szCs w:val="24"/>
        </w:rPr>
        <w:t xml:space="preserve">A autora, pessoa jurídica de direito privado, é titular de 02 [duas] contas correntes mantidas perante a instituição bancária/réu há vários anos: (i) número </w:t>
      </w:r>
      <w:r>
        <w:rPr>
          <w:rFonts w:ascii="Times New Roman" w:hAnsi="Times New Roman" w:cs="Times New Roman"/>
          <w:sz w:val="24"/>
          <w:szCs w:val="24"/>
        </w:rPr>
        <w:t>...</w:t>
      </w:r>
      <w:r w:rsidRPr="00FB720A">
        <w:rPr>
          <w:rFonts w:ascii="Times New Roman" w:hAnsi="Times New Roman" w:cs="Times New Roman"/>
          <w:sz w:val="24"/>
          <w:szCs w:val="24"/>
        </w:rPr>
        <w:t xml:space="preserve"> – Agência n. </w:t>
      </w:r>
      <w:r>
        <w:rPr>
          <w:rFonts w:ascii="Times New Roman" w:hAnsi="Times New Roman" w:cs="Times New Roman"/>
          <w:sz w:val="24"/>
          <w:szCs w:val="24"/>
        </w:rPr>
        <w:t>...</w:t>
      </w:r>
      <w:r w:rsidRPr="00FB720A">
        <w:rPr>
          <w:rFonts w:ascii="Times New Roman" w:hAnsi="Times New Roman" w:cs="Times New Roman"/>
          <w:sz w:val="24"/>
          <w:szCs w:val="24"/>
        </w:rPr>
        <w:t>; e (</w:t>
      </w:r>
      <w:proofErr w:type="spellStart"/>
      <w:r w:rsidRPr="00FB720A">
        <w:rPr>
          <w:rFonts w:ascii="Times New Roman" w:hAnsi="Times New Roman" w:cs="Times New Roman"/>
          <w:sz w:val="24"/>
          <w:szCs w:val="24"/>
        </w:rPr>
        <w:t>ii</w:t>
      </w:r>
      <w:proofErr w:type="spellEnd"/>
      <w:r w:rsidRPr="00FB720A">
        <w:rPr>
          <w:rFonts w:ascii="Times New Roman" w:hAnsi="Times New Roman" w:cs="Times New Roman"/>
          <w:sz w:val="24"/>
          <w:szCs w:val="24"/>
        </w:rPr>
        <w:t xml:space="preserve">) número </w:t>
      </w:r>
      <w:r>
        <w:rPr>
          <w:rFonts w:ascii="Times New Roman" w:hAnsi="Times New Roman" w:cs="Times New Roman"/>
          <w:sz w:val="24"/>
          <w:szCs w:val="24"/>
        </w:rPr>
        <w:t>...</w:t>
      </w:r>
      <w:r w:rsidRPr="00FB720A">
        <w:rPr>
          <w:rFonts w:ascii="Times New Roman" w:hAnsi="Times New Roman" w:cs="Times New Roman"/>
          <w:sz w:val="24"/>
          <w:szCs w:val="24"/>
        </w:rPr>
        <w:t xml:space="preserve"> – agência </w:t>
      </w:r>
      <w:r>
        <w:rPr>
          <w:rFonts w:ascii="Times New Roman" w:hAnsi="Times New Roman" w:cs="Times New Roman"/>
          <w:sz w:val="24"/>
          <w:szCs w:val="24"/>
        </w:rPr>
        <w:t>...</w:t>
      </w:r>
    </w:p>
    <w:p w14:paraId="081EF42E" w14:textId="41B95FED" w:rsidR="00FB720A" w:rsidRPr="00FB720A" w:rsidRDefault="00FB720A" w:rsidP="00FB720A">
      <w:pPr>
        <w:ind w:right="-568"/>
        <w:jc w:val="both"/>
        <w:rPr>
          <w:rFonts w:ascii="Times New Roman" w:hAnsi="Times New Roman" w:cs="Times New Roman"/>
          <w:sz w:val="24"/>
          <w:szCs w:val="24"/>
        </w:rPr>
      </w:pPr>
      <w:r w:rsidRPr="00FB720A">
        <w:rPr>
          <w:rFonts w:ascii="Times New Roman" w:hAnsi="Times New Roman" w:cs="Times New Roman"/>
          <w:sz w:val="24"/>
          <w:szCs w:val="24"/>
        </w:rPr>
        <w:t xml:space="preserve">Na data de </w:t>
      </w:r>
      <w:r>
        <w:rPr>
          <w:rFonts w:ascii="Times New Roman" w:hAnsi="Times New Roman" w:cs="Times New Roman"/>
          <w:sz w:val="24"/>
          <w:szCs w:val="24"/>
        </w:rPr>
        <w:t>...</w:t>
      </w:r>
      <w:r w:rsidRPr="00FB720A">
        <w:rPr>
          <w:rFonts w:ascii="Times New Roman" w:hAnsi="Times New Roman" w:cs="Times New Roman"/>
          <w:sz w:val="24"/>
          <w:szCs w:val="24"/>
        </w:rPr>
        <w:t xml:space="preserve">, por decisão judicial proferida pelo d. juízo da </w:t>
      </w:r>
      <w:r>
        <w:rPr>
          <w:rFonts w:ascii="Times New Roman" w:hAnsi="Times New Roman" w:cs="Times New Roman"/>
          <w:sz w:val="24"/>
          <w:szCs w:val="24"/>
        </w:rPr>
        <w:t>...</w:t>
      </w:r>
      <w:r w:rsidRPr="00FB720A">
        <w:rPr>
          <w:rFonts w:ascii="Times New Roman" w:hAnsi="Times New Roman" w:cs="Times New Roman"/>
          <w:sz w:val="24"/>
          <w:szCs w:val="24"/>
        </w:rPr>
        <w:t xml:space="preserve">ª Vara Cível da Comarca de </w:t>
      </w:r>
      <w:r>
        <w:rPr>
          <w:rFonts w:ascii="Times New Roman" w:hAnsi="Times New Roman" w:cs="Times New Roman"/>
          <w:sz w:val="24"/>
          <w:szCs w:val="24"/>
        </w:rPr>
        <w:t>...</w:t>
      </w:r>
      <w:r w:rsidRPr="00FB720A">
        <w:rPr>
          <w:rFonts w:ascii="Times New Roman" w:hAnsi="Times New Roman" w:cs="Times New Roman"/>
          <w:sz w:val="24"/>
          <w:szCs w:val="24"/>
        </w:rPr>
        <w:t xml:space="preserve">, de lavra do d. Magistrado, Dr. </w:t>
      </w:r>
      <w:r>
        <w:rPr>
          <w:rFonts w:ascii="Times New Roman" w:hAnsi="Times New Roman" w:cs="Times New Roman"/>
          <w:sz w:val="24"/>
          <w:szCs w:val="24"/>
        </w:rPr>
        <w:t>...</w:t>
      </w:r>
      <w:r w:rsidRPr="00FB720A">
        <w:rPr>
          <w:rFonts w:ascii="Times New Roman" w:hAnsi="Times New Roman" w:cs="Times New Roman"/>
          <w:sz w:val="24"/>
          <w:szCs w:val="24"/>
        </w:rPr>
        <w:t>, foi nomeada como “</w:t>
      </w:r>
      <w:r w:rsidRPr="00FB720A">
        <w:rPr>
          <w:rFonts w:ascii="Times New Roman" w:hAnsi="Times New Roman" w:cs="Times New Roman"/>
          <w:i/>
          <w:iCs/>
          <w:sz w:val="24"/>
          <w:szCs w:val="24"/>
        </w:rPr>
        <w:t>administradora provisória</w:t>
      </w:r>
      <w:r w:rsidRPr="00FB720A">
        <w:rPr>
          <w:rFonts w:ascii="Times New Roman" w:hAnsi="Times New Roman" w:cs="Times New Roman"/>
          <w:sz w:val="24"/>
          <w:szCs w:val="24"/>
        </w:rPr>
        <w:t>” da autora/</w:t>
      </w:r>
      <w:r>
        <w:rPr>
          <w:rFonts w:ascii="Times New Roman" w:hAnsi="Times New Roman" w:cs="Times New Roman"/>
          <w:sz w:val="24"/>
          <w:szCs w:val="24"/>
        </w:rPr>
        <w:t>...</w:t>
      </w:r>
      <w:r w:rsidRPr="00FB720A">
        <w:rPr>
          <w:rFonts w:ascii="Times New Roman" w:hAnsi="Times New Roman" w:cs="Times New Roman"/>
          <w:sz w:val="24"/>
          <w:szCs w:val="24"/>
        </w:rPr>
        <w:t xml:space="preserve"> a Sra. </w:t>
      </w:r>
      <w:r>
        <w:rPr>
          <w:rFonts w:ascii="Times New Roman" w:hAnsi="Times New Roman" w:cs="Times New Roman"/>
          <w:sz w:val="24"/>
          <w:szCs w:val="24"/>
        </w:rPr>
        <w:t>...</w:t>
      </w:r>
      <w:r w:rsidRPr="00FB720A">
        <w:rPr>
          <w:rFonts w:ascii="Times New Roman" w:hAnsi="Times New Roman" w:cs="Times New Roman"/>
          <w:sz w:val="24"/>
          <w:szCs w:val="24"/>
        </w:rPr>
        <w:t xml:space="preserve">, tendo assumido o referido cargo em </w:t>
      </w:r>
      <w:r>
        <w:rPr>
          <w:rFonts w:ascii="Times New Roman" w:hAnsi="Times New Roman" w:cs="Times New Roman"/>
          <w:sz w:val="24"/>
          <w:szCs w:val="24"/>
        </w:rPr>
        <w:t>..</w:t>
      </w:r>
      <w:r w:rsidRPr="00FB720A">
        <w:rPr>
          <w:rFonts w:ascii="Times New Roman" w:hAnsi="Times New Roman" w:cs="Times New Roman"/>
          <w:sz w:val="24"/>
          <w:szCs w:val="24"/>
        </w:rPr>
        <w:t>. [doc.</w:t>
      </w:r>
      <w:r>
        <w:rPr>
          <w:rFonts w:ascii="Times New Roman" w:hAnsi="Times New Roman" w:cs="Times New Roman"/>
          <w:sz w:val="24"/>
          <w:szCs w:val="24"/>
        </w:rPr>
        <w:t xml:space="preserve"> n. ...</w:t>
      </w:r>
      <w:r w:rsidRPr="00FB720A">
        <w:rPr>
          <w:rFonts w:ascii="Times New Roman" w:hAnsi="Times New Roman" w:cs="Times New Roman"/>
          <w:sz w:val="24"/>
          <w:szCs w:val="24"/>
        </w:rPr>
        <w:t>].</w:t>
      </w:r>
    </w:p>
    <w:p w14:paraId="2B73C1FE" w14:textId="49E2E190" w:rsidR="00FB720A" w:rsidRPr="00FB720A" w:rsidRDefault="00FB720A" w:rsidP="00FB720A">
      <w:pPr>
        <w:ind w:right="-568"/>
        <w:jc w:val="both"/>
        <w:rPr>
          <w:rFonts w:ascii="Times New Roman" w:hAnsi="Times New Roman" w:cs="Times New Roman"/>
          <w:sz w:val="24"/>
          <w:szCs w:val="24"/>
        </w:rPr>
      </w:pPr>
      <w:r w:rsidRPr="00FB720A">
        <w:rPr>
          <w:rFonts w:ascii="Times New Roman" w:hAnsi="Times New Roman" w:cs="Times New Roman"/>
          <w:sz w:val="24"/>
          <w:szCs w:val="24"/>
        </w:rPr>
        <w:t xml:space="preserve">Em </w:t>
      </w:r>
      <w:r>
        <w:rPr>
          <w:rFonts w:ascii="Times New Roman" w:hAnsi="Times New Roman" w:cs="Times New Roman"/>
          <w:sz w:val="24"/>
          <w:szCs w:val="24"/>
        </w:rPr>
        <w:t>...</w:t>
      </w:r>
      <w:r w:rsidRPr="00FB720A">
        <w:rPr>
          <w:rFonts w:ascii="Times New Roman" w:hAnsi="Times New Roman" w:cs="Times New Roman"/>
          <w:sz w:val="24"/>
          <w:szCs w:val="24"/>
        </w:rPr>
        <w:t xml:space="preserve"> a autora, através de sua administradora provisória, encaminhou e-mail ao réu requerendo a devolução em dobro de valores que foram objeto de saques em espécie na boca do caixa e transferências eletrônicas disponível, permitidos ILEGALMENTE pelo demandado com base em solicitações procedidas por terceiro, </w:t>
      </w:r>
      <w:r w:rsidRPr="00FB720A">
        <w:rPr>
          <w:rFonts w:ascii="Times New Roman" w:hAnsi="Times New Roman" w:cs="Times New Roman"/>
          <w:i/>
          <w:iCs/>
          <w:sz w:val="24"/>
          <w:szCs w:val="24"/>
        </w:rPr>
        <w:t xml:space="preserve">in </w:t>
      </w:r>
      <w:proofErr w:type="spellStart"/>
      <w:r w:rsidRPr="00FB720A">
        <w:rPr>
          <w:rFonts w:ascii="Times New Roman" w:hAnsi="Times New Roman" w:cs="Times New Roman"/>
          <w:i/>
          <w:iCs/>
          <w:sz w:val="24"/>
          <w:szCs w:val="24"/>
        </w:rPr>
        <w:t>casu</w:t>
      </w:r>
      <w:proofErr w:type="spellEnd"/>
      <w:r w:rsidRPr="00FB720A">
        <w:rPr>
          <w:rFonts w:ascii="Times New Roman" w:hAnsi="Times New Roman" w:cs="Times New Roman"/>
          <w:sz w:val="24"/>
          <w:szCs w:val="24"/>
        </w:rPr>
        <w:t xml:space="preserve">, o Sr. </w:t>
      </w:r>
      <w:r>
        <w:rPr>
          <w:rFonts w:ascii="Times New Roman" w:hAnsi="Times New Roman" w:cs="Times New Roman"/>
          <w:sz w:val="24"/>
          <w:szCs w:val="24"/>
        </w:rPr>
        <w:t>...</w:t>
      </w:r>
      <w:r w:rsidRPr="00FB720A">
        <w:rPr>
          <w:rFonts w:ascii="Times New Roman" w:hAnsi="Times New Roman" w:cs="Times New Roman"/>
          <w:sz w:val="24"/>
          <w:szCs w:val="24"/>
        </w:rPr>
        <w:t xml:space="preserve">, vez que esse cidadão não era o representante legal da </w:t>
      </w:r>
      <w:r>
        <w:rPr>
          <w:rFonts w:ascii="Times New Roman" w:hAnsi="Times New Roman" w:cs="Times New Roman"/>
          <w:sz w:val="24"/>
          <w:szCs w:val="24"/>
        </w:rPr>
        <w:t>...</w:t>
      </w:r>
      <w:r w:rsidRPr="00FB720A">
        <w:rPr>
          <w:rFonts w:ascii="Times New Roman" w:hAnsi="Times New Roman" w:cs="Times New Roman"/>
          <w:sz w:val="24"/>
          <w:szCs w:val="24"/>
        </w:rPr>
        <w:t xml:space="preserve"> naquelas oportunidades, a saber:</w:t>
      </w:r>
    </w:p>
    <w:p w14:paraId="12E609D0" w14:textId="77777777" w:rsidR="00FB720A" w:rsidRPr="00FB720A" w:rsidRDefault="00FB720A" w:rsidP="00FB720A">
      <w:pPr>
        <w:ind w:right="-568"/>
        <w:jc w:val="both"/>
        <w:rPr>
          <w:rFonts w:ascii="Times New Roman" w:hAnsi="Times New Roman" w:cs="Times New Roman"/>
          <w:sz w:val="24"/>
          <w:szCs w:val="24"/>
        </w:rPr>
      </w:pPr>
      <w:r w:rsidRPr="00FB720A">
        <w:rPr>
          <w:rFonts w:ascii="Times New Roman" w:hAnsi="Times New Roman" w:cs="Times New Roman"/>
          <w:sz w:val="24"/>
          <w:szCs w:val="24"/>
        </w:rPr>
        <w:t>SAQUES EM ESPÉCIE NA BOCA DO CAIXA [R$]</w:t>
      </w:r>
    </w:p>
    <w:p w14:paraId="1E13308E" w14:textId="77777777" w:rsidR="00FB720A" w:rsidRPr="00FB720A" w:rsidRDefault="00FB720A" w:rsidP="00FB720A">
      <w:pPr>
        <w:ind w:right="-568"/>
        <w:jc w:val="both"/>
        <w:rPr>
          <w:rFonts w:ascii="Times New Roman" w:hAnsi="Times New Roman" w:cs="Times New Roman"/>
          <w:sz w:val="24"/>
          <w:szCs w:val="24"/>
        </w:rPr>
      </w:pPr>
      <w:r w:rsidRPr="00FB720A">
        <w:rPr>
          <w:rFonts w:ascii="Times New Roman" w:hAnsi="Times New Roman" w:cs="Times New Roman"/>
          <w:sz w:val="24"/>
          <w:szCs w:val="24"/>
        </w:rPr>
        <w:t>Data</w:t>
      </w:r>
      <w:r w:rsidRPr="00FB720A">
        <w:rPr>
          <w:rFonts w:ascii="Times New Roman" w:hAnsi="Times New Roman" w:cs="Times New Roman"/>
          <w:sz w:val="24"/>
          <w:szCs w:val="24"/>
        </w:rPr>
        <w:tab/>
        <w:t>Valor [R$]</w:t>
      </w:r>
    </w:p>
    <w:p w14:paraId="613A6FB5" w14:textId="2A62E4C8" w:rsidR="00FB720A" w:rsidRPr="00FB720A" w:rsidRDefault="00FB720A" w:rsidP="00FB720A">
      <w:pPr>
        <w:ind w:right="-568"/>
        <w:jc w:val="both"/>
        <w:rPr>
          <w:rFonts w:ascii="Times New Roman" w:hAnsi="Times New Roman" w:cs="Times New Roman"/>
          <w:sz w:val="24"/>
          <w:szCs w:val="24"/>
        </w:rPr>
      </w:pPr>
      <w:r>
        <w:rPr>
          <w:rFonts w:ascii="Times New Roman" w:hAnsi="Times New Roman" w:cs="Times New Roman"/>
          <w:sz w:val="24"/>
          <w:szCs w:val="24"/>
        </w:rPr>
        <w:t>...</w:t>
      </w:r>
      <w:r w:rsidRPr="00FB720A">
        <w:rPr>
          <w:rFonts w:ascii="Times New Roman" w:hAnsi="Times New Roman" w:cs="Times New Roman"/>
          <w:sz w:val="24"/>
          <w:szCs w:val="24"/>
        </w:rPr>
        <w:tab/>
      </w:r>
      <w:r>
        <w:rPr>
          <w:rFonts w:ascii="Times New Roman" w:hAnsi="Times New Roman" w:cs="Times New Roman"/>
          <w:sz w:val="24"/>
          <w:szCs w:val="24"/>
        </w:rPr>
        <w:t>...</w:t>
      </w:r>
    </w:p>
    <w:p w14:paraId="19DC4E78" w14:textId="2DB646F0" w:rsidR="00FB720A" w:rsidRPr="00FB720A" w:rsidRDefault="00FB720A" w:rsidP="00FB720A">
      <w:pPr>
        <w:ind w:right="-568"/>
        <w:jc w:val="both"/>
        <w:rPr>
          <w:rFonts w:ascii="Times New Roman" w:hAnsi="Times New Roman" w:cs="Times New Roman"/>
          <w:sz w:val="24"/>
          <w:szCs w:val="24"/>
        </w:rPr>
      </w:pPr>
      <w:r>
        <w:rPr>
          <w:rFonts w:ascii="Times New Roman" w:hAnsi="Times New Roman" w:cs="Times New Roman"/>
          <w:sz w:val="24"/>
          <w:szCs w:val="24"/>
        </w:rPr>
        <w:t>...</w:t>
      </w:r>
      <w:r w:rsidRPr="00FB720A">
        <w:rPr>
          <w:rFonts w:ascii="Times New Roman" w:hAnsi="Times New Roman" w:cs="Times New Roman"/>
          <w:sz w:val="24"/>
          <w:szCs w:val="24"/>
        </w:rPr>
        <w:tab/>
      </w:r>
      <w:r>
        <w:rPr>
          <w:rFonts w:ascii="Times New Roman" w:hAnsi="Times New Roman" w:cs="Times New Roman"/>
          <w:sz w:val="24"/>
          <w:szCs w:val="24"/>
        </w:rPr>
        <w:t>...</w:t>
      </w:r>
    </w:p>
    <w:p w14:paraId="33BB11A9" w14:textId="28A481FB" w:rsidR="00FB720A" w:rsidRPr="00FB720A" w:rsidRDefault="00FB720A" w:rsidP="00FB720A">
      <w:pPr>
        <w:ind w:right="-568"/>
        <w:jc w:val="both"/>
        <w:rPr>
          <w:rFonts w:ascii="Times New Roman" w:hAnsi="Times New Roman" w:cs="Times New Roman"/>
          <w:sz w:val="24"/>
          <w:szCs w:val="24"/>
        </w:rPr>
      </w:pPr>
      <w:r>
        <w:rPr>
          <w:rFonts w:ascii="Times New Roman" w:hAnsi="Times New Roman" w:cs="Times New Roman"/>
          <w:sz w:val="24"/>
          <w:szCs w:val="24"/>
        </w:rPr>
        <w:t>...</w:t>
      </w:r>
      <w:r w:rsidRPr="00FB720A">
        <w:rPr>
          <w:rFonts w:ascii="Times New Roman" w:hAnsi="Times New Roman" w:cs="Times New Roman"/>
          <w:sz w:val="24"/>
          <w:szCs w:val="24"/>
        </w:rPr>
        <w:tab/>
      </w:r>
      <w:r>
        <w:rPr>
          <w:rFonts w:ascii="Times New Roman" w:hAnsi="Times New Roman" w:cs="Times New Roman"/>
          <w:sz w:val="24"/>
          <w:szCs w:val="24"/>
        </w:rPr>
        <w:t>...</w:t>
      </w:r>
    </w:p>
    <w:p w14:paraId="2AA13F7C" w14:textId="58F48218" w:rsidR="00FB720A" w:rsidRPr="00FB720A" w:rsidRDefault="00FB720A" w:rsidP="00FB720A">
      <w:pPr>
        <w:ind w:right="-568"/>
        <w:jc w:val="both"/>
        <w:rPr>
          <w:rFonts w:ascii="Times New Roman" w:hAnsi="Times New Roman" w:cs="Times New Roman"/>
          <w:sz w:val="24"/>
          <w:szCs w:val="24"/>
        </w:rPr>
      </w:pPr>
      <w:r>
        <w:rPr>
          <w:rFonts w:ascii="Times New Roman" w:hAnsi="Times New Roman" w:cs="Times New Roman"/>
          <w:sz w:val="24"/>
          <w:szCs w:val="24"/>
        </w:rPr>
        <w:t>...</w:t>
      </w:r>
      <w:r w:rsidRPr="00FB720A">
        <w:rPr>
          <w:rFonts w:ascii="Times New Roman" w:hAnsi="Times New Roman" w:cs="Times New Roman"/>
          <w:sz w:val="24"/>
          <w:szCs w:val="24"/>
        </w:rPr>
        <w:tab/>
      </w:r>
      <w:r>
        <w:rPr>
          <w:rFonts w:ascii="Times New Roman" w:hAnsi="Times New Roman" w:cs="Times New Roman"/>
          <w:sz w:val="24"/>
          <w:szCs w:val="24"/>
        </w:rPr>
        <w:t>...</w:t>
      </w:r>
    </w:p>
    <w:p w14:paraId="070D4FA4" w14:textId="792B93F9" w:rsidR="00FB720A" w:rsidRPr="00FB720A" w:rsidRDefault="00FB720A" w:rsidP="00FB720A">
      <w:pPr>
        <w:ind w:right="-568"/>
        <w:jc w:val="both"/>
        <w:rPr>
          <w:rFonts w:ascii="Times New Roman" w:hAnsi="Times New Roman" w:cs="Times New Roman"/>
          <w:sz w:val="24"/>
          <w:szCs w:val="24"/>
        </w:rPr>
      </w:pPr>
      <w:r>
        <w:rPr>
          <w:rFonts w:ascii="Times New Roman" w:hAnsi="Times New Roman" w:cs="Times New Roman"/>
          <w:sz w:val="24"/>
          <w:szCs w:val="24"/>
        </w:rPr>
        <w:t>...</w:t>
      </w:r>
      <w:r w:rsidRPr="00FB720A">
        <w:rPr>
          <w:rFonts w:ascii="Times New Roman" w:hAnsi="Times New Roman" w:cs="Times New Roman"/>
          <w:sz w:val="24"/>
          <w:szCs w:val="24"/>
        </w:rPr>
        <w:tab/>
      </w:r>
      <w:r>
        <w:rPr>
          <w:rFonts w:ascii="Times New Roman" w:hAnsi="Times New Roman" w:cs="Times New Roman"/>
          <w:sz w:val="24"/>
          <w:szCs w:val="24"/>
        </w:rPr>
        <w:t>...</w:t>
      </w:r>
    </w:p>
    <w:p w14:paraId="24B50705" w14:textId="6DE1C563" w:rsidR="00FB720A" w:rsidRPr="00FB720A" w:rsidRDefault="00FB720A" w:rsidP="00FB720A">
      <w:pPr>
        <w:ind w:right="-568"/>
        <w:jc w:val="both"/>
        <w:rPr>
          <w:rFonts w:ascii="Times New Roman" w:hAnsi="Times New Roman" w:cs="Times New Roman"/>
          <w:sz w:val="24"/>
          <w:szCs w:val="24"/>
        </w:rPr>
      </w:pPr>
      <w:r>
        <w:rPr>
          <w:rFonts w:ascii="Times New Roman" w:hAnsi="Times New Roman" w:cs="Times New Roman"/>
          <w:sz w:val="24"/>
          <w:szCs w:val="24"/>
        </w:rPr>
        <w:t>...</w:t>
      </w:r>
      <w:r w:rsidRPr="00FB720A">
        <w:rPr>
          <w:rFonts w:ascii="Times New Roman" w:hAnsi="Times New Roman" w:cs="Times New Roman"/>
          <w:sz w:val="24"/>
          <w:szCs w:val="24"/>
        </w:rPr>
        <w:tab/>
      </w:r>
      <w:r>
        <w:rPr>
          <w:rFonts w:ascii="Times New Roman" w:hAnsi="Times New Roman" w:cs="Times New Roman"/>
          <w:sz w:val="24"/>
          <w:szCs w:val="24"/>
        </w:rPr>
        <w:t>...</w:t>
      </w:r>
    </w:p>
    <w:p w14:paraId="6D2D40F3" w14:textId="6D5CB372" w:rsidR="00FB720A" w:rsidRPr="00FB720A" w:rsidRDefault="00FB720A" w:rsidP="00FB720A">
      <w:pPr>
        <w:ind w:right="-568"/>
        <w:jc w:val="both"/>
        <w:rPr>
          <w:rFonts w:ascii="Times New Roman" w:hAnsi="Times New Roman" w:cs="Times New Roman"/>
          <w:sz w:val="24"/>
          <w:szCs w:val="24"/>
        </w:rPr>
      </w:pPr>
      <w:r w:rsidRPr="00FB720A">
        <w:rPr>
          <w:rFonts w:ascii="Times New Roman" w:hAnsi="Times New Roman" w:cs="Times New Roman"/>
          <w:sz w:val="24"/>
          <w:szCs w:val="24"/>
        </w:rPr>
        <w:t>TOTAL</w:t>
      </w:r>
      <w:r>
        <w:rPr>
          <w:rFonts w:ascii="Times New Roman" w:hAnsi="Times New Roman" w:cs="Times New Roman"/>
          <w:sz w:val="24"/>
          <w:szCs w:val="24"/>
        </w:rPr>
        <w:t xml:space="preserve"> ...</w:t>
      </w:r>
    </w:p>
    <w:p w14:paraId="7C21A0F6" w14:textId="77777777" w:rsidR="00FB720A" w:rsidRPr="00FB720A" w:rsidRDefault="00FB720A" w:rsidP="00FB720A">
      <w:pPr>
        <w:ind w:right="-568"/>
        <w:jc w:val="both"/>
        <w:rPr>
          <w:rFonts w:ascii="Times New Roman" w:hAnsi="Times New Roman" w:cs="Times New Roman"/>
          <w:sz w:val="24"/>
          <w:szCs w:val="24"/>
        </w:rPr>
      </w:pPr>
    </w:p>
    <w:p w14:paraId="3128F2C8" w14:textId="77777777" w:rsidR="00FB720A" w:rsidRPr="00FB720A" w:rsidRDefault="00FB720A" w:rsidP="00FB720A">
      <w:pPr>
        <w:ind w:right="-568"/>
        <w:jc w:val="both"/>
        <w:rPr>
          <w:rFonts w:ascii="Times New Roman" w:hAnsi="Times New Roman" w:cs="Times New Roman"/>
          <w:sz w:val="24"/>
          <w:szCs w:val="24"/>
        </w:rPr>
      </w:pPr>
    </w:p>
    <w:p w14:paraId="0AF6AE6A" w14:textId="77777777" w:rsidR="00FB720A" w:rsidRPr="00FB720A" w:rsidRDefault="00FB720A" w:rsidP="00FB720A">
      <w:pPr>
        <w:ind w:right="-568"/>
        <w:jc w:val="both"/>
        <w:rPr>
          <w:rFonts w:ascii="Times New Roman" w:hAnsi="Times New Roman" w:cs="Times New Roman"/>
          <w:sz w:val="24"/>
          <w:szCs w:val="24"/>
        </w:rPr>
      </w:pPr>
    </w:p>
    <w:p w14:paraId="348DBE1F" w14:textId="77777777" w:rsidR="00FB720A" w:rsidRPr="00FB720A" w:rsidRDefault="00FB720A" w:rsidP="00FB720A">
      <w:pPr>
        <w:ind w:right="-568"/>
        <w:jc w:val="both"/>
        <w:rPr>
          <w:rFonts w:ascii="Times New Roman" w:hAnsi="Times New Roman" w:cs="Times New Roman"/>
          <w:sz w:val="24"/>
          <w:szCs w:val="24"/>
        </w:rPr>
      </w:pPr>
      <w:r w:rsidRPr="00FB720A">
        <w:rPr>
          <w:rFonts w:ascii="Times New Roman" w:hAnsi="Times New Roman" w:cs="Times New Roman"/>
          <w:sz w:val="24"/>
          <w:szCs w:val="24"/>
        </w:rPr>
        <w:t>TEDs Enviados [R$]</w:t>
      </w:r>
    </w:p>
    <w:p w14:paraId="3CC38C25" w14:textId="77777777" w:rsidR="00FB720A" w:rsidRPr="00FB720A" w:rsidRDefault="00FB720A" w:rsidP="00FB720A">
      <w:pPr>
        <w:ind w:right="-568"/>
        <w:jc w:val="both"/>
        <w:rPr>
          <w:rFonts w:ascii="Times New Roman" w:hAnsi="Times New Roman" w:cs="Times New Roman"/>
          <w:sz w:val="24"/>
          <w:szCs w:val="24"/>
        </w:rPr>
      </w:pPr>
      <w:r w:rsidRPr="00FB720A">
        <w:rPr>
          <w:rFonts w:ascii="Times New Roman" w:hAnsi="Times New Roman" w:cs="Times New Roman"/>
          <w:sz w:val="24"/>
          <w:szCs w:val="24"/>
        </w:rPr>
        <w:t>Data</w:t>
      </w:r>
      <w:r w:rsidRPr="00FB720A">
        <w:rPr>
          <w:rFonts w:ascii="Times New Roman" w:hAnsi="Times New Roman" w:cs="Times New Roman"/>
          <w:sz w:val="24"/>
          <w:szCs w:val="24"/>
        </w:rPr>
        <w:tab/>
        <w:t>Destinatário</w:t>
      </w:r>
      <w:r w:rsidRPr="00FB720A">
        <w:rPr>
          <w:rFonts w:ascii="Times New Roman" w:hAnsi="Times New Roman" w:cs="Times New Roman"/>
          <w:sz w:val="24"/>
          <w:szCs w:val="24"/>
        </w:rPr>
        <w:tab/>
        <w:t>Valor [R$]</w:t>
      </w:r>
    </w:p>
    <w:p w14:paraId="34E43BF6" w14:textId="7DFC3B98" w:rsidR="00FB720A" w:rsidRDefault="00FB720A" w:rsidP="00FB720A">
      <w:pPr>
        <w:ind w:right="-568"/>
        <w:jc w:val="both"/>
        <w:rPr>
          <w:rFonts w:ascii="Times New Roman" w:hAnsi="Times New Roman" w:cs="Times New Roman"/>
          <w:sz w:val="24"/>
          <w:szCs w:val="24"/>
        </w:rPr>
      </w:pPr>
      <w:r>
        <w:rPr>
          <w:rFonts w:ascii="Times New Roman" w:hAnsi="Times New Roman" w:cs="Times New Roman"/>
          <w:sz w:val="24"/>
          <w:szCs w:val="24"/>
        </w:rPr>
        <w:t>...</w:t>
      </w:r>
      <w:r w:rsidRPr="00FB720A">
        <w:rPr>
          <w:rFonts w:ascii="Times New Roman" w:hAnsi="Times New Roman" w:cs="Times New Roman"/>
          <w:sz w:val="24"/>
          <w:szCs w:val="24"/>
        </w:rPr>
        <w:tab/>
      </w:r>
      <w:r>
        <w:rPr>
          <w:rFonts w:ascii="Times New Roman" w:hAnsi="Times New Roman" w:cs="Times New Roman"/>
          <w:sz w:val="24"/>
          <w:szCs w:val="24"/>
        </w:rPr>
        <w:t xml:space="preserve">        ...</w:t>
      </w:r>
      <w:r w:rsidRPr="00FB720A">
        <w:rPr>
          <w:rFonts w:ascii="Times New Roman" w:hAnsi="Times New Roman" w:cs="Times New Roman"/>
          <w:sz w:val="24"/>
          <w:szCs w:val="24"/>
        </w:rPr>
        <w:tab/>
      </w:r>
      <w:r>
        <w:rPr>
          <w:rFonts w:ascii="Times New Roman" w:hAnsi="Times New Roman" w:cs="Times New Roman"/>
          <w:sz w:val="24"/>
          <w:szCs w:val="24"/>
        </w:rPr>
        <w:t xml:space="preserve">                 ...</w:t>
      </w:r>
    </w:p>
    <w:p w14:paraId="25858D60" w14:textId="77777777" w:rsidR="00FB720A" w:rsidRPr="00FB720A" w:rsidRDefault="00FB720A" w:rsidP="00FB720A">
      <w:pPr>
        <w:ind w:right="-568"/>
        <w:jc w:val="both"/>
        <w:rPr>
          <w:rFonts w:ascii="Times New Roman" w:hAnsi="Times New Roman" w:cs="Times New Roman"/>
          <w:sz w:val="24"/>
          <w:szCs w:val="24"/>
        </w:rPr>
      </w:pPr>
      <w:r>
        <w:rPr>
          <w:rFonts w:ascii="Times New Roman" w:hAnsi="Times New Roman" w:cs="Times New Roman"/>
          <w:sz w:val="24"/>
          <w:szCs w:val="24"/>
        </w:rPr>
        <w:t>...</w:t>
      </w:r>
      <w:r w:rsidRPr="00FB720A">
        <w:rPr>
          <w:rFonts w:ascii="Times New Roman" w:hAnsi="Times New Roman" w:cs="Times New Roman"/>
          <w:sz w:val="24"/>
          <w:szCs w:val="24"/>
        </w:rPr>
        <w:tab/>
      </w:r>
      <w:r>
        <w:rPr>
          <w:rFonts w:ascii="Times New Roman" w:hAnsi="Times New Roman" w:cs="Times New Roman"/>
          <w:sz w:val="24"/>
          <w:szCs w:val="24"/>
        </w:rPr>
        <w:t xml:space="preserve">        ...</w:t>
      </w:r>
      <w:r w:rsidRPr="00FB720A">
        <w:rPr>
          <w:rFonts w:ascii="Times New Roman" w:hAnsi="Times New Roman" w:cs="Times New Roman"/>
          <w:sz w:val="24"/>
          <w:szCs w:val="24"/>
        </w:rPr>
        <w:tab/>
      </w:r>
      <w:r>
        <w:rPr>
          <w:rFonts w:ascii="Times New Roman" w:hAnsi="Times New Roman" w:cs="Times New Roman"/>
          <w:sz w:val="24"/>
          <w:szCs w:val="24"/>
        </w:rPr>
        <w:t xml:space="preserve">                 ...</w:t>
      </w:r>
    </w:p>
    <w:p w14:paraId="377EDF3D" w14:textId="77777777" w:rsidR="00FB720A" w:rsidRPr="00FB720A" w:rsidRDefault="00FB720A" w:rsidP="00FB720A">
      <w:pPr>
        <w:ind w:right="-568"/>
        <w:jc w:val="both"/>
        <w:rPr>
          <w:rFonts w:ascii="Times New Roman" w:hAnsi="Times New Roman" w:cs="Times New Roman"/>
          <w:sz w:val="24"/>
          <w:szCs w:val="24"/>
        </w:rPr>
      </w:pPr>
      <w:r>
        <w:rPr>
          <w:rFonts w:ascii="Times New Roman" w:hAnsi="Times New Roman" w:cs="Times New Roman"/>
          <w:sz w:val="24"/>
          <w:szCs w:val="24"/>
        </w:rPr>
        <w:t>...</w:t>
      </w:r>
      <w:r w:rsidRPr="00FB720A">
        <w:rPr>
          <w:rFonts w:ascii="Times New Roman" w:hAnsi="Times New Roman" w:cs="Times New Roman"/>
          <w:sz w:val="24"/>
          <w:szCs w:val="24"/>
        </w:rPr>
        <w:tab/>
      </w:r>
      <w:r>
        <w:rPr>
          <w:rFonts w:ascii="Times New Roman" w:hAnsi="Times New Roman" w:cs="Times New Roman"/>
          <w:sz w:val="24"/>
          <w:szCs w:val="24"/>
        </w:rPr>
        <w:t xml:space="preserve">        ...</w:t>
      </w:r>
      <w:r w:rsidRPr="00FB720A">
        <w:rPr>
          <w:rFonts w:ascii="Times New Roman" w:hAnsi="Times New Roman" w:cs="Times New Roman"/>
          <w:sz w:val="24"/>
          <w:szCs w:val="24"/>
        </w:rPr>
        <w:tab/>
      </w:r>
      <w:r>
        <w:rPr>
          <w:rFonts w:ascii="Times New Roman" w:hAnsi="Times New Roman" w:cs="Times New Roman"/>
          <w:sz w:val="24"/>
          <w:szCs w:val="24"/>
        </w:rPr>
        <w:t xml:space="preserve">                 ...</w:t>
      </w:r>
    </w:p>
    <w:p w14:paraId="3DE3DCAF" w14:textId="77777777" w:rsidR="00FB720A" w:rsidRPr="00FB720A" w:rsidRDefault="00FB720A" w:rsidP="00FB720A">
      <w:pPr>
        <w:ind w:right="-568"/>
        <w:jc w:val="both"/>
        <w:rPr>
          <w:rFonts w:ascii="Times New Roman" w:hAnsi="Times New Roman" w:cs="Times New Roman"/>
          <w:sz w:val="24"/>
          <w:szCs w:val="24"/>
        </w:rPr>
      </w:pPr>
      <w:r>
        <w:rPr>
          <w:rFonts w:ascii="Times New Roman" w:hAnsi="Times New Roman" w:cs="Times New Roman"/>
          <w:sz w:val="24"/>
          <w:szCs w:val="24"/>
        </w:rPr>
        <w:t>...</w:t>
      </w:r>
      <w:r w:rsidRPr="00FB720A">
        <w:rPr>
          <w:rFonts w:ascii="Times New Roman" w:hAnsi="Times New Roman" w:cs="Times New Roman"/>
          <w:sz w:val="24"/>
          <w:szCs w:val="24"/>
        </w:rPr>
        <w:tab/>
      </w:r>
      <w:r>
        <w:rPr>
          <w:rFonts w:ascii="Times New Roman" w:hAnsi="Times New Roman" w:cs="Times New Roman"/>
          <w:sz w:val="24"/>
          <w:szCs w:val="24"/>
        </w:rPr>
        <w:t xml:space="preserve">        ...</w:t>
      </w:r>
      <w:r w:rsidRPr="00FB720A">
        <w:rPr>
          <w:rFonts w:ascii="Times New Roman" w:hAnsi="Times New Roman" w:cs="Times New Roman"/>
          <w:sz w:val="24"/>
          <w:szCs w:val="24"/>
        </w:rPr>
        <w:tab/>
      </w:r>
      <w:r>
        <w:rPr>
          <w:rFonts w:ascii="Times New Roman" w:hAnsi="Times New Roman" w:cs="Times New Roman"/>
          <w:sz w:val="24"/>
          <w:szCs w:val="24"/>
        </w:rPr>
        <w:t xml:space="preserve">                 ...</w:t>
      </w:r>
    </w:p>
    <w:p w14:paraId="5B55D747" w14:textId="51FA9587" w:rsidR="00FB720A" w:rsidRPr="00FB720A" w:rsidRDefault="00FB720A" w:rsidP="00FB720A">
      <w:pPr>
        <w:ind w:right="-568"/>
        <w:jc w:val="both"/>
        <w:rPr>
          <w:rFonts w:ascii="Times New Roman" w:hAnsi="Times New Roman" w:cs="Times New Roman"/>
          <w:sz w:val="24"/>
          <w:szCs w:val="24"/>
        </w:rPr>
      </w:pPr>
      <w:r w:rsidRPr="00FB720A">
        <w:rPr>
          <w:rFonts w:ascii="Times New Roman" w:hAnsi="Times New Roman" w:cs="Times New Roman"/>
          <w:sz w:val="24"/>
          <w:szCs w:val="24"/>
        </w:rPr>
        <w:t>TOTAL</w:t>
      </w:r>
      <w:r w:rsidRPr="00FB720A">
        <w:rPr>
          <w:rFonts w:ascii="Times New Roman" w:hAnsi="Times New Roman" w:cs="Times New Roman"/>
          <w:sz w:val="24"/>
          <w:szCs w:val="24"/>
        </w:rPr>
        <w:tab/>
      </w:r>
      <w:r>
        <w:rPr>
          <w:rFonts w:ascii="Times New Roman" w:hAnsi="Times New Roman" w:cs="Times New Roman"/>
          <w:sz w:val="24"/>
          <w:szCs w:val="24"/>
        </w:rPr>
        <w:t>...</w:t>
      </w:r>
    </w:p>
    <w:p w14:paraId="72CE9D4F" w14:textId="02C4F519" w:rsidR="00FB720A" w:rsidRPr="00FB720A" w:rsidRDefault="00FB720A" w:rsidP="00FB720A">
      <w:pPr>
        <w:ind w:right="-568"/>
        <w:jc w:val="both"/>
        <w:rPr>
          <w:rFonts w:ascii="Times New Roman" w:hAnsi="Times New Roman" w:cs="Times New Roman"/>
          <w:sz w:val="24"/>
          <w:szCs w:val="24"/>
        </w:rPr>
      </w:pPr>
      <w:r w:rsidRPr="00FB720A">
        <w:rPr>
          <w:rFonts w:ascii="Times New Roman" w:hAnsi="Times New Roman" w:cs="Times New Roman"/>
          <w:sz w:val="24"/>
          <w:szCs w:val="24"/>
        </w:rPr>
        <w:t xml:space="preserve">A somatória dos SAQUES e </w:t>
      </w:r>
      <w:proofErr w:type="spellStart"/>
      <w:r w:rsidRPr="00FB720A">
        <w:rPr>
          <w:rFonts w:ascii="Times New Roman" w:hAnsi="Times New Roman" w:cs="Times New Roman"/>
          <w:sz w:val="24"/>
          <w:szCs w:val="24"/>
        </w:rPr>
        <w:t>TED’s</w:t>
      </w:r>
      <w:proofErr w:type="spellEnd"/>
      <w:r w:rsidRPr="00FB720A">
        <w:rPr>
          <w:rFonts w:ascii="Times New Roman" w:hAnsi="Times New Roman" w:cs="Times New Roman"/>
          <w:sz w:val="24"/>
          <w:szCs w:val="24"/>
        </w:rPr>
        <w:t xml:space="preserve"> objeto da indenização é de R$ </w:t>
      </w:r>
      <w:r>
        <w:rPr>
          <w:rFonts w:ascii="Times New Roman" w:hAnsi="Times New Roman" w:cs="Times New Roman"/>
          <w:sz w:val="24"/>
          <w:szCs w:val="24"/>
        </w:rPr>
        <w:t>...</w:t>
      </w:r>
      <w:r w:rsidRPr="00FB720A">
        <w:rPr>
          <w:rFonts w:ascii="Times New Roman" w:hAnsi="Times New Roman" w:cs="Times New Roman"/>
          <w:sz w:val="24"/>
          <w:szCs w:val="24"/>
        </w:rPr>
        <w:t xml:space="preserve"> [</w:t>
      </w:r>
      <w:r>
        <w:rPr>
          <w:rFonts w:ascii="Times New Roman" w:hAnsi="Times New Roman" w:cs="Times New Roman"/>
          <w:sz w:val="24"/>
          <w:szCs w:val="24"/>
        </w:rPr>
        <w:t>...</w:t>
      </w:r>
      <w:r w:rsidRPr="00FB720A">
        <w:rPr>
          <w:rFonts w:ascii="Times New Roman" w:hAnsi="Times New Roman" w:cs="Times New Roman"/>
          <w:sz w:val="24"/>
          <w:szCs w:val="24"/>
        </w:rPr>
        <w:t>].</w:t>
      </w:r>
    </w:p>
    <w:p w14:paraId="70F0D722" w14:textId="1C037685" w:rsidR="00FB720A" w:rsidRPr="00FB720A" w:rsidRDefault="00FB720A" w:rsidP="00FB720A">
      <w:pPr>
        <w:ind w:right="-568"/>
        <w:jc w:val="both"/>
        <w:rPr>
          <w:rFonts w:ascii="Times New Roman" w:hAnsi="Times New Roman" w:cs="Times New Roman"/>
          <w:sz w:val="24"/>
          <w:szCs w:val="24"/>
        </w:rPr>
      </w:pPr>
      <w:r w:rsidRPr="00FB720A">
        <w:rPr>
          <w:rFonts w:ascii="Times New Roman" w:hAnsi="Times New Roman" w:cs="Times New Roman"/>
          <w:sz w:val="24"/>
          <w:szCs w:val="24"/>
        </w:rPr>
        <w:t xml:space="preserve">Na data de </w:t>
      </w:r>
      <w:r>
        <w:rPr>
          <w:rFonts w:ascii="Times New Roman" w:hAnsi="Times New Roman" w:cs="Times New Roman"/>
          <w:sz w:val="24"/>
          <w:szCs w:val="24"/>
        </w:rPr>
        <w:t>...</w:t>
      </w:r>
      <w:r w:rsidRPr="00FB720A">
        <w:rPr>
          <w:rFonts w:ascii="Times New Roman" w:hAnsi="Times New Roman" w:cs="Times New Roman"/>
          <w:sz w:val="24"/>
          <w:szCs w:val="24"/>
        </w:rPr>
        <w:t xml:space="preserve"> o gerente da agência n. </w:t>
      </w:r>
      <w:r>
        <w:rPr>
          <w:rFonts w:ascii="Times New Roman" w:hAnsi="Times New Roman" w:cs="Times New Roman"/>
          <w:sz w:val="24"/>
          <w:szCs w:val="24"/>
        </w:rPr>
        <w:t>...</w:t>
      </w:r>
      <w:r w:rsidRPr="00FB720A">
        <w:rPr>
          <w:rFonts w:ascii="Times New Roman" w:hAnsi="Times New Roman" w:cs="Times New Roman"/>
          <w:sz w:val="24"/>
          <w:szCs w:val="24"/>
        </w:rPr>
        <w:t xml:space="preserve"> da instituição bancária/réu, Sr. </w:t>
      </w:r>
      <w:r>
        <w:rPr>
          <w:rFonts w:ascii="Times New Roman" w:hAnsi="Times New Roman" w:cs="Times New Roman"/>
          <w:sz w:val="24"/>
          <w:szCs w:val="24"/>
        </w:rPr>
        <w:t>...</w:t>
      </w:r>
      <w:r w:rsidRPr="00FB720A">
        <w:rPr>
          <w:rFonts w:ascii="Times New Roman" w:hAnsi="Times New Roman" w:cs="Times New Roman"/>
          <w:sz w:val="24"/>
          <w:szCs w:val="24"/>
        </w:rPr>
        <w:t xml:space="preserve">, informou a administradora da sociedade autora que estaria encaminhando a solicitação datada de </w:t>
      </w:r>
      <w:r>
        <w:rPr>
          <w:rFonts w:ascii="Times New Roman" w:hAnsi="Times New Roman" w:cs="Times New Roman"/>
          <w:sz w:val="24"/>
          <w:szCs w:val="24"/>
        </w:rPr>
        <w:t>...</w:t>
      </w:r>
      <w:r w:rsidRPr="00FB720A">
        <w:rPr>
          <w:rFonts w:ascii="Times New Roman" w:hAnsi="Times New Roman" w:cs="Times New Roman"/>
          <w:sz w:val="24"/>
          <w:szCs w:val="24"/>
        </w:rPr>
        <w:t xml:space="preserve"> para o departamento jurídico.</w:t>
      </w:r>
    </w:p>
    <w:p w14:paraId="020503C6" w14:textId="679A1FDD" w:rsidR="00FB720A" w:rsidRPr="00FB720A" w:rsidRDefault="00FB720A" w:rsidP="00FB720A">
      <w:pPr>
        <w:ind w:right="-568"/>
        <w:jc w:val="both"/>
        <w:rPr>
          <w:rFonts w:ascii="Times New Roman" w:hAnsi="Times New Roman" w:cs="Times New Roman"/>
          <w:sz w:val="24"/>
          <w:szCs w:val="24"/>
        </w:rPr>
      </w:pPr>
      <w:r w:rsidRPr="00FB720A">
        <w:rPr>
          <w:rFonts w:ascii="Times New Roman" w:hAnsi="Times New Roman" w:cs="Times New Roman"/>
          <w:sz w:val="24"/>
          <w:szCs w:val="24"/>
        </w:rPr>
        <w:t xml:space="preserve">Em </w:t>
      </w:r>
      <w:r>
        <w:rPr>
          <w:rFonts w:ascii="Times New Roman" w:hAnsi="Times New Roman" w:cs="Times New Roman"/>
          <w:sz w:val="24"/>
          <w:szCs w:val="24"/>
        </w:rPr>
        <w:t>...</w:t>
      </w:r>
      <w:r w:rsidRPr="00FB720A">
        <w:rPr>
          <w:rFonts w:ascii="Times New Roman" w:hAnsi="Times New Roman" w:cs="Times New Roman"/>
          <w:sz w:val="24"/>
          <w:szCs w:val="24"/>
        </w:rPr>
        <w:t xml:space="preserve"> esse mesmo gerente [Sr. </w:t>
      </w:r>
      <w:r>
        <w:rPr>
          <w:rFonts w:ascii="Times New Roman" w:hAnsi="Times New Roman" w:cs="Times New Roman"/>
          <w:sz w:val="24"/>
          <w:szCs w:val="24"/>
        </w:rPr>
        <w:t>...</w:t>
      </w:r>
      <w:r w:rsidRPr="00FB720A">
        <w:rPr>
          <w:rFonts w:ascii="Times New Roman" w:hAnsi="Times New Roman" w:cs="Times New Roman"/>
          <w:sz w:val="24"/>
          <w:szCs w:val="24"/>
        </w:rPr>
        <w:t>] solicitou o envio do “</w:t>
      </w:r>
      <w:r w:rsidRPr="00FB720A">
        <w:rPr>
          <w:rFonts w:ascii="Times New Roman" w:hAnsi="Times New Roman" w:cs="Times New Roman"/>
          <w:i/>
          <w:iCs/>
          <w:sz w:val="24"/>
          <w:szCs w:val="24"/>
        </w:rPr>
        <w:t>contrato social</w:t>
      </w:r>
      <w:r w:rsidRPr="00FB720A">
        <w:rPr>
          <w:rFonts w:ascii="Times New Roman" w:hAnsi="Times New Roman" w:cs="Times New Roman"/>
          <w:sz w:val="24"/>
          <w:szCs w:val="24"/>
        </w:rPr>
        <w:t>” [constituição] até a última alteração contratual da autora/</w:t>
      </w:r>
      <w:r>
        <w:rPr>
          <w:rFonts w:ascii="Times New Roman" w:hAnsi="Times New Roman" w:cs="Times New Roman"/>
          <w:sz w:val="24"/>
          <w:szCs w:val="24"/>
        </w:rPr>
        <w:t>...</w:t>
      </w:r>
      <w:r w:rsidRPr="00FB720A">
        <w:rPr>
          <w:rFonts w:ascii="Times New Roman" w:hAnsi="Times New Roman" w:cs="Times New Roman"/>
          <w:sz w:val="24"/>
          <w:szCs w:val="24"/>
        </w:rPr>
        <w:t xml:space="preserve"> para análise, o que foi de pronto atendido pela administradora.</w:t>
      </w:r>
    </w:p>
    <w:p w14:paraId="4779BFB5" w14:textId="21D3479A" w:rsidR="00FB720A" w:rsidRPr="00FB720A" w:rsidRDefault="00FB720A" w:rsidP="00FB720A">
      <w:pPr>
        <w:ind w:right="-568"/>
        <w:jc w:val="both"/>
        <w:rPr>
          <w:rFonts w:ascii="Times New Roman" w:hAnsi="Times New Roman" w:cs="Times New Roman"/>
          <w:sz w:val="24"/>
          <w:szCs w:val="24"/>
        </w:rPr>
      </w:pPr>
      <w:r w:rsidRPr="00FB720A">
        <w:rPr>
          <w:rFonts w:ascii="Times New Roman" w:hAnsi="Times New Roman" w:cs="Times New Roman"/>
          <w:sz w:val="24"/>
          <w:szCs w:val="24"/>
        </w:rPr>
        <w:t xml:space="preserve">E na sequência, lamentavelmente na data de </w:t>
      </w:r>
      <w:r>
        <w:rPr>
          <w:rFonts w:ascii="Times New Roman" w:hAnsi="Times New Roman" w:cs="Times New Roman"/>
          <w:sz w:val="24"/>
          <w:szCs w:val="24"/>
        </w:rPr>
        <w:t>...</w:t>
      </w:r>
      <w:r w:rsidRPr="00FB720A">
        <w:rPr>
          <w:rFonts w:ascii="Times New Roman" w:hAnsi="Times New Roman" w:cs="Times New Roman"/>
          <w:sz w:val="24"/>
          <w:szCs w:val="24"/>
        </w:rPr>
        <w:t xml:space="preserve"> houve a negativa de reembolso por parte do banco/réu sob a alegação de que o Sr. </w:t>
      </w:r>
      <w:r>
        <w:rPr>
          <w:rFonts w:ascii="Times New Roman" w:hAnsi="Times New Roman" w:cs="Times New Roman"/>
          <w:sz w:val="24"/>
          <w:szCs w:val="24"/>
        </w:rPr>
        <w:t xml:space="preserve">... </w:t>
      </w:r>
      <w:r w:rsidRPr="00FB720A">
        <w:rPr>
          <w:rFonts w:ascii="Times New Roman" w:hAnsi="Times New Roman" w:cs="Times New Roman"/>
          <w:sz w:val="24"/>
          <w:szCs w:val="24"/>
        </w:rPr>
        <w:t>“</w:t>
      </w:r>
      <w:r w:rsidRPr="00FB720A">
        <w:rPr>
          <w:rFonts w:ascii="Times New Roman" w:hAnsi="Times New Roman" w:cs="Times New Roman"/>
          <w:i/>
          <w:iCs/>
          <w:sz w:val="24"/>
          <w:szCs w:val="24"/>
        </w:rPr>
        <w:t>era representante da empresa conforme contrato social. Sendo assim não temos mais alçadas que possamos atender sua demanda</w:t>
      </w:r>
      <w:r w:rsidRPr="00FB720A">
        <w:rPr>
          <w:rFonts w:ascii="Times New Roman" w:hAnsi="Times New Roman" w:cs="Times New Roman"/>
          <w:sz w:val="24"/>
          <w:szCs w:val="24"/>
        </w:rPr>
        <w:t>” [sic] --- doc.</w:t>
      </w:r>
      <w:r>
        <w:rPr>
          <w:rFonts w:ascii="Times New Roman" w:hAnsi="Times New Roman" w:cs="Times New Roman"/>
          <w:sz w:val="24"/>
          <w:szCs w:val="24"/>
        </w:rPr>
        <w:t xml:space="preserve"> n. ...</w:t>
      </w:r>
    </w:p>
    <w:p w14:paraId="4A0482B7" w14:textId="49EE4B2A" w:rsidR="00FB720A" w:rsidRPr="00FB720A" w:rsidRDefault="00FB720A" w:rsidP="00FB720A">
      <w:pPr>
        <w:ind w:right="-568"/>
        <w:jc w:val="both"/>
        <w:rPr>
          <w:rFonts w:ascii="Times New Roman" w:hAnsi="Times New Roman" w:cs="Times New Roman"/>
          <w:sz w:val="24"/>
          <w:szCs w:val="24"/>
        </w:rPr>
      </w:pPr>
      <w:r w:rsidRPr="00FB720A">
        <w:rPr>
          <w:rFonts w:ascii="Times New Roman" w:hAnsi="Times New Roman" w:cs="Times New Roman"/>
          <w:sz w:val="24"/>
          <w:szCs w:val="24"/>
        </w:rPr>
        <w:t>Esse o substrato das questões fáticas que consolidam a presente inicial.</w:t>
      </w:r>
    </w:p>
    <w:p w14:paraId="62F5F7B5" w14:textId="04DC4D2E" w:rsidR="00FB720A" w:rsidRPr="00FB720A" w:rsidRDefault="00FB720A" w:rsidP="00FB720A">
      <w:pPr>
        <w:ind w:right="-568"/>
        <w:jc w:val="both"/>
        <w:rPr>
          <w:rFonts w:ascii="Times New Roman" w:hAnsi="Times New Roman" w:cs="Times New Roman"/>
          <w:b/>
          <w:bCs/>
          <w:sz w:val="24"/>
          <w:szCs w:val="24"/>
        </w:rPr>
      </w:pPr>
      <w:r w:rsidRPr="00FB720A">
        <w:rPr>
          <w:rFonts w:ascii="Times New Roman" w:hAnsi="Times New Roman" w:cs="Times New Roman"/>
          <w:b/>
          <w:bCs/>
          <w:sz w:val="24"/>
          <w:szCs w:val="24"/>
        </w:rPr>
        <w:t>II-</w:t>
      </w:r>
      <w:r w:rsidRPr="00FB720A">
        <w:rPr>
          <w:rFonts w:ascii="Times New Roman" w:hAnsi="Times New Roman" w:cs="Times New Roman"/>
          <w:b/>
          <w:bCs/>
          <w:sz w:val="24"/>
          <w:szCs w:val="24"/>
        </w:rPr>
        <w:t xml:space="preserve"> </w:t>
      </w:r>
      <w:r w:rsidRPr="00FB720A">
        <w:rPr>
          <w:rFonts w:ascii="Times New Roman" w:hAnsi="Times New Roman" w:cs="Times New Roman"/>
          <w:b/>
          <w:bCs/>
          <w:sz w:val="24"/>
          <w:szCs w:val="24"/>
        </w:rPr>
        <w:t>PROCEDÊNCIA DA AÇÃO ORDINÁRIA DE INDENIZAÇÃ</w:t>
      </w:r>
    </w:p>
    <w:p w14:paraId="001DE316" w14:textId="1289947D" w:rsidR="00FB720A" w:rsidRPr="00FB720A" w:rsidRDefault="00FB720A" w:rsidP="00FB720A">
      <w:pPr>
        <w:ind w:right="-568"/>
        <w:jc w:val="both"/>
        <w:rPr>
          <w:rFonts w:ascii="Times New Roman" w:hAnsi="Times New Roman" w:cs="Times New Roman"/>
          <w:b/>
          <w:bCs/>
          <w:sz w:val="24"/>
          <w:szCs w:val="24"/>
        </w:rPr>
      </w:pPr>
      <w:r w:rsidRPr="00FB720A">
        <w:rPr>
          <w:rFonts w:ascii="Times New Roman" w:hAnsi="Times New Roman" w:cs="Times New Roman"/>
          <w:b/>
          <w:bCs/>
          <w:sz w:val="24"/>
          <w:szCs w:val="24"/>
        </w:rPr>
        <w:t>INADMISSÍVEL AO BANCO/RÉU AUTORIZAR QUE SE PROCEDA A SAQUES EM ESPÉCIE E A TRANSFERÊNCIAS DE VALORES DAS CONTAS DA SOCIEDADE/AUTORA ACATANDO SOLICITAÇÃO DE PESSOA QUE NÃO SEJA SÓCIA OU ADMINISTRADORA –</w:t>
      </w:r>
    </w:p>
    <w:p w14:paraId="54AB8D35" w14:textId="43122A6B" w:rsidR="00FB720A" w:rsidRPr="00FB720A" w:rsidRDefault="00FB720A" w:rsidP="00FB720A">
      <w:pPr>
        <w:ind w:right="-568"/>
        <w:jc w:val="both"/>
        <w:rPr>
          <w:rFonts w:ascii="Times New Roman" w:hAnsi="Times New Roman" w:cs="Times New Roman"/>
          <w:b/>
          <w:bCs/>
          <w:sz w:val="24"/>
          <w:szCs w:val="24"/>
        </w:rPr>
      </w:pPr>
      <w:r w:rsidRPr="00FB720A">
        <w:rPr>
          <w:rFonts w:ascii="Times New Roman" w:hAnsi="Times New Roman" w:cs="Times New Roman"/>
          <w:b/>
          <w:bCs/>
          <w:sz w:val="24"/>
          <w:szCs w:val="24"/>
        </w:rPr>
        <w:t>OBRIGAÇÃO DA INSTITUIÇÃO FINANCEIRA VERIFICAR A REGULARIDADE E A IDONEIDADE DAS TRANSAÇÕES REALIZADAS PELOS CONSUMIDORES [CDC, art. 14, § 1º] -</w:t>
      </w:r>
    </w:p>
    <w:p w14:paraId="54550319" w14:textId="77777777" w:rsidR="00FB720A" w:rsidRPr="00FB720A" w:rsidRDefault="00FB720A" w:rsidP="00FB720A">
      <w:pPr>
        <w:ind w:right="-568"/>
        <w:jc w:val="both"/>
        <w:rPr>
          <w:rFonts w:ascii="Times New Roman" w:hAnsi="Times New Roman" w:cs="Times New Roman"/>
          <w:b/>
          <w:bCs/>
          <w:sz w:val="24"/>
          <w:szCs w:val="24"/>
        </w:rPr>
      </w:pPr>
      <w:r w:rsidRPr="00FB720A">
        <w:rPr>
          <w:rFonts w:ascii="Times New Roman" w:hAnsi="Times New Roman" w:cs="Times New Roman"/>
          <w:b/>
          <w:bCs/>
          <w:sz w:val="24"/>
          <w:szCs w:val="24"/>
        </w:rPr>
        <w:t xml:space="preserve">ATO ILÍCITO PRATICADO PELO RÉU QUE RESULTOU EM DANO PARA A AUTORA - RESPONSABILIDADE OBJETIVA DA INSTITUIÇÃO FINANCEIRA [incidência da Súmula 479/STJ; CC, </w:t>
      </w:r>
      <w:proofErr w:type="spellStart"/>
      <w:r w:rsidRPr="00FB720A">
        <w:rPr>
          <w:rFonts w:ascii="Times New Roman" w:hAnsi="Times New Roman" w:cs="Times New Roman"/>
          <w:b/>
          <w:bCs/>
          <w:sz w:val="24"/>
          <w:szCs w:val="24"/>
        </w:rPr>
        <w:t>arts</w:t>
      </w:r>
      <w:proofErr w:type="spellEnd"/>
      <w:r w:rsidRPr="00FB720A">
        <w:rPr>
          <w:rFonts w:ascii="Times New Roman" w:hAnsi="Times New Roman" w:cs="Times New Roman"/>
          <w:b/>
          <w:bCs/>
          <w:sz w:val="24"/>
          <w:szCs w:val="24"/>
        </w:rPr>
        <w:t xml:space="preserve">. 186, 187 e 927, </w:t>
      </w:r>
      <w:r w:rsidRPr="00FB720A">
        <w:rPr>
          <w:rFonts w:ascii="Times New Roman" w:hAnsi="Times New Roman" w:cs="Times New Roman"/>
          <w:b/>
          <w:bCs/>
          <w:i/>
          <w:iCs/>
          <w:sz w:val="24"/>
          <w:szCs w:val="24"/>
        </w:rPr>
        <w:t>caput</w:t>
      </w:r>
      <w:r w:rsidRPr="00FB720A">
        <w:rPr>
          <w:rFonts w:ascii="Times New Roman" w:hAnsi="Times New Roman" w:cs="Times New Roman"/>
          <w:b/>
          <w:bCs/>
          <w:sz w:val="24"/>
          <w:szCs w:val="24"/>
        </w:rPr>
        <w:t xml:space="preserve"> e parágrafo único] -</w:t>
      </w:r>
    </w:p>
    <w:p w14:paraId="215E38A3" w14:textId="478A16C5" w:rsidR="00FB720A" w:rsidRPr="00FB720A" w:rsidRDefault="00FB720A" w:rsidP="00FB720A">
      <w:pPr>
        <w:ind w:right="-568"/>
        <w:jc w:val="both"/>
        <w:rPr>
          <w:rFonts w:ascii="Times New Roman" w:hAnsi="Times New Roman" w:cs="Times New Roman"/>
          <w:sz w:val="24"/>
          <w:szCs w:val="24"/>
        </w:rPr>
      </w:pPr>
      <w:r w:rsidRPr="00FB720A">
        <w:rPr>
          <w:rFonts w:ascii="Times New Roman" w:hAnsi="Times New Roman" w:cs="Times New Roman"/>
          <w:sz w:val="24"/>
          <w:szCs w:val="24"/>
        </w:rPr>
        <w:t>De chofre, insta pontuar que na data dos írritos saques e transferências eletrônicas disponível/</w:t>
      </w:r>
      <w:proofErr w:type="spellStart"/>
      <w:r w:rsidRPr="00FB720A">
        <w:rPr>
          <w:rFonts w:ascii="Times New Roman" w:hAnsi="Times New Roman" w:cs="Times New Roman"/>
          <w:sz w:val="24"/>
          <w:szCs w:val="24"/>
        </w:rPr>
        <w:t>TED’s</w:t>
      </w:r>
      <w:proofErr w:type="spellEnd"/>
      <w:r w:rsidRPr="00FB720A">
        <w:rPr>
          <w:rFonts w:ascii="Times New Roman" w:hAnsi="Times New Roman" w:cs="Times New Roman"/>
          <w:sz w:val="24"/>
          <w:szCs w:val="24"/>
        </w:rPr>
        <w:t xml:space="preserve"> apontados nessa exordial, ou seja, entre </w:t>
      </w:r>
      <w:r>
        <w:rPr>
          <w:rFonts w:ascii="Times New Roman" w:hAnsi="Times New Roman" w:cs="Times New Roman"/>
          <w:sz w:val="24"/>
          <w:szCs w:val="24"/>
        </w:rPr>
        <w:t>...</w:t>
      </w:r>
      <w:r w:rsidRPr="00FB720A">
        <w:rPr>
          <w:rFonts w:ascii="Times New Roman" w:hAnsi="Times New Roman" w:cs="Times New Roman"/>
          <w:sz w:val="24"/>
          <w:szCs w:val="24"/>
        </w:rPr>
        <w:t xml:space="preserve"> [data do primeiro saque] até </w:t>
      </w:r>
      <w:r>
        <w:rPr>
          <w:rFonts w:ascii="Times New Roman" w:hAnsi="Times New Roman" w:cs="Times New Roman"/>
          <w:sz w:val="24"/>
          <w:szCs w:val="24"/>
        </w:rPr>
        <w:t>...</w:t>
      </w:r>
      <w:r w:rsidRPr="00FB720A">
        <w:rPr>
          <w:rFonts w:ascii="Times New Roman" w:hAnsi="Times New Roman" w:cs="Times New Roman"/>
          <w:sz w:val="24"/>
          <w:szCs w:val="24"/>
        </w:rPr>
        <w:t xml:space="preserve"> [data da última Ted], vigorava o contrato social da autora firmado em </w:t>
      </w:r>
      <w:r>
        <w:rPr>
          <w:rFonts w:ascii="Times New Roman" w:hAnsi="Times New Roman" w:cs="Times New Roman"/>
          <w:sz w:val="24"/>
          <w:szCs w:val="24"/>
        </w:rPr>
        <w:t>...</w:t>
      </w:r>
      <w:r w:rsidRPr="00FB720A">
        <w:rPr>
          <w:rFonts w:ascii="Times New Roman" w:hAnsi="Times New Roman" w:cs="Times New Roman"/>
          <w:sz w:val="24"/>
          <w:szCs w:val="24"/>
        </w:rPr>
        <w:t xml:space="preserve">, regularmente registrado perante a Junta Comercial de </w:t>
      </w:r>
      <w:r>
        <w:rPr>
          <w:rFonts w:ascii="Times New Roman" w:hAnsi="Times New Roman" w:cs="Times New Roman"/>
          <w:sz w:val="24"/>
          <w:szCs w:val="24"/>
        </w:rPr>
        <w:t>...</w:t>
      </w:r>
      <w:r w:rsidRPr="00FB720A">
        <w:rPr>
          <w:rFonts w:ascii="Times New Roman" w:hAnsi="Times New Roman" w:cs="Times New Roman"/>
          <w:sz w:val="24"/>
          <w:szCs w:val="24"/>
        </w:rPr>
        <w:t xml:space="preserve">, figurando como sócios as pessoas de </w:t>
      </w:r>
      <w:r>
        <w:rPr>
          <w:rFonts w:ascii="Times New Roman" w:hAnsi="Times New Roman" w:cs="Times New Roman"/>
          <w:sz w:val="24"/>
          <w:szCs w:val="24"/>
        </w:rPr>
        <w:t>...</w:t>
      </w:r>
      <w:r w:rsidRPr="00FB720A">
        <w:rPr>
          <w:rFonts w:ascii="Times New Roman" w:hAnsi="Times New Roman" w:cs="Times New Roman"/>
          <w:sz w:val="24"/>
          <w:szCs w:val="24"/>
        </w:rPr>
        <w:t xml:space="preserve">, </w:t>
      </w:r>
      <w:r>
        <w:rPr>
          <w:rFonts w:ascii="Times New Roman" w:hAnsi="Times New Roman" w:cs="Times New Roman"/>
          <w:sz w:val="24"/>
          <w:szCs w:val="24"/>
        </w:rPr>
        <w:t>...</w:t>
      </w:r>
      <w:r w:rsidRPr="00FB720A">
        <w:rPr>
          <w:rFonts w:ascii="Times New Roman" w:hAnsi="Times New Roman" w:cs="Times New Roman"/>
          <w:sz w:val="24"/>
          <w:szCs w:val="24"/>
        </w:rPr>
        <w:t xml:space="preserve">, </w:t>
      </w:r>
      <w:r>
        <w:rPr>
          <w:rFonts w:ascii="Times New Roman" w:hAnsi="Times New Roman" w:cs="Times New Roman"/>
          <w:sz w:val="24"/>
          <w:szCs w:val="24"/>
        </w:rPr>
        <w:t>...</w:t>
      </w:r>
      <w:r w:rsidRPr="00FB720A">
        <w:rPr>
          <w:rFonts w:ascii="Times New Roman" w:hAnsi="Times New Roman" w:cs="Times New Roman"/>
          <w:sz w:val="24"/>
          <w:szCs w:val="24"/>
        </w:rPr>
        <w:t xml:space="preserve">, </w:t>
      </w:r>
      <w:r>
        <w:rPr>
          <w:rFonts w:ascii="Times New Roman" w:hAnsi="Times New Roman" w:cs="Times New Roman"/>
          <w:sz w:val="24"/>
          <w:szCs w:val="24"/>
        </w:rPr>
        <w:t>...</w:t>
      </w:r>
      <w:r w:rsidRPr="00FB720A">
        <w:rPr>
          <w:rFonts w:ascii="Times New Roman" w:hAnsi="Times New Roman" w:cs="Times New Roman"/>
          <w:sz w:val="24"/>
          <w:szCs w:val="24"/>
        </w:rPr>
        <w:t xml:space="preserve">, </w:t>
      </w:r>
      <w:r>
        <w:rPr>
          <w:rFonts w:ascii="Times New Roman" w:hAnsi="Times New Roman" w:cs="Times New Roman"/>
          <w:sz w:val="24"/>
          <w:szCs w:val="24"/>
        </w:rPr>
        <w:t>...</w:t>
      </w:r>
      <w:r w:rsidRPr="00FB720A">
        <w:rPr>
          <w:rFonts w:ascii="Times New Roman" w:hAnsi="Times New Roman" w:cs="Times New Roman"/>
          <w:sz w:val="24"/>
          <w:szCs w:val="24"/>
        </w:rPr>
        <w:t xml:space="preserve">, </w:t>
      </w:r>
      <w:r>
        <w:rPr>
          <w:rFonts w:ascii="Times New Roman" w:hAnsi="Times New Roman" w:cs="Times New Roman"/>
          <w:sz w:val="24"/>
          <w:szCs w:val="24"/>
        </w:rPr>
        <w:t>...</w:t>
      </w:r>
      <w:r w:rsidRPr="00FB720A">
        <w:rPr>
          <w:rFonts w:ascii="Times New Roman" w:hAnsi="Times New Roman" w:cs="Times New Roman"/>
          <w:sz w:val="24"/>
          <w:szCs w:val="24"/>
        </w:rPr>
        <w:t xml:space="preserve">, </w:t>
      </w:r>
      <w:r>
        <w:rPr>
          <w:rFonts w:ascii="Times New Roman" w:hAnsi="Times New Roman" w:cs="Times New Roman"/>
          <w:sz w:val="24"/>
          <w:szCs w:val="24"/>
        </w:rPr>
        <w:t>...</w:t>
      </w:r>
      <w:r w:rsidRPr="00FB720A">
        <w:rPr>
          <w:rFonts w:ascii="Times New Roman" w:hAnsi="Times New Roman" w:cs="Times New Roman"/>
          <w:sz w:val="24"/>
          <w:szCs w:val="24"/>
        </w:rPr>
        <w:t xml:space="preserve">, </w:t>
      </w:r>
      <w:r>
        <w:rPr>
          <w:rFonts w:ascii="Times New Roman" w:hAnsi="Times New Roman" w:cs="Times New Roman"/>
          <w:sz w:val="24"/>
          <w:szCs w:val="24"/>
        </w:rPr>
        <w:t>...</w:t>
      </w:r>
      <w:r w:rsidRPr="00FB720A">
        <w:rPr>
          <w:rFonts w:ascii="Times New Roman" w:hAnsi="Times New Roman" w:cs="Times New Roman"/>
          <w:sz w:val="24"/>
          <w:szCs w:val="24"/>
        </w:rPr>
        <w:t xml:space="preserve"> e </w:t>
      </w:r>
      <w:r>
        <w:rPr>
          <w:rFonts w:ascii="Times New Roman" w:hAnsi="Times New Roman" w:cs="Times New Roman"/>
          <w:sz w:val="24"/>
          <w:szCs w:val="24"/>
        </w:rPr>
        <w:t>...</w:t>
      </w:r>
      <w:r w:rsidRPr="00FB720A">
        <w:rPr>
          <w:rFonts w:ascii="Times New Roman" w:hAnsi="Times New Roman" w:cs="Times New Roman"/>
          <w:sz w:val="24"/>
          <w:szCs w:val="24"/>
        </w:rPr>
        <w:t xml:space="preserve"> [CLÁUSULA TERCEIRA, PARÁGRAFO SEGUNDO]. E como única administradora a sócia </w:t>
      </w:r>
      <w:r>
        <w:rPr>
          <w:rFonts w:ascii="Times New Roman" w:hAnsi="Times New Roman" w:cs="Times New Roman"/>
          <w:sz w:val="24"/>
          <w:szCs w:val="24"/>
        </w:rPr>
        <w:t>...</w:t>
      </w:r>
      <w:r w:rsidRPr="00FB720A">
        <w:rPr>
          <w:rFonts w:ascii="Times New Roman" w:hAnsi="Times New Roman" w:cs="Times New Roman"/>
          <w:sz w:val="24"/>
          <w:szCs w:val="24"/>
        </w:rPr>
        <w:t xml:space="preserve"> [CLÁUSULA QUARTA] ---doc.</w:t>
      </w:r>
      <w:r>
        <w:rPr>
          <w:rFonts w:ascii="Times New Roman" w:hAnsi="Times New Roman" w:cs="Times New Roman"/>
          <w:sz w:val="24"/>
          <w:szCs w:val="24"/>
        </w:rPr>
        <w:t xml:space="preserve"> n. ...</w:t>
      </w:r>
    </w:p>
    <w:p w14:paraId="06623CB5" w14:textId="1577691A" w:rsidR="00FB720A" w:rsidRPr="00FB720A" w:rsidRDefault="00FB720A" w:rsidP="00FB720A">
      <w:pPr>
        <w:ind w:right="-568"/>
        <w:jc w:val="both"/>
        <w:rPr>
          <w:rFonts w:ascii="Times New Roman" w:hAnsi="Times New Roman" w:cs="Times New Roman"/>
          <w:sz w:val="24"/>
          <w:szCs w:val="24"/>
        </w:rPr>
      </w:pPr>
      <w:r w:rsidRPr="00FB720A">
        <w:rPr>
          <w:rFonts w:ascii="Times New Roman" w:hAnsi="Times New Roman" w:cs="Times New Roman"/>
          <w:sz w:val="24"/>
          <w:szCs w:val="24"/>
        </w:rPr>
        <w:lastRenderedPageBreak/>
        <w:t xml:space="preserve">Portanto, a justificativa apresentada pelo banco/réu de que a pessoa de </w:t>
      </w:r>
      <w:r>
        <w:rPr>
          <w:rFonts w:ascii="Times New Roman" w:hAnsi="Times New Roman" w:cs="Times New Roman"/>
          <w:sz w:val="24"/>
          <w:szCs w:val="24"/>
        </w:rPr>
        <w:t>...</w:t>
      </w:r>
      <w:r w:rsidRPr="00FB720A">
        <w:rPr>
          <w:rFonts w:ascii="Times New Roman" w:hAnsi="Times New Roman" w:cs="Times New Roman"/>
          <w:sz w:val="24"/>
          <w:szCs w:val="24"/>
        </w:rPr>
        <w:t xml:space="preserve"> era o representante legal da sociedade autora na época dos saques/transferência não é verdade e destoa da realidade do contrato social.</w:t>
      </w:r>
    </w:p>
    <w:p w14:paraId="7B80F0D7" w14:textId="41BB0961" w:rsidR="00FB720A" w:rsidRPr="00FB720A" w:rsidRDefault="00FB720A" w:rsidP="00FB720A">
      <w:pPr>
        <w:ind w:right="-568"/>
        <w:jc w:val="both"/>
        <w:rPr>
          <w:rFonts w:ascii="Times New Roman" w:hAnsi="Times New Roman" w:cs="Times New Roman"/>
          <w:sz w:val="24"/>
          <w:szCs w:val="24"/>
        </w:rPr>
      </w:pPr>
      <w:r w:rsidRPr="00FB720A">
        <w:rPr>
          <w:rFonts w:ascii="Times New Roman" w:hAnsi="Times New Roman" w:cs="Times New Roman"/>
          <w:sz w:val="24"/>
          <w:szCs w:val="24"/>
        </w:rPr>
        <w:t xml:space="preserve">Na realidade esse cidadão </w:t>
      </w:r>
      <w:r>
        <w:rPr>
          <w:rFonts w:ascii="Times New Roman" w:hAnsi="Times New Roman" w:cs="Times New Roman"/>
          <w:sz w:val="24"/>
          <w:szCs w:val="24"/>
        </w:rPr>
        <w:t>...</w:t>
      </w:r>
      <w:r w:rsidRPr="00FB720A">
        <w:rPr>
          <w:rFonts w:ascii="Times New Roman" w:hAnsi="Times New Roman" w:cs="Times New Roman"/>
          <w:sz w:val="24"/>
          <w:szCs w:val="24"/>
        </w:rPr>
        <w:t xml:space="preserve"> figurou como sócio e administrador da sociedade autora pelo curto período de </w:t>
      </w:r>
      <w:r>
        <w:rPr>
          <w:rFonts w:ascii="Times New Roman" w:hAnsi="Times New Roman" w:cs="Times New Roman"/>
          <w:sz w:val="24"/>
          <w:szCs w:val="24"/>
        </w:rPr>
        <w:t>...</w:t>
      </w:r>
      <w:r w:rsidRPr="00FB720A">
        <w:rPr>
          <w:rFonts w:ascii="Times New Roman" w:hAnsi="Times New Roman" w:cs="Times New Roman"/>
          <w:sz w:val="24"/>
          <w:szCs w:val="24"/>
        </w:rPr>
        <w:t xml:space="preserve"> até </w:t>
      </w:r>
      <w:r>
        <w:rPr>
          <w:rFonts w:ascii="Times New Roman" w:hAnsi="Times New Roman" w:cs="Times New Roman"/>
          <w:sz w:val="24"/>
          <w:szCs w:val="24"/>
        </w:rPr>
        <w:t>...</w:t>
      </w:r>
      <w:r w:rsidRPr="00FB720A">
        <w:rPr>
          <w:rFonts w:ascii="Times New Roman" w:hAnsi="Times New Roman" w:cs="Times New Roman"/>
          <w:sz w:val="24"/>
          <w:szCs w:val="24"/>
        </w:rPr>
        <w:t xml:space="preserve"> através de um embuste legal pela </w:t>
      </w:r>
      <w:r>
        <w:rPr>
          <w:rFonts w:ascii="Times New Roman" w:hAnsi="Times New Roman" w:cs="Times New Roman"/>
          <w:sz w:val="24"/>
          <w:szCs w:val="24"/>
        </w:rPr>
        <w:t>...</w:t>
      </w:r>
      <w:r w:rsidRPr="00FB720A">
        <w:rPr>
          <w:rFonts w:ascii="Times New Roman" w:hAnsi="Times New Roman" w:cs="Times New Roman"/>
          <w:sz w:val="24"/>
          <w:szCs w:val="24"/>
        </w:rPr>
        <w:t xml:space="preserve">ª Alteração Contratual da sociedade </w:t>
      </w:r>
      <w:r>
        <w:rPr>
          <w:rFonts w:ascii="Times New Roman" w:hAnsi="Times New Roman" w:cs="Times New Roman"/>
          <w:sz w:val="24"/>
          <w:szCs w:val="24"/>
        </w:rPr>
        <w:t>...</w:t>
      </w:r>
    </w:p>
    <w:p w14:paraId="675CD1CF" w14:textId="5E9415C5" w:rsidR="00FB720A" w:rsidRPr="00FB720A" w:rsidRDefault="00FB720A" w:rsidP="00FB720A">
      <w:pPr>
        <w:ind w:right="-568"/>
        <w:jc w:val="both"/>
        <w:rPr>
          <w:rFonts w:ascii="Times New Roman" w:hAnsi="Times New Roman" w:cs="Times New Roman"/>
          <w:sz w:val="24"/>
          <w:szCs w:val="24"/>
        </w:rPr>
      </w:pPr>
      <w:r w:rsidRPr="00FB720A">
        <w:rPr>
          <w:rFonts w:ascii="Times New Roman" w:hAnsi="Times New Roman" w:cs="Times New Roman"/>
          <w:sz w:val="24"/>
          <w:szCs w:val="24"/>
        </w:rPr>
        <w:t xml:space="preserve">Todavia, de pronto, o Poder Judiciário tratou de declarar sua nulidade [da </w:t>
      </w:r>
      <w:r>
        <w:rPr>
          <w:rFonts w:ascii="Times New Roman" w:hAnsi="Times New Roman" w:cs="Times New Roman"/>
          <w:sz w:val="24"/>
          <w:szCs w:val="24"/>
        </w:rPr>
        <w:t>...</w:t>
      </w:r>
      <w:r w:rsidRPr="00FB720A">
        <w:rPr>
          <w:rFonts w:ascii="Times New Roman" w:hAnsi="Times New Roman" w:cs="Times New Roman"/>
          <w:sz w:val="24"/>
          <w:szCs w:val="24"/>
        </w:rPr>
        <w:t xml:space="preserve">ª Alteração Contratual] por sentença datada de </w:t>
      </w:r>
      <w:r>
        <w:rPr>
          <w:rFonts w:ascii="Times New Roman" w:hAnsi="Times New Roman" w:cs="Times New Roman"/>
          <w:sz w:val="24"/>
          <w:szCs w:val="24"/>
        </w:rPr>
        <w:t>...</w:t>
      </w:r>
      <w:r w:rsidRPr="00FB720A">
        <w:rPr>
          <w:rFonts w:ascii="Times New Roman" w:hAnsi="Times New Roman" w:cs="Times New Roman"/>
          <w:sz w:val="24"/>
          <w:szCs w:val="24"/>
        </w:rPr>
        <w:t xml:space="preserve"> pelo d. juízo da </w:t>
      </w:r>
      <w:r>
        <w:rPr>
          <w:rFonts w:ascii="Times New Roman" w:hAnsi="Times New Roman" w:cs="Times New Roman"/>
          <w:sz w:val="24"/>
          <w:szCs w:val="24"/>
        </w:rPr>
        <w:t>...</w:t>
      </w:r>
      <w:r w:rsidRPr="00FB720A">
        <w:rPr>
          <w:rFonts w:ascii="Times New Roman" w:hAnsi="Times New Roman" w:cs="Times New Roman"/>
          <w:sz w:val="24"/>
          <w:szCs w:val="24"/>
        </w:rPr>
        <w:t xml:space="preserve">ª Vara Cível de </w:t>
      </w:r>
      <w:r>
        <w:rPr>
          <w:rFonts w:ascii="Times New Roman" w:hAnsi="Times New Roman" w:cs="Times New Roman"/>
          <w:sz w:val="24"/>
          <w:szCs w:val="24"/>
        </w:rPr>
        <w:t>...</w:t>
      </w:r>
      <w:r w:rsidRPr="00FB720A">
        <w:rPr>
          <w:rFonts w:ascii="Times New Roman" w:hAnsi="Times New Roman" w:cs="Times New Roman"/>
          <w:sz w:val="24"/>
          <w:szCs w:val="24"/>
        </w:rPr>
        <w:t xml:space="preserve"> [Dr. </w:t>
      </w:r>
      <w:r>
        <w:rPr>
          <w:rFonts w:ascii="Times New Roman" w:hAnsi="Times New Roman" w:cs="Times New Roman"/>
          <w:sz w:val="24"/>
          <w:szCs w:val="24"/>
        </w:rPr>
        <w:t>...</w:t>
      </w:r>
      <w:r w:rsidRPr="00FB720A">
        <w:rPr>
          <w:rFonts w:ascii="Times New Roman" w:hAnsi="Times New Roman" w:cs="Times New Roman"/>
          <w:sz w:val="24"/>
          <w:szCs w:val="24"/>
        </w:rPr>
        <w:t>] nos autos da “</w:t>
      </w:r>
      <w:r w:rsidRPr="00FB720A">
        <w:rPr>
          <w:rFonts w:ascii="Times New Roman" w:hAnsi="Times New Roman" w:cs="Times New Roman"/>
          <w:i/>
          <w:iCs/>
          <w:sz w:val="24"/>
          <w:szCs w:val="24"/>
        </w:rPr>
        <w:t>Ação Declaratória de Nulidade de Ato Societário</w:t>
      </w:r>
      <w:r w:rsidRPr="00FB720A">
        <w:rPr>
          <w:rFonts w:ascii="Times New Roman" w:hAnsi="Times New Roman" w:cs="Times New Roman"/>
          <w:sz w:val="24"/>
          <w:szCs w:val="24"/>
        </w:rPr>
        <w:t xml:space="preserve">” n. </w:t>
      </w:r>
      <w:r>
        <w:rPr>
          <w:rFonts w:ascii="Times New Roman" w:hAnsi="Times New Roman" w:cs="Times New Roman"/>
          <w:sz w:val="24"/>
          <w:szCs w:val="24"/>
        </w:rPr>
        <w:t>...</w:t>
      </w:r>
      <w:r w:rsidRPr="00FB720A">
        <w:rPr>
          <w:rFonts w:ascii="Times New Roman" w:hAnsi="Times New Roman" w:cs="Times New Roman"/>
          <w:sz w:val="24"/>
          <w:szCs w:val="24"/>
        </w:rPr>
        <w:t xml:space="preserve">], confirmada em sede recursal pelo v. acórdão na apelação do mesmo número julgada pela </w:t>
      </w:r>
      <w:proofErr w:type="spellStart"/>
      <w:r w:rsidRPr="00FB720A">
        <w:rPr>
          <w:rFonts w:ascii="Times New Roman" w:hAnsi="Times New Roman" w:cs="Times New Roman"/>
          <w:sz w:val="24"/>
          <w:szCs w:val="24"/>
        </w:rPr>
        <w:t>eg</w:t>
      </w:r>
      <w:proofErr w:type="spellEnd"/>
      <w:r w:rsidRPr="00FB720A">
        <w:rPr>
          <w:rFonts w:ascii="Times New Roman" w:hAnsi="Times New Roman" w:cs="Times New Roman"/>
          <w:sz w:val="24"/>
          <w:szCs w:val="24"/>
        </w:rPr>
        <w:t xml:space="preserve">. </w:t>
      </w:r>
      <w:r>
        <w:rPr>
          <w:rFonts w:ascii="Times New Roman" w:hAnsi="Times New Roman" w:cs="Times New Roman"/>
          <w:sz w:val="24"/>
          <w:szCs w:val="24"/>
        </w:rPr>
        <w:t>...</w:t>
      </w:r>
      <w:r w:rsidRPr="00FB720A">
        <w:rPr>
          <w:rFonts w:ascii="Times New Roman" w:hAnsi="Times New Roman" w:cs="Times New Roman"/>
          <w:sz w:val="24"/>
          <w:szCs w:val="24"/>
        </w:rPr>
        <w:t>ª Câmara de Direito Comercial do TJ</w:t>
      </w:r>
      <w:r>
        <w:rPr>
          <w:rFonts w:ascii="Times New Roman" w:hAnsi="Times New Roman" w:cs="Times New Roman"/>
          <w:sz w:val="24"/>
          <w:szCs w:val="24"/>
        </w:rPr>
        <w:t>...</w:t>
      </w:r>
      <w:r w:rsidRPr="00FB720A">
        <w:rPr>
          <w:rFonts w:ascii="Times New Roman" w:hAnsi="Times New Roman" w:cs="Times New Roman"/>
          <w:sz w:val="24"/>
          <w:szCs w:val="24"/>
        </w:rPr>
        <w:t xml:space="preserve">, relatoria do Des. </w:t>
      </w:r>
      <w:r>
        <w:rPr>
          <w:rFonts w:ascii="Times New Roman" w:hAnsi="Times New Roman" w:cs="Times New Roman"/>
          <w:sz w:val="24"/>
          <w:szCs w:val="24"/>
        </w:rPr>
        <w:t>...</w:t>
      </w:r>
      <w:r w:rsidRPr="00FB720A">
        <w:rPr>
          <w:rFonts w:ascii="Times New Roman" w:hAnsi="Times New Roman" w:cs="Times New Roman"/>
          <w:sz w:val="24"/>
          <w:szCs w:val="24"/>
        </w:rPr>
        <w:t xml:space="preserve">, </w:t>
      </w:r>
      <w:proofErr w:type="spellStart"/>
      <w:r w:rsidRPr="00FB720A">
        <w:rPr>
          <w:rFonts w:ascii="Times New Roman" w:hAnsi="Times New Roman" w:cs="Times New Roman"/>
          <w:sz w:val="24"/>
          <w:szCs w:val="24"/>
        </w:rPr>
        <w:t>DJe</w:t>
      </w:r>
      <w:proofErr w:type="spellEnd"/>
      <w:r w:rsidRPr="00FB720A">
        <w:rPr>
          <w:rFonts w:ascii="Times New Roman" w:hAnsi="Times New Roman" w:cs="Times New Roman"/>
          <w:sz w:val="24"/>
          <w:szCs w:val="24"/>
        </w:rPr>
        <w:t xml:space="preserve"> </w:t>
      </w:r>
      <w:r>
        <w:rPr>
          <w:rFonts w:ascii="Times New Roman" w:hAnsi="Times New Roman" w:cs="Times New Roman"/>
          <w:sz w:val="24"/>
          <w:szCs w:val="24"/>
        </w:rPr>
        <w:t>...</w:t>
      </w:r>
      <w:r w:rsidRPr="00FB720A">
        <w:rPr>
          <w:rFonts w:ascii="Times New Roman" w:hAnsi="Times New Roman" w:cs="Times New Roman"/>
          <w:sz w:val="24"/>
          <w:szCs w:val="24"/>
        </w:rPr>
        <w:t>, transitada em julgado [doc.</w:t>
      </w:r>
      <w:r>
        <w:rPr>
          <w:rFonts w:ascii="Times New Roman" w:hAnsi="Times New Roman" w:cs="Times New Roman"/>
          <w:sz w:val="24"/>
          <w:szCs w:val="24"/>
        </w:rPr>
        <w:t xml:space="preserve"> n. ...</w:t>
      </w:r>
      <w:r w:rsidRPr="00FB720A">
        <w:rPr>
          <w:rFonts w:ascii="Times New Roman" w:hAnsi="Times New Roman" w:cs="Times New Roman"/>
          <w:sz w:val="24"/>
          <w:szCs w:val="24"/>
        </w:rPr>
        <w:t>].</w:t>
      </w:r>
    </w:p>
    <w:p w14:paraId="1F5B92B9" w14:textId="6C4ADEB4" w:rsidR="00FB720A" w:rsidRPr="00FB720A" w:rsidRDefault="00FB720A" w:rsidP="00FB720A">
      <w:pPr>
        <w:ind w:right="-568"/>
        <w:jc w:val="both"/>
        <w:rPr>
          <w:rFonts w:ascii="Times New Roman" w:hAnsi="Times New Roman" w:cs="Times New Roman"/>
          <w:sz w:val="24"/>
          <w:szCs w:val="24"/>
        </w:rPr>
      </w:pPr>
      <w:r w:rsidRPr="00FB720A">
        <w:rPr>
          <w:rFonts w:ascii="Times New Roman" w:hAnsi="Times New Roman" w:cs="Times New Roman"/>
          <w:sz w:val="24"/>
          <w:szCs w:val="24"/>
        </w:rPr>
        <w:t xml:space="preserve">Destarte, na época dos fatos ilícitos objeto desse pleito, o indigitado </w:t>
      </w:r>
      <w:r>
        <w:rPr>
          <w:rFonts w:ascii="Times New Roman" w:hAnsi="Times New Roman" w:cs="Times New Roman"/>
          <w:sz w:val="24"/>
          <w:szCs w:val="24"/>
        </w:rPr>
        <w:t>...</w:t>
      </w:r>
      <w:r w:rsidRPr="00FB720A">
        <w:rPr>
          <w:rFonts w:ascii="Times New Roman" w:hAnsi="Times New Roman" w:cs="Times New Roman"/>
          <w:sz w:val="24"/>
          <w:szCs w:val="24"/>
        </w:rPr>
        <w:t xml:space="preserve"> não era sócio e muito menos administrador da sociedade autora.</w:t>
      </w:r>
    </w:p>
    <w:p w14:paraId="5D6F6CE8" w14:textId="5A957CEC" w:rsidR="00FB720A" w:rsidRPr="00FB720A" w:rsidRDefault="00FB720A" w:rsidP="00FB720A">
      <w:pPr>
        <w:ind w:right="-568"/>
        <w:jc w:val="both"/>
        <w:rPr>
          <w:rFonts w:ascii="Times New Roman" w:hAnsi="Times New Roman" w:cs="Times New Roman"/>
          <w:sz w:val="24"/>
          <w:szCs w:val="24"/>
        </w:rPr>
      </w:pPr>
      <w:r w:rsidRPr="00FB720A">
        <w:rPr>
          <w:rFonts w:ascii="Times New Roman" w:hAnsi="Times New Roman" w:cs="Times New Roman"/>
          <w:sz w:val="24"/>
          <w:szCs w:val="24"/>
        </w:rPr>
        <w:t xml:space="preserve">Nem se diga que </w:t>
      </w:r>
      <w:r>
        <w:rPr>
          <w:rFonts w:ascii="Times New Roman" w:hAnsi="Times New Roman" w:cs="Times New Roman"/>
          <w:sz w:val="24"/>
          <w:szCs w:val="24"/>
        </w:rPr>
        <w:t>...</w:t>
      </w:r>
      <w:r w:rsidRPr="00FB720A">
        <w:rPr>
          <w:rFonts w:ascii="Times New Roman" w:hAnsi="Times New Roman" w:cs="Times New Roman"/>
          <w:sz w:val="24"/>
          <w:szCs w:val="24"/>
        </w:rPr>
        <w:t xml:space="preserve"> foi “</w:t>
      </w:r>
      <w:r w:rsidRPr="00FB720A">
        <w:rPr>
          <w:rFonts w:ascii="Times New Roman" w:hAnsi="Times New Roman" w:cs="Times New Roman"/>
          <w:i/>
          <w:iCs/>
          <w:sz w:val="24"/>
          <w:szCs w:val="24"/>
        </w:rPr>
        <w:t>posteriormente</w:t>
      </w:r>
      <w:r w:rsidRPr="00FB720A">
        <w:rPr>
          <w:rFonts w:ascii="Times New Roman" w:hAnsi="Times New Roman" w:cs="Times New Roman"/>
          <w:sz w:val="24"/>
          <w:szCs w:val="24"/>
        </w:rPr>
        <w:t xml:space="preserve">” galgado ao cargo de sócio e administrador pela malfadada </w:t>
      </w:r>
      <w:r>
        <w:rPr>
          <w:rFonts w:ascii="Times New Roman" w:hAnsi="Times New Roman" w:cs="Times New Roman"/>
          <w:sz w:val="24"/>
          <w:szCs w:val="24"/>
        </w:rPr>
        <w:t>...</w:t>
      </w:r>
      <w:r w:rsidRPr="00FB720A">
        <w:rPr>
          <w:rFonts w:ascii="Times New Roman" w:hAnsi="Times New Roman" w:cs="Times New Roman"/>
          <w:sz w:val="24"/>
          <w:szCs w:val="24"/>
        </w:rPr>
        <w:t>ª Alteração Contratual, pois os fatos írritos narrados são pretéritos, e sua assunção posterior possuiu eficácia quanto à terceiros e à própria sociedade para frente, a partir da averbação na JUCE</w:t>
      </w:r>
      <w:r>
        <w:rPr>
          <w:rFonts w:ascii="Times New Roman" w:hAnsi="Times New Roman" w:cs="Times New Roman"/>
          <w:sz w:val="24"/>
          <w:szCs w:val="24"/>
        </w:rPr>
        <w:t>...</w:t>
      </w:r>
      <w:r w:rsidRPr="00FB720A">
        <w:rPr>
          <w:rFonts w:ascii="Times New Roman" w:hAnsi="Times New Roman" w:cs="Times New Roman"/>
          <w:sz w:val="24"/>
          <w:szCs w:val="24"/>
        </w:rPr>
        <w:t xml:space="preserve">, conforme art. 1.057, parágrafo único do Código </w:t>
      </w:r>
      <w:proofErr w:type="spellStart"/>
      <w:r w:rsidRPr="00FB720A">
        <w:rPr>
          <w:rFonts w:ascii="Times New Roman" w:hAnsi="Times New Roman" w:cs="Times New Roman"/>
          <w:sz w:val="24"/>
          <w:szCs w:val="24"/>
        </w:rPr>
        <w:t>Civi</w:t>
      </w:r>
      <w:proofErr w:type="spellEnd"/>
      <w:r w:rsidR="006A7ECA">
        <w:rPr>
          <w:rStyle w:val="Refdenotaderodap"/>
          <w:rFonts w:ascii="Times New Roman" w:hAnsi="Times New Roman" w:cs="Times New Roman"/>
          <w:sz w:val="24"/>
          <w:szCs w:val="24"/>
        </w:rPr>
        <w:footnoteReference w:id="1"/>
      </w:r>
      <w:r w:rsidRPr="00FB720A">
        <w:rPr>
          <w:rFonts w:ascii="Times New Roman" w:hAnsi="Times New Roman" w:cs="Times New Roman"/>
          <w:sz w:val="24"/>
          <w:szCs w:val="24"/>
        </w:rPr>
        <w:t xml:space="preserve">l. </w:t>
      </w:r>
    </w:p>
    <w:p w14:paraId="16B1E716" w14:textId="77777777" w:rsidR="00FB720A" w:rsidRPr="00FB720A" w:rsidRDefault="00FB720A" w:rsidP="00FB720A">
      <w:pPr>
        <w:ind w:right="-568"/>
        <w:jc w:val="both"/>
        <w:rPr>
          <w:rFonts w:ascii="Times New Roman" w:hAnsi="Times New Roman" w:cs="Times New Roman"/>
          <w:sz w:val="24"/>
          <w:szCs w:val="24"/>
        </w:rPr>
      </w:pPr>
      <w:r w:rsidRPr="00FB720A">
        <w:rPr>
          <w:rFonts w:ascii="Times New Roman" w:hAnsi="Times New Roman" w:cs="Times New Roman"/>
          <w:sz w:val="24"/>
          <w:szCs w:val="24"/>
        </w:rPr>
        <w:t>Essas operações financeiras foram realizadas sem o conhecimento e autorização dos sócios da autora.</w:t>
      </w:r>
    </w:p>
    <w:p w14:paraId="6C5B65D7" w14:textId="6F8FB854" w:rsidR="00FB720A" w:rsidRPr="00FB720A" w:rsidRDefault="00FB720A" w:rsidP="00FB720A">
      <w:pPr>
        <w:ind w:right="-568"/>
        <w:jc w:val="both"/>
        <w:rPr>
          <w:rFonts w:ascii="Times New Roman" w:hAnsi="Times New Roman" w:cs="Times New Roman"/>
          <w:sz w:val="24"/>
          <w:szCs w:val="24"/>
        </w:rPr>
      </w:pPr>
      <w:r w:rsidRPr="00FB720A">
        <w:rPr>
          <w:rFonts w:ascii="Times New Roman" w:hAnsi="Times New Roman" w:cs="Times New Roman"/>
          <w:sz w:val="24"/>
          <w:szCs w:val="24"/>
        </w:rPr>
        <w:t>Verifica-se que a relação existente entre autora e réu é eminentemente de consumo, observada a configuração das figuras do consumidor e fornecedor, nos moldes trazidos pelos artigos 2º e 3º, do Código de Defesa do Consumidor-Lei 8.078/90</w:t>
      </w:r>
      <w:r w:rsidR="006A7ECA">
        <w:rPr>
          <w:rStyle w:val="Refdenotaderodap"/>
          <w:rFonts w:ascii="Times New Roman" w:hAnsi="Times New Roman" w:cs="Times New Roman"/>
          <w:sz w:val="24"/>
          <w:szCs w:val="24"/>
        </w:rPr>
        <w:footnoteReference w:id="2"/>
      </w:r>
      <w:r w:rsidRPr="00FB720A">
        <w:rPr>
          <w:rFonts w:ascii="Times New Roman" w:hAnsi="Times New Roman" w:cs="Times New Roman"/>
          <w:sz w:val="24"/>
          <w:szCs w:val="24"/>
        </w:rPr>
        <w:t xml:space="preserve">. </w:t>
      </w:r>
    </w:p>
    <w:p w14:paraId="178B6012" w14:textId="5F9041B8" w:rsidR="00FB720A" w:rsidRPr="00FB720A" w:rsidRDefault="00FB720A" w:rsidP="00FB720A">
      <w:pPr>
        <w:ind w:right="-568"/>
        <w:jc w:val="both"/>
        <w:rPr>
          <w:rFonts w:ascii="Times New Roman" w:hAnsi="Times New Roman" w:cs="Times New Roman"/>
          <w:sz w:val="24"/>
          <w:szCs w:val="24"/>
        </w:rPr>
      </w:pPr>
      <w:r w:rsidRPr="00FB720A">
        <w:rPr>
          <w:rFonts w:ascii="Times New Roman" w:hAnsi="Times New Roman" w:cs="Times New Roman"/>
          <w:sz w:val="24"/>
          <w:szCs w:val="24"/>
        </w:rPr>
        <w:t>Nesse sentido, extrai-se o verbete sumular n. 297 do STJ: “</w:t>
      </w:r>
      <w:r w:rsidRPr="00FB720A">
        <w:rPr>
          <w:rFonts w:ascii="Times New Roman" w:hAnsi="Times New Roman" w:cs="Times New Roman"/>
          <w:i/>
          <w:iCs/>
          <w:sz w:val="24"/>
          <w:szCs w:val="24"/>
        </w:rPr>
        <w:t>O Código de Defesa do Consumidor é aplicável às instituições financeiras”.</w:t>
      </w:r>
    </w:p>
    <w:p w14:paraId="3EC3CED6" w14:textId="2BAE14F5" w:rsidR="00FB720A" w:rsidRPr="00FB720A" w:rsidRDefault="00FB720A" w:rsidP="00FB720A">
      <w:pPr>
        <w:ind w:right="-568"/>
        <w:jc w:val="both"/>
        <w:rPr>
          <w:rFonts w:ascii="Times New Roman" w:hAnsi="Times New Roman" w:cs="Times New Roman"/>
          <w:sz w:val="24"/>
          <w:szCs w:val="24"/>
        </w:rPr>
      </w:pPr>
      <w:r w:rsidRPr="00FB720A">
        <w:rPr>
          <w:rFonts w:ascii="Times New Roman" w:hAnsi="Times New Roman" w:cs="Times New Roman"/>
          <w:sz w:val="24"/>
          <w:szCs w:val="24"/>
        </w:rPr>
        <w:t xml:space="preserve">Nos termos da Súmula 479 do STJ: </w:t>
      </w:r>
      <w:r w:rsidRPr="00FB720A">
        <w:rPr>
          <w:rFonts w:ascii="Times New Roman" w:hAnsi="Times New Roman" w:cs="Times New Roman"/>
          <w:i/>
          <w:iCs/>
          <w:sz w:val="24"/>
          <w:szCs w:val="24"/>
        </w:rPr>
        <w:t>“As instituições financeiras respondem objetivamente pelos danos gerados por fortuito interno relativo a fraudes e delitos praticados por terceiros no âmbito de operações bancárias”.</w:t>
      </w:r>
    </w:p>
    <w:p w14:paraId="2D5D2BFC" w14:textId="45DABB78" w:rsidR="00FB720A" w:rsidRPr="00FB720A" w:rsidRDefault="00FB720A" w:rsidP="00FB720A">
      <w:pPr>
        <w:ind w:right="-568"/>
        <w:jc w:val="both"/>
        <w:rPr>
          <w:rFonts w:ascii="Times New Roman" w:hAnsi="Times New Roman" w:cs="Times New Roman"/>
          <w:sz w:val="24"/>
          <w:szCs w:val="24"/>
        </w:rPr>
      </w:pPr>
      <w:r w:rsidRPr="00FB720A">
        <w:rPr>
          <w:rFonts w:ascii="Times New Roman" w:hAnsi="Times New Roman" w:cs="Times New Roman"/>
          <w:sz w:val="24"/>
          <w:szCs w:val="24"/>
        </w:rPr>
        <w:t xml:space="preserve">E se tratando de prestação de serviços, aplica-se a responsabilidade objetiva das instituições financeiras por fraudes praticadas por terceiros que resulte danos aos consumidores, </w:t>
      </w:r>
      <w:proofErr w:type="spellStart"/>
      <w:r w:rsidRPr="00FB720A">
        <w:rPr>
          <w:rFonts w:ascii="Times New Roman" w:hAnsi="Times New Roman" w:cs="Times New Roman"/>
          <w:i/>
          <w:iCs/>
          <w:sz w:val="24"/>
          <w:szCs w:val="24"/>
        </w:rPr>
        <w:t>ex</w:t>
      </w:r>
      <w:proofErr w:type="spellEnd"/>
      <w:r w:rsidRPr="00FB720A">
        <w:rPr>
          <w:rFonts w:ascii="Times New Roman" w:hAnsi="Times New Roman" w:cs="Times New Roman"/>
          <w:i/>
          <w:iCs/>
          <w:sz w:val="24"/>
          <w:szCs w:val="24"/>
        </w:rPr>
        <w:t xml:space="preserve"> vi</w:t>
      </w:r>
      <w:r w:rsidRPr="00FB720A">
        <w:rPr>
          <w:rFonts w:ascii="Times New Roman" w:hAnsi="Times New Roman" w:cs="Times New Roman"/>
          <w:sz w:val="24"/>
          <w:szCs w:val="24"/>
        </w:rPr>
        <w:t xml:space="preserve"> o art. 14,</w:t>
      </w:r>
      <w:r w:rsidRPr="00FB720A">
        <w:rPr>
          <w:rFonts w:ascii="Times New Roman" w:hAnsi="Times New Roman" w:cs="Times New Roman"/>
          <w:i/>
          <w:iCs/>
          <w:sz w:val="24"/>
          <w:szCs w:val="24"/>
        </w:rPr>
        <w:t xml:space="preserve"> caput</w:t>
      </w:r>
      <w:r w:rsidRPr="00FB720A">
        <w:rPr>
          <w:rFonts w:ascii="Times New Roman" w:hAnsi="Times New Roman" w:cs="Times New Roman"/>
          <w:sz w:val="24"/>
          <w:szCs w:val="24"/>
        </w:rPr>
        <w:t xml:space="preserve"> do CDC</w:t>
      </w:r>
      <w:r w:rsidR="006A7ECA">
        <w:rPr>
          <w:rStyle w:val="Refdenotaderodap"/>
          <w:rFonts w:ascii="Times New Roman" w:hAnsi="Times New Roman" w:cs="Times New Roman"/>
          <w:sz w:val="24"/>
          <w:szCs w:val="24"/>
        </w:rPr>
        <w:footnoteReference w:id="3"/>
      </w:r>
      <w:r w:rsidRPr="00FB720A">
        <w:rPr>
          <w:rFonts w:ascii="Times New Roman" w:hAnsi="Times New Roman" w:cs="Times New Roman"/>
          <w:sz w:val="24"/>
          <w:szCs w:val="24"/>
        </w:rPr>
        <w:t xml:space="preserve">. </w:t>
      </w:r>
    </w:p>
    <w:p w14:paraId="1A21FB09" w14:textId="0C948A13" w:rsidR="00FB720A" w:rsidRPr="00FB720A" w:rsidRDefault="00FB720A" w:rsidP="00FB720A">
      <w:pPr>
        <w:ind w:right="-568"/>
        <w:jc w:val="both"/>
        <w:rPr>
          <w:rFonts w:ascii="Times New Roman" w:hAnsi="Times New Roman" w:cs="Times New Roman"/>
          <w:sz w:val="24"/>
          <w:szCs w:val="24"/>
        </w:rPr>
      </w:pPr>
      <w:r w:rsidRPr="00FB720A">
        <w:rPr>
          <w:rFonts w:ascii="Times New Roman" w:hAnsi="Times New Roman" w:cs="Times New Roman"/>
          <w:sz w:val="24"/>
          <w:szCs w:val="24"/>
        </w:rPr>
        <w:lastRenderedPageBreak/>
        <w:t xml:space="preserve">O Código Civil, no parágrafo único, do art. 927, reforça, outrossim, a responsabilidade objetiva, decorrente dos riscos da atividade, </w:t>
      </w:r>
      <w:r w:rsidRPr="00FB720A">
        <w:rPr>
          <w:rFonts w:ascii="Times New Roman" w:hAnsi="Times New Roman" w:cs="Times New Roman"/>
          <w:i/>
          <w:iCs/>
          <w:sz w:val="24"/>
          <w:szCs w:val="24"/>
        </w:rPr>
        <w:t xml:space="preserve">in </w:t>
      </w:r>
      <w:proofErr w:type="spellStart"/>
      <w:r w:rsidRPr="00FB720A">
        <w:rPr>
          <w:rFonts w:ascii="Times New Roman" w:hAnsi="Times New Roman" w:cs="Times New Roman"/>
          <w:i/>
          <w:iCs/>
          <w:sz w:val="24"/>
          <w:szCs w:val="24"/>
        </w:rPr>
        <w:t>verbis</w:t>
      </w:r>
      <w:proofErr w:type="spellEnd"/>
      <w:r w:rsidRPr="00FB720A">
        <w:rPr>
          <w:rFonts w:ascii="Times New Roman" w:hAnsi="Times New Roman" w:cs="Times New Roman"/>
          <w:sz w:val="24"/>
          <w:szCs w:val="24"/>
        </w:rPr>
        <w:t>:</w:t>
      </w:r>
    </w:p>
    <w:p w14:paraId="24A859DE" w14:textId="77777777" w:rsidR="00FB720A" w:rsidRPr="00FB720A" w:rsidRDefault="00FB720A" w:rsidP="00FB720A">
      <w:pPr>
        <w:ind w:right="-568"/>
        <w:jc w:val="both"/>
        <w:rPr>
          <w:rFonts w:ascii="Times New Roman" w:hAnsi="Times New Roman" w:cs="Times New Roman"/>
          <w:sz w:val="24"/>
          <w:szCs w:val="24"/>
        </w:rPr>
      </w:pPr>
      <w:r w:rsidRPr="00FB720A">
        <w:rPr>
          <w:rFonts w:ascii="Times New Roman" w:hAnsi="Times New Roman" w:cs="Times New Roman"/>
          <w:i/>
          <w:iCs/>
          <w:sz w:val="24"/>
          <w:szCs w:val="24"/>
        </w:rPr>
        <w:t>Parágrafo único. Haverá obrigação de reparar o dano, independentemente de culpa, nos casos especificados em lei, ou quando a atividade normalmente desenvolvida pelo autor do dano implicar, por sua natureza, risco para os direitos de outrem</w:t>
      </w:r>
      <w:r w:rsidRPr="00FB720A">
        <w:rPr>
          <w:rFonts w:ascii="Times New Roman" w:hAnsi="Times New Roman" w:cs="Times New Roman"/>
          <w:sz w:val="24"/>
          <w:szCs w:val="24"/>
        </w:rPr>
        <w:t>.</w:t>
      </w:r>
    </w:p>
    <w:p w14:paraId="16F85AD2" w14:textId="77777777" w:rsidR="00FB720A" w:rsidRDefault="00FB720A" w:rsidP="00FB720A">
      <w:pPr>
        <w:ind w:right="-568"/>
        <w:jc w:val="both"/>
        <w:rPr>
          <w:rFonts w:ascii="Times New Roman" w:hAnsi="Times New Roman" w:cs="Times New Roman"/>
          <w:sz w:val="24"/>
          <w:szCs w:val="24"/>
        </w:rPr>
      </w:pPr>
      <w:r w:rsidRPr="00FB720A">
        <w:rPr>
          <w:rFonts w:ascii="Times New Roman" w:hAnsi="Times New Roman" w:cs="Times New Roman"/>
          <w:i/>
          <w:iCs/>
          <w:sz w:val="24"/>
          <w:szCs w:val="24"/>
        </w:rPr>
        <w:t>In c</w:t>
      </w:r>
      <w:proofErr w:type="spellStart"/>
      <w:r w:rsidRPr="00FB720A">
        <w:rPr>
          <w:rFonts w:ascii="Times New Roman" w:hAnsi="Times New Roman" w:cs="Times New Roman"/>
          <w:i/>
          <w:iCs/>
          <w:sz w:val="24"/>
          <w:szCs w:val="24"/>
        </w:rPr>
        <w:t>asu</w:t>
      </w:r>
      <w:proofErr w:type="spellEnd"/>
      <w:r w:rsidRPr="00FB720A">
        <w:rPr>
          <w:rFonts w:ascii="Times New Roman" w:hAnsi="Times New Roman" w:cs="Times New Roman"/>
          <w:sz w:val="24"/>
          <w:szCs w:val="24"/>
        </w:rPr>
        <w:t>, o banco/réu na qualidade de depositário e guardião de valores pertencentes à sociedade autora, leia-se dinheiro, não poderia permitir, mais que isso, autorizar que pessoas não habilitadas pelo estatuto social ou por lei procedessem a saques em espécie diretamente do caixa de valores vultosos e transferências eletrônicas substanciais, sem os cuidados necessários inerentes à sua atividade final.</w:t>
      </w:r>
    </w:p>
    <w:p w14:paraId="24629938" w14:textId="7D328A80" w:rsidR="00FB720A" w:rsidRPr="00FB720A" w:rsidRDefault="00FB720A" w:rsidP="00FB720A">
      <w:pPr>
        <w:ind w:right="-568"/>
        <w:jc w:val="both"/>
        <w:rPr>
          <w:rFonts w:ascii="Times New Roman" w:hAnsi="Times New Roman" w:cs="Times New Roman"/>
          <w:sz w:val="24"/>
          <w:szCs w:val="24"/>
        </w:rPr>
      </w:pPr>
      <w:r w:rsidRPr="00FB720A">
        <w:rPr>
          <w:rFonts w:ascii="Times New Roman" w:hAnsi="Times New Roman" w:cs="Times New Roman"/>
          <w:sz w:val="24"/>
          <w:szCs w:val="24"/>
        </w:rPr>
        <w:t>A instituição financeira/ré ao desempenhar suas atribuições tem ciência dos riscos de sua função. Na hipótese vertente, bastaria conferir o contrato social ---documento público--- e esse fato ilícito seria evitável.</w:t>
      </w:r>
    </w:p>
    <w:p w14:paraId="1B4A902A" w14:textId="50C0E9C1" w:rsidR="00FB720A" w:rsidRPr="00FB720A" w:rsidRDefault="00FB720A" w:rsidP="00FB720A">
      <w:pPr>
        <w:ind w:right="-568"/>
        <w:jc w:val="both"/>
        <w:rPr>
          <w:rFonts w:ascii="Times New Roman" w:hAnsi="Times New Roman" w:cs="Times New Roman"/>
          <w:sz w:val="24"/>
          <w:szCs w:val="24"/>
        </w:rPr>
      </w:pPr>
      <w:r w:rsidRPr="00FB720A">
        <w:rPr>
          <w:rFonts w:ascii="Times New Roman" w:hAnsi="Times New Roman" w:cs="Times New Roman"/>
          <w:sz w:val="24"/>
          <w:szCs w:val="24"/>
        </w:rPr>
        <w:t xml:space="preserve">Um banco do porte do réu, especialmente pela relevância dos serviços prestados, assume os ricos de sua atividade, a qual, em última análise, visa obtenção de lucro. </w:t>
      </w:r>
    </w:p>
    <w:p w14:paraId="03F0B16E" w14:textId="16A4091A" w:rsidR="00FB720A" w:rsidRPr="00FB720A" w:rsidRDefault="00FB720A" w:rsidP="00FB720A">
      <w:pPr>
        <w:ind w:right="-568"/>
        <w:jc w:val="both"/>
        <w:rPr>
          <w:rFonts w:ascii="Times New Roman" w:hAnsi="Times New Roman" w:cs="Times New Roman"/>
          <w:sz w:val="24"/>
          <w:szCs w:val="24"/>
        </w:rPr>
      </w:pPr>
      <w:r w:rsidRPr="00FB720A">
        <w:rPr>
          <w:rFonts w:ascii="Times New Roman" w:hAnsi="Times New Roman" w:cs="Times New Roman"/>
          <w:sz w:val="24"/>
          <w:szCs w:val="24"/>
        </w:rPr>
        <w:t xml:space="preserve">Não há qualquer documento que comprove autorização da sociedade/autora para que </w:t>
      </w:r>
      <w:r>
        <w:rPr>
          <w:rFonts w:ascii="Times New Roman" w:hAnsi="Times New Roman" w:cs="Times New Roman"/>
          <w:sz w:val="24"/>
          <w:szCs w:val="24"/>
        </w:rPr>
        <w:t>...</w:t>
      </w:r>
      <w:r w:rsidRPr="00FB720A">
        <w:rPr>
          <w:rFonts w:ascii="Times New Roman" w:hAnsi="Times New Roman" w:cs="Times New Roman"/>
          <w:sz w:val="24"/>
          <w:szCs w:val="24"/>
        </w:rPr>
        <w:t xml:space="preserve"> procedesse ao saque de dinheiro ou realizar movimentações bancárias, uma vez que, repita-se, não era sócio e não detinha poderes de administração da empresa.</w:t>
      </w:r>
    </w:p>
    <w:p w14:paraId="43D384E7" w14:textId="77777777" w:rsidR="00FB720A" w:rsidRPr="00FB720A" w:rsidRDefault="00FB720A" w:rsidP="00FB720A">
      <w:pPr>
        <w:ind w:right="-568"/>
        <w:jc w:val="both"/>
        <w:rPr>
          <w:rFonts w:ascii="Times New Roman" w:hAnsi="Times New Roman" w:cs="Times New Roman"/>
          <w:sz w:val="24"/>
          <w:szCs w:val="24"/>
        </w:rPr>
      </w:pPr>
      <w:r w:rsidRPr="00FB720A">
        <w:rPr>
          <w:rFonts w:ascii="Times New Roman" w:hAnsi="Times New Roman" w:cs="Times New Roman"/>
          <w:sz w:val="24"/>
          <w:szCs w:val="24"/>
        </w:rPr>
        <w:t xml:space="preserve">Único o repositório jurisprudencial pátrio, </w:t>
      </w:r>
      <w:r w:rsidRPr="00FB720A">
        <w:rPr>
          <w:rFonts w:ascii="Times New Roman" w:hAnsi="Times New Roman" w:cs="Times New Roman"/>
          <w:i/>
          <w:iCs/>
          <w:sz w:val="24"/>
          <w:szCs w:val="24"/>
        </w:rPr>
        <w:t>mutatis mutandis</w:t>
      </w:r>
      <w:r w:rsidRPr="00FB720A">
        <w:rPr>
          <w:rFonts w:ascii="Times New Roman" w:hAnsi="Times New Roman" w:cs="Times New Roman"/>
          <w:sz w:val="24"/>
          <w:szCs w:val="24"/>
        </w:rPr>
        <w:t>:</w:t>
      </w:r>
    </w:p>
    <w:p w14:paraId="4A0D06E8" w14:textId="373B3932" w:rsidR="00FB720A" w:rsidRPr="00FB720A" w:rsidRDefault="00FB720A" w:rsidP="00FB720A">
      <w:pPr>
        <w:ind w:right="-568"/>
        <w:jc w:val="both"/>
        <w:rPr>
          <w:rFonts w:ascii="Times New Roman" w:hAnsi="Times New Roman" w:cs="Times New Roman"/>
          <w:i/>
          <w:iCs/>
          <w:sz w:val="24"/>
          <w:szCs w:val="24"/>
        </w:rPr>
      </w:pPr>
      <w:r>
        <w:rPr>
          <w:rFonts w:ascii="Times New Roman" w:hAnsi="Times New Roman" w:cs="Times New Roman"/>
          <w:sz w:val="24"/>
          <w:szCs w:val="24"/>
        </w:rPr>
        <w:t>“</w:t>
      </w:r>
      <w:r w:rsidRPr="00FB720A">
        <w:rPr>
          <w:rFonts w:ascii="Times New Roman" w:hAnsi="Times New Roman" w:cs="Times New Roman"/>
          <w:i/>
          <w:iCs/>
          <w:sz w:val="24"/>
          <w:szCs w:val="24"/>
        </w:rPr>
        <w:t>CIVIL. RECURSO ESPECIAL. AÇÃO DE INDENIZAÇÃO POR DANOS MATERIAIS E MORAIS. CONSUMIDOR. DEFEITO DE FUNDAMENTAÇÃO. NÃO OCORRÊNCIA. EMISSÃO DE BOLETO FRAUDULENTO. RESPONSABILIDADE DA INSTITUIÇÃO FINANCEIRA. AUSÊNCIA. FALHA NA PRESTAÇÃO DOS SERVIÇOS. INEXISTÊNCIA. FATO EXCLUSIVO DE TERCEIRO...4. A jurisprudência do STJ compreende que a atividade bancária, por suas características de disponibilidade de recursos financeiros e sua movimentação sucessiva, tem por resultado um maior grau de risco em comparação com outras atividades econômicas. Consequentemente, foi editada a Súmula 479, a qual dispõe que "as instituições financeiras respondem objetivamente pelos danos gerados por fortuito interno relativo a fraudes e delitos praticados por terceiros no âmbito de operações bancárias"...</w:t>
      </w:r>
    </w:p>
    <w:p w14:paraId="7AE7972E" w14:textId="36E06959" w:rsidR="00FB720A" w:rsidRPr="00FB720A" w:rsidRDefault="00FB720A" w:rsidP="00FB720A">
      <w:pPr>
        <w:ind w:right="-568"/>
        <w:jc w:val="both"/>
        <w:rPr>
          <w:rFonts w:ascii="Times New Roman" w:hAnsi="Times New Roman" w:cs="Times New Roman"/>
          <w:sz w:val="24"/>
          <w:szCs w:val="24"/>
        </w:rPr>
      </w:pPr>
      <w:r w:rsidRPr="00FB720A">
        <w:rPr>
          <w:rFonts w:ascii="Times New Roman" w:hAnsi="Times New Roman" w:cs="Times New Roman"/>
          <w:i/>
          <w:iCs/>
          <w:sz w:val="24"/>
          <w:szCs w:val="24"/>
        </w:rPr>
        <w:t>6. O fato exclusivo de terceiro consiste na atividade desenvolvida por uma pessoa sem vinculação com a vítima ou com o aparente causador do dano, que interfere no processo causal e provoca com exclusividade o dano. No entanto, se o fato de terceiro ocorrer dentro da órbita de atuação do fornecedor, ele se equipara ao fortuito interno, sendo absorvido pelo risco da atividade. ...</w:t>
      </w:r>
      <w:proofErr w:type="spellStart"/>
      <w:r w:rsidRPr="00FB720A">
        <w:rPr>
          <w:rFonts w:ascii="Times New Roman" w:hAnsi="Times New Roman" w:cs="Times New Roman"/>
          <w:i/>
          <w:iCs/>
          <w:sz w:val="24"/>
          <w:szCs w:val="24"/>
        </w:rPr>
        <w:t>omissis</w:t>
      </w:r>
      <w:proofErr w:type="spellEnd"/>
      <w:r w:rsidRPr="00FB720A">
        <w:rPr>
          <w:rFonts w:ascii="Times New Roman" w:hAnsi="Times New Roman" w:cs="Times New Roman"/>
          <w:sz w:val="24"/>
          <w:szCs w:val="24"/>
        </w:rPr>
        <w:t>...</w:t>
      </w:r>
      <w:r>
        <w:rPr>
          <w:rFonts w:ascii="Times New Roman" w:hAnsi="Times New Roman" w:cs="Times New Roman"/>
          <w:sz w:val="24"/>
          <w:szCs w:val="24"/>
        </w:rPr>
        <w:t xml:space="preserve">” </w:t>
      </w:r>
      <w:r w:rsidRPr="00FB720A">
        <w:rPr>
          <w:rFonts w:ascii="Times New Roman" w:hAnsi="Times New Roman" w:cs="Times New Roman"/>
          <w:sz w:val="24"/>
          <w:szCs w:val="24"/>
        </w:rPr>
        <w:t xml:space="preserve">[REsp n. 2.046.026/RJ, relatora Ministra Nancy Andrighi, Terceira Turma, </w:t>
      </w:r>
      <w:proofErr w:type="spellStart"/>
      <w:r w:rsidRPr="00FB720A">
        <w:rPr>
          <w:rFonts w:ascii="Times New Roman" w:hAnsi="Times New Roman" w:cs="Times New Roman"/>
          <w:sz w:val="24"/>
          <w:szCs w:val="24"/>
        </w:rPr>
        <w:t>DJe</w:t>
      </w:r>
      <w:proofErr w:type="spellEnd"/>
      <w:r w:rsidRPr="00FB720A">
        <w:rPr>
          <w:rFonts w:ascii="Times New Roman" w:hAnsi="Times New Roman" w:cs="Times New Roman"/>
          <w:sz w:val="24"/>
          <w:szCs w:val="24"/>
        </w:rPr>
        <w:t xml:space="preserve"> de 27/6/2023]</w:t>
      </w:r>
    </w:p>
    <w:p w14:paraId="219FAD42" w14:textId="77777777" w:rsidR="00FB720A" w:rsidRPr="00FB720A" w:rsidRDefault="00FB720A" w:rsidP="00FB720A">
      <w:pPr>
        <w:ind w:right="-568"/>
        <w:jc w:val="both"/>
        <w:rPr>
          <w:rFonts w:ascii="Times New Roman" w:hAnsi="Times New Roman" w:cs="Times New Roman"/>
          <w:sz w:val="24"/>
          <w:szCs w:val="24"/>
        </w:rPr>
      </w:pPr>
      <w:r w:rsidRPr="00FB720A">
        <w:rPr>
          <w:rFonts w:ascii="Times New Roman" w:hAnsi="Times New Roman" w:cs="Times New Roman"/>
          <w:sz w:val="24"/>
          <w:szCs w:val="24"/>
        </w:rPr>
        <w:t xml:space="preserve">Nesse mesmo sentido, colhe-se o entendimento dos </w:t>
      </w:r>
      <w:proofErr w:type="spellStart"/>
      <w:r w:rsidRPr="00FB720A">
        <w:rPr>
          <w:rFonts w:ascii="Times New Roman" w:hAnsi="Times New Roman" w:cs="Times New Roman"/>
          <w:sz w:val="24"/>
          <w:szCs w:val="24"/>
        </w:rPr>
        <w:t>eg</w:t>
      </w:r>
      <w:proofErr w:type="spellEnd"/>
      <w:r w:rsidRPr="00FB720A">
        <w:rPr>
          <w:rFonts w:ascii="Times New Roman" w:hAnsi="Times New Roman" w:cs="Times New Roman"/>
          <w:sz w:val="24"/>
          <w:szCs w:val="24"/>
        </w:rPr>
        <w:t xml:space="preserve">. TRIBUNAIS DE JUSTIÇA ESTADUAIS, </w:t>
      </w:r>
      <w:r w:rsidRPr="00FB720A">
        <w:rPr>
          <w:rFonts w:ascii="Times New Roman" w:hAnsi="Times New Roman" w:cs="Times New Roman"/>
          <w:i/>
          <w:iCs/>
          <w:sz w:val="24"/>
          <w:szCs w:val="24"/>
        </w:rPr>
        <w:t>mutatis mutandis</w:t>
      </w:r>
      <w:r w:rsidRPr="00FB720A">
        <w:rPr>
          <w:rFonts w:ascii="Times New Roman" w:hAnsi="Times New Roman" w:cs="Times New Roman"/>
          <w:sz w:val="24"/>
          <w:szCs w:val="24"/>
        </w:rPr>
        <w:t>:</w:t>
      </w:r>
    </w:p>
    <w:p w14:paraId="4C0713AC" w14:textId="6F9AEDCA" w:rsidR="00FB720A" w:rsidRPr="00FB720A" w:rsidRDefault="00FB720A" w:rsidP="00FB720A">
      <w:pPr>
        <w:ind w:right="-568"/>
        <w:jc w:val="both"/>
        <w:rPr>
          <w:rFonts w:ascii="Times New Roman" w:hAnsi="Times New Roman" w:cs="Times New Roman"/>
          <w:sz w:val="24"/>
          <w:szCs w:val="24"/>
        </w:rPr>
      </w:pPr>
      <w:r>
        <w:rPr>
          <w:rFonts w:ascii="Times New Roman" w:hAnsi="Times New Roman" w:cs="Times New Roman"/>
          <w:sz w:val="24"/>
          <w:szCs w:val="24"/>
        </w:rPr>
        <w:t>“</w:t>
      </w:r>
      <w:r w:rsidRPr="00FB720A">
        <w:rPr>
          <w:rFonts w:ascii="Times New Roman" w:hAnsi="Times New Roman" w:cs="Times New Roman"/>
          <w:i/>
          <w:iCs/>
          <w:sz w:val="24"/>
          <w:szCs w:val="24"/>
        </w:rPr>
        <w:t xml:space="preserve">APELAÇÃO CÍVEL RECURSO INOMINADO. CONSUMIDOR. SERVIÇOS BANCÁRIOS. FRAUDE PRATICADA POR TERCEIRO. TRANSFERÊNCIA BANCÁRIA NÃO AUTORIZADA PELO TITULAR DA CONTA CORRENTE. FALHA NA PRESTAÇÃO DO SERVIÇO. BANCO RÉU QUE DEIXOU DE AGIR COM ZELO NA SEGURANÇA DOS DADOS DE SEUS </w:t>
      </w:r>
      <w:r w:rsidRPr="00FB720A">
        <w:rPr>
          <w:rFonts w:ascii="Times New Roman" w:hAnsi="Times New Roman" w:cs="Times New Roman"/>
          <w:i/>
          <w:iCs/>
          <w:sz w:val="24"/>
          <w:szCs w:val="24"/>
        </w:rPr>
        <w:lastRenderedPageBreak/>
        <w:t>CONSUMIDORES. DEVER DE INDENIZAR PELO ABALO ANÍMICO SOFRIDO. RESTITUIÇÃO DOS VALORES TRANSFERIDOS INDEVIDAMENTE QUE SE DEU DURANTE O TRÂMITE DA AÇÃO (EVENTO 12). PARCIAL PROCEDÊNCIA NA ORIGEM CONDENANDO O RÉU AO PAGAMENTO DE R$ 8.000,00 (OITO MIL REAIS) A TÍTULO DE DANOS MORAIS. IRRESIGNAÇÃO EXCLUSIVA DA PARTE RÉ PERSEGUINDO A IMPROCEDÊNCIA DOS PEDIDOS E SUBSIDIARIAMENTE A REDUÇÃO DO QUANTUM FIXADO. DEMONSTRAÇÃO INEQUÍVOCA DA FRAUDE (EVENTO 1, INFORMAÇÃO 5). ...</w:t>
      </w:r>
      <w:proofErr w:type="spellStart"/>
      <w:r w:rsidRPr="00FB720A">
        <w:rPr>
          <w:rFonts w:ascii="Times New Roman" w:hAnsi="Times New Roman" w:cs="Times New Roman"/>
          <w:i/>
          <w:iCs/>
          <w:sz w:val="24"/>
          <w:szCs w:val="24"/>
        </w:rPr>
        <w:t>omissis</w:t>
      </w:r>
      <w:proofErr w:type="spellEnd"/>
      <w:r w:rsidRPr="00FB720A">
        <w:rPr>
          <w:rFonts w:ascii="Times New Roman" w:hAnsi="Times New Roman" w:cs="Times New Roman"/>
          <w:i/>
          <w:iCs/>
          <w:sz w:val="24"/>
          <w:szCs w:val="24"/>
        </w:rPr>
        <w:t>...</w:t>
      </w:r>
      <w:r>
        <w:rPr>
          <w:rFonts w:ascii="Times New Roman" w:hAnsi="Times New Roman" w:cs="Times New Roman"/>
          <w:sz w:val="24"/>
          <w:szCs w:val="24"/>
        </w:rPr>
        <w:t xml:space="preserve">” </w:t>
      </w:r>
      <w:r w:rsidRPr="00FB720A">
        <w:rPr>
          <w:rFonts w:ascii="Times New Roman" w:hAnsi="Times New Roman" w:cs="Times New Roman"/>
          <w:sz w:val="24"/>
          <w:szCs w:val="24"/>
        </w:rPr>
        <w:t xml:space="preserve">[TJSC, PROCEDIMENTO DO JUIZADO ESPECIAL CÍVEL n. 0300207-05.2015.8.24.0050, Rel. Marcio Rocha Cardoso, Primeira Turma Recursal - Florianópolis (Capital), </w:t>
      </w:r>
      <w:proofErr w:type="spellStart"/>
      <w:r w:rsidRPr="00FB720A">
        <w:rPr>
          <w:rFonts w:ascii="Times New Roman" w:hAnsi="Times New Roman" w:cs="Times New Roman"/>
          <w:sz w:val="24"/>
          <w:szCs w:val="24"/>
        </w:rPr>
        <w:t>DjE</w:t>
      </w:r>
      <w:proofErr w:type="spellEnd"/>
      <w:r w:rsidRPr="00FB720A">
        <w:rPr>
          <w:rFonts w:ascii="Times New Roman" w:hAnsi="Times New Roman" w:cs="Times New Roman"/>
          <w:sz w:val="24"/>
          <w:szCs w:val="24"/>
        </w:rPr>
        <w:t xml:space="preserve"> 11.02.2021]</w:t>
      </w:r>
    </w:p>
    <w:p w14:paraId="6269A82F" w14:textId="511C2FE4" w:rsidR="00FB720A" w:rsidRPr="00FB720A" w:rsidRDefault="006A7ECA" w:rsidP="00FB720A">
      <w:pPr>
        <w:ind w:right="-568"/>
        <w:jc w:val="both"/>
        <w:rPr>
          <w:rFonts w:ascii="Times New Roman" w:hAnsi="Times New Roman" w:cs="Times New Roman"/>
          <w:sz w:val="24"/>
          <w:szCs w:val="24"/>
        </w:rPr>
      </w:pPr>
      <w:r>
        <w:rPr>
          <w:rFonts w:ascii="Times New Roman" w:hAnsi="Times New Roman" w:cs="Times New Roman"/>
          <w:sz w:val="24"/>
          <w:szCs w:val="24"/>
        </w:rPr>
        <w:t>“</w:t>
      </w:r>
      <w:r w:rsidR="00FB720A" w:rsidRPr="006A7ECA">
        <w:rPr>
          <w:rFonts w:ascii="Times New Roman" w:hAnsi="Times New Roman" w:cs="Times New Roman"/>
          <w:i/>
          <w:iCs/>
          <w:sz w:val="24"/>
          <w:szCs w:val="24"/>
        </w:rPr>
        <w:t>RECURSO INOMINADO. FRAUDE PRATICADA POR TERCEIRO. MOVIMENTAÇÕES BANCÁRIAS NÃO AUTORIZADAS PELO AUTOR TITULAR DA CONTA CORRENTE. FALHA NA PRESTAÇÃO DOS SERVIÇOS E ZELO NA SEGURANÇA DOS DADOS DE SEUS CONSUMIDORES. DEVER DE INDENIZAR PELO ABALO ANÍMICO SOFRIDO E RESTITUIÇÃO DA TRANSFERÊNCIA REALIZADA NA FORMA SIMPLES. PARCIAL PROCEDÊNCIA NA ORIGEM...</w:t>
      </w:r>
      <w:r w:rsidRPr="006A7ECA">
        <w:rPr>
          <w:rFonts w:ascii="Times New Roman" w:hAnsi="Times New Roman" w:cs="Times New Roman"/>
          <w:i/>
          <w:iCs/>
          <w:sz w:val="24"/>
          <w:szCs w:val="24"/>
        </w:rPr>
        <w:t xml:space="preserve"> </w:t>
      </w:r>
      <w:r w:rsidR="00FB720A" w:rsidRPr="006A7ECA">
        <w:rPr>
          <w:rFonts w:ascii="Times New Roman" w:hAnsi="Times New Roman" w:cs="Times New Roman"/>
          <w:i/>
          <w:iCs/>
          <w:sz w:val="24"/>
          <w:szCs w:val="24"/>
        </w:rPr>
        <w:t>CONDENAÇÃO EM R$ 5.100,00 (CINCO MIL E CEM REAIS) A TÍTULO DE REPETIÇÃO SIMPLES DO INDÉBITO E R$ 5.000,00 (CINCO MIL REAIS) A TÍTULO DE DANOS MORAIS. IRRESIGNAÇÃO DO RÉU PERSEGUINDO A IMPROCEDÊNCIA DOS PEDIDOS E SUBSIDIARIAMENTE A REDUÇÃO DO QUANTUM. IMPOSSIBILIDADE. DEMONSTRAÇÃO INEQUÍVOCA DA FRAUDE. FALHA NO DEVER DE ZELO E SEGURANÇA DOS DADOS DE DEUS CONSUMIDORES. DEVER DE INDENIZAR MANTIDO. VALOR EM CONSONÂNCIA COM OS PRINCÍPIOS DA PROPORCIONALIDADE E RAZOABILIDADE. SENTENÇA IRRETOCÁVEL. RECURSO DESPROVIDO</w:t>
      </w:r>
      <w:r w:rsidR="00FB720A" w:rsidRPr="00FB720A">
        <w:rPr>
          <w:rFonts w:ascii="Times New Roman" w:hAnsi="Times New Roman" w:cs="Times New Roman"/>
          <w:sz w:val="24"/>
          <w:szCs w:val="24"/>
        </w:rPr>
        <w:t>.</w:t>
      </w:r>
      <w:r>
        <w:rPr>
          <w:rFonts w:ascii="Times New Roman" w:hAnsi="Times New Roman" w:cs="Times New Roman"/>
          <w:sz w:val="24"/>
          <w:szCs w:val="24"/>
        </w:rPr>
        <w:t>”</w:t>
      </w:r>
      <w:r w:rsidR="00FB720A" w:rsidRPr="00FB720A">
        <w:rPr>
          <w:rFonts w:ascii="Times New Roman" w:hAnsi="Times New Roman" w:cs="Times New Roman"/>
          <w:sz w:val="24"/>
          <w:szCs w:val="24"/>
        </w:rPr>
        <w:t xml:space="preserve"> [TJSC, Recurso Inominado n. 0308543-04.2017.8.24.0090, Rel. Davidson </w:t>
      </w:r>
      <w:proofErr w:type="spellStart"/>
      <w:r w:rsidR="00FB720A" w:rsidRPr="00FB720A">
        <w:rPr>
          <w:rFonts w:ascii="Times New Roman" w:hAnsi="Times New Roman" w:cs="Times New Roman"/>
          <w:sz w:val="24"/>
          <w:szCs w:val="24"/>
        </w:rPr>
        <w:t>Jahn</w:t>
      </w:r>
      <w:proofErr w:type="spellEnd"/>
      <w:r w:rsidR="00FB720A" w:rsidRPr="00FB720A">
        <w:rPr>
          <w:rFonts w:ascii="Times New Roman" w:hAnsi="Times New Roman" w:cs="Times New Roman"/>
          <w:sz w:val="24"/>
          <w:szCs w:val="24"/>
        </w:rPr>
        <w:t xml:space="preserve"> Mello, Primeira Turma Recursal, </w:t>
      </w:r>
      <w:proofErr w:type="spellStart"/>
      <w:r w:rsidR="00FB720A" w:rsidRPr="00FB720A">
        <w:rPr>
          <w:rFonts w:ascii="Times New Roman" w:hAnsi="Times New Roman" w:cs="Times New Roman"/>
          <w:sz w:val="24"/>
          <w:szCs w:val="24"/>
        </w:rPr>
        <w:t>DJe</w:t>
      </w:r>
      <w:proofErr w:type="spellEnd"/>
      <w:r w:rsidR="00FB720A" w:rsidRPr="00FB720A">
        <w:rPr>
          <w:rFonts w:ascii="Times New Roman" w:hAnsi="Times New Roman" w:cs="Times New Roman"/>
          <w:sz w:val="24"/>
          <w:szCs w:val="24"/>
        </w:rPr>
        <w:t xml:space="preserve"> 21.05.2020]</w:t>
      </w:r>
    </w:p>
    <w:p w14:paraId="6C9BA2B6" w14:textId="743DFE40" w:rsidR="00FB720A" w:rsidRPr="00FB720A" w:rsidRDefault="006A7ECA" w:rsidP="00FB720A">
      <w:pPr>
        <w:ind w:right="-568"/>
        <w:jc w:val="both"/>
        <w:rPr>
          <w:rFonts w:ascii="Times New Roman" w:hAnsi="Times New Roman" w:cs="Times New Roman"/>
          <w:sz w:val="24"/>
          <w:szCs w:val="24"/>
        </w:rPr>
      </w:pPr>
      <w:r>
        <w:rPr>
          <w:rFonts w:ascii="Times New Roman" w:hAnsi="Times New Roman" w:cs="Times New Roman"/>
          <w:sz w:val="24"/>
          <w:szCs w:val="24"/>
        </w:rPr>
        <w:t>“</w:t>
      </w:r>
      <w:r w:rsidR="00FB720A" w:rsidRPr="006A7ECA">
        <w:rPr>
          <w:rFonts w:ascii="Times New Roman" w:hAnsi="Times New Roman" w:cs="Times New Roman"/>
          <w:i/>
          <w:iCs/>
          <w:sz w:val="24"/>
          <w:szCs w:val="24"/>
        </w:rPr>
        <w:t xml:space="preserve">APELAÇÃO CÍVEL. CÓDIGO DE DEFESA DO CONSUMIDOR. FALHA NA PRESTAÇÃO DE SERVIÇOS BANCÁRIOS. TRANSFERÊNCIAS INDEVIDAS REALIZADAS ELETRONICAMENTE. AUSÊNCIA DE COMPROVAÇÃO DE AUTORIZAÇÃO DE MOVIMENTAÇÃO PELO EX-SÓCIO. ÔNUS DE PROVA QUE COMPETE À INSTITUIÇÃO FINANCEIRA PRODUZIR. TRANSFERÊNCIA INDEVIDA REALIZADA PELO EX-SÓCIO. RESTITUIÇÃO. NECESSIDADE. DANOS MORAIS. HONRA OBJETIVA NÃO LESIONADA. COMPENSAÇÃO INDEVIDA. - Nos termos do artigo 14, do CDC, o fornecedor de serviços responde, independentemente da existência de culpa, pela reparação dos danos causados aos consumidores por defeitos relativos à prestação dos serviços, bem como por informações insuficientes ou inadequadas sobre sua fruição e riscos. - A instituição financeira detém o ônus probatório de demonstrar que o ex-sócio detinha autorização de movimentação da conta bancária da companhia na data da realização da operação (TED). Não demonstrada a autorização de movimentação por parte de terceiros, a instituição financeira se torna responsável pela transferência indevida realizada. - Constatada falha na prestação de serviços, é devido o reconhecimento de danos materiais decorrentes dos fatos noticiados nos autos. - O ex-sócio demandado que não comprova as razões de fato e de direito que levaram a transferência de expressiva quantia existente em conta bancária pertencente à pessoa jurídica autora e, ainda, autorização formal para movimentação de valores, deve restituir o valor transferido para sua conta bancária... - A pessoa jurídica pode sofrer danos morais desde que comprovada lesão a sua honra no aspecto objetivo. Não comprovada a lesão, impõe-se a </w:t>
      </w:r>
      <w:r w:rsidR="00FB720A" w:rsidRPr="006A7ECA">
        <w:rPr>
          <w:rFonts w:ascii="Times New Roman" w:hAnsi="Times New Roman" w:cs="Times New Roman"/>
          <w:i/>
          <w:iCs/>
          <w:sz w:val="24"/>
          <w:szCs w:val="24"/>
        </w:rPr>
        <w:lastRenderedPageBreak/>
        <w:t>rejeição do pleito formulado na inicial...</w:t>
      </w:r>
      <w:proofErr w:type="spellStart"/>
      <w:r w:rsidR="00FB720A" w:rsidRPr="006A7ECA">
        <w:rPr>
          <w:rFonts w:ascii="Times New Roman" w:hAnsi="Times New Roman" w:cs="Times New Roman"/>
          <w:i/>
          <w:iCs/>
          <w:sz w:val="24"/>
          <w:szCs w:val="24"/>
        </w:rPr>
        <w:t>omissis</w:t>
      </w:r>
      <w:proofErr w:type="spellEnd"/>
      <w:r w:rsidR="00FB720A" w:rsidRPr="00FB720A">
        <w:rPr>
          <w:rFonts w:ascii="Times New Roman" w:hAnsi="Times New Roman" w:cs="Times New Roman"/>
          <w:sz w:val="24"/>
          <w:szCs w:val="24"/>
        </w:rPr>
        <w:t>...</w:t>
      </w:r>
      <w:r>
        <w:rPr>
          <w:rFonts w:ascii="Times New Roman" w:hAnsi="Times New Roman" w:cs="Times New Roman"/>
          <w:sz w:val="24"/>
          <w:szCs w:val="24"/>
        </w:rPr>
        <w:t xml:space="preserve">” </w:t>
      </w:r>
      <w:r w:rsidR="00FB720A" w:rsidRPr="00FB720A">
        <w:rPr>
          <w:rFonts w:ascii="Times New Roman" w:hAnsi="Times New Roman" w:cs="Times New Roman"/>
          <w:sz w:val="24"/>
          <w:szCs w:val="24"/>
        </w:rPr>
        <w:t xml:space="preserve">[TJMG, Apelação Cível 1.0000.22.227366-6/001, Relator(a): Des.(a) Luiz Artur Hilário, 9ª CÂMARA CÍVEL, </w:t>
      </w:r>
      <w:proofErr w:type="spellStart"/>
      <w:r w:rsidR="00FB720A" w:rsidRPr="00FB720A">
        <w:rPr>
          <w:rFonts w:ascii="Times New Roman" w:hAnsi="Times New Roman" w:cs="Times New Roman"/>
          <w:sz w:val="24"/>
          <w:szCs w:val="24"/>
        </w:rPr>
        <w:t>DJe</w:t>
      </w:r>
      <w:proofErr w:type="spellEnd"/>
      <w:r w:rsidR="00FB720A" w:rsidRPr="00FB720A">
        <w:rPr>
          <w:rFonts w:ascii="Times New Roman" w:hAnsi="Times New Roman" w:cs="Times New Roman"/>
          <w:sz w:val="24"/>
          <w:szCs w:val="24"/>
        </w:rPr>
        <w:t xml:space="preserve"> 27.03.2023]</w:t>
      </w:r>
    </w:p>
    <w:p w14:paraId="05A2B952" w14:textId="6CD09B87" w:rsidR="00FB720A" w:rsidRPr="00FB720A" w:rsidRDefault="006A7ECA" w:rsidP="00FB720A">
      <w:pPr>
        <w:ind w:right="-568"/>
        <w:jc w:val="both"/>
        <w:rPr>
          <w:rFonts w:ascii="Times New Roman" w:hAnsi="Times New Roman" w:cs="Times New Roman"/>
          <w:sz w:val="24"/>
          <w:szCs w:val="24"/>
        </w:rPr>
      </w:pPr>
      <w:r>
        <w:rPr>
          <w:rFonts w:ascii="Times New Roman" w:hAnsi="Times New Roman" w:cs="Times New Roman"/>
          <w:sz w:val="24"/>
          <w:szCs w:val="24"/>
        </w:rPr>
        <w:t>“</w:t>
      </w:r>
      <w:r w:rsidR="00FB720A" w:rsidRPr="006A7ECA">
        <w:rPr>
          <w:rFonts w:ascii="Times New Roman" w:hAnsi="Times New Roman" w:cs="Times New Roman"/>
          <w:i/>
          <w:iCs/>
          <w:sz w:val="24"/>
          <w:szCs w:val="24"/>
        </w:rPr>
        <w:t>APELAÇÃO - AÇÃO COMINATÓRIA - BANCO DEPOSITÁRIO - CHEQUE - EX-SÓCIO - RETIRADA - LIQUIDAÇÃO - OBRIGAÇÃO DE INDENIZAR - FOTUITO INTERNO - RESPONSABILIDADE OBJETIVA - CDC - BANCOS - APLICAÇÃO.</w:t>
      </w:r>
      <w:r w:rsidRPr="006A7ECA">
        <w:rPr>
          <w:rFonts w:ascii="Times New Roman" w:hAnsi="Times New Roman" w:cs="Times New Roman"/>
          <w:i/>
          <w:iCs/>
          <w:sz w:val="24"/>
          <w:szCs w:val="24"/>
        </w:rPr>
        <w:t xml:space="preserve"> </w:t>
      </w:r>
      <w:r w:rsidR="00FB720A" w:rsidRPr="006A7ECA">
        <w:rPr>
          <w:rFonts w:ascii="Times New Roman" w:hAnsi="Times New Roman" w:cs="Times New Roman"/>
          <w:i/>
          <w:iCs/>
          <w:sz w:val="24"/>
          <w:szCs w:val="24"/>
        </w:rPr>
        <w:t>O banco depositário que recebe cheque emitido por ex-sócio de sociedade empresária, cuja retirada já havia sido processada, inclusive na Junta Comercial, e liquida-o, da obrigação de indenizar a importância do cheque não pode ser furtar, porquanto liquidou cheque emitido por pessoa não autorizada, situação própria de fortuito interno, objeto de responsabilidade objetiva, inerente ao risco do empreendimento. O CDC aplica-se na relação dos bancos com seus clientes pessoas jurídicas, sendo a pessoa jurídica destinatária final do serviço, inexistente a hipótese de tomada de capital que caracterize insumo</w:t>
      </w:r>
      <w:r w:rsidR="00FB720A" w:rsidRPr="00FB720A">
        <w:rPr>
          <w:rFonts w:ascii="Times New Roman" w:hAnsi="Times New Roman" w:cs="Times New Roman"/>
          <w:sz w:val="24"/>
          <w:szCs w:val="24"/>
        </w:rPr>
        <w:t>.</w:t>
      </w:r>
      <w:r>
        <w:rPr>
          <w:rFonts w:ascii="Times New Roman" w:hAnsi="Times New Roman" w:cs="Times New Roman"/>
          <w:sz w:val="24"/>
          <w:szCs w:val="24"/>
        </w:rPr>
        <w:t>”</w:t>
      </w:r>
      <w:r w:rsidR="00FB720A" w:rsidRPr="00FB720A">
        <w:rPr>
          <w:rFonts w:ascii="Times New Roman" w:hAnsi="Times New Roman" w:cs="Times New Roman"/>
          <w:sz w:val="24"/>
          <w:szCs w:val="24"/>
        </w:rPr>
        <w:t xml:space="preserve">  [TJMG, Apelação Cível n. 1.0000.19.127338-2/001, Relator(a): Des.(a) Renan Chaves Carreira Machado, 12ª CÂMARA CÍVEL, </w:t>
      </w:r>
      <w:proofErr w:type="spellStart"/>
      <w:r w:rsidR="00FB720A" w:rsidRPr="00FB720A">
        <w:rPr>
          <w:rFonts w:ascii="Times New Roman" w:hAnsi="Times New Roman" w:cs="Times New Roman"/>
          <w:sz w:val="24"/>
          <w:szCs w:val="24"/>
        </w:rPr>
        <w:t>DJe</w:t>
      </w:r>
      <w:proofErr w:type="spellEnd"/>
      <w:r w:rsidR="00FB720A" w:rsidRPr="00FB720A">
        <w:rPr>
          <w:rFonts w:ascii="Times New Roman" w:hAnsi="Times New Roman" w:cs="Times New Roman"/>
          <w:sz w:val="24"/>
          <w:szCs w:val="24"/>
        </w:rPr>
        <w:t xml:space="preserve"> 23.01.2020]</w:t>
      </w:r>
    </w:p>
    <w:p w14:paraId="1ADA2A9D" w14:textId="55FBEC6A" w:rsidR="00FB720A" w:rsidRPr="00FB720A" w:rsidRDefault="006A7ECA" w:rsidP="00FB720A">
      <w:pPr>
        <w:ind w:right="-568"/>
        <w:jc w:val="both"/>
        <w:rPr>
          <w:rFonts w:ascii="Times New Roman" w:hAnsi="Times New Roman" w:cs="Times New Roman"/>
          <w:sz w:val="24"/>
          <w:szCs w:val="24"/>
        </w:rPr>
      </w:pPr>
      <w:r>
        <w:rPr>
          <w:rFonts w:ascii="Times New Roman" w:hAnsi="Times New Roman" w:cs="Times New Roman"/>
          <w:sz w:val="24"/>
          <w:szCs w:val="24"/>
        </w:rPr>
        <w:t>“</w:t>
      </w:r>
      <w:r w:rsidR="00FB720A" w:rsidRPr="006A7ECA">
        <w:rPr>
          <w:rFonts w:ascii="Times New Roman" w:hAnsi="Times New Roman" w:cs="Times New Roman"/>
          <w:i/>
          <w:iCs/>
          <w:sz w:val="24"/>
          <w:szCs w:val="24"/>
        </w:rPr>
        <w:t>MONITÓRIA - Embargos julgados procedentes Ilegitimidade passiva das sócias atuais Existência de duas contas correntes em nome da pessoa jurídica - Falha da instituição financeira que permitiu que o antigo sócio continuasse a operar e movimentar a conta corrente que deu origem ao débito, inclusive firmando contratos mesmo após ter se retirado da sociedade - Saldo negativo alterado substancialmente Sentença mantida Recurso não provido</w:t>
      </w:r>
      <w:r w:rsidR="00FB720A" w:rsidRPr="00FB720A">
        <w:rPr>
          <w:rFonts w:ascii="Times New Roman" w:hAnsi="Times New Roman" w:cs="Times New Roman"/>
          <w:sz w:val="24"/>
          <w:szCs w:val="24"/>
        </w:rPr>
        <w:t>.</w:t>
      </w:r>
      <w:r>
        <w:rPr>
          <w:rFonts w:ascii="Times New Roman" w:hAnsi="Times New Roman" w:cs="Times New Roman"/>
          <w:sz w:val="24"/>
          <w:szCs w:val="24"/>
        </w:rPr>
        <w:t xml:space="preserve">” </w:t>
      </w:r>
      <w:r w:rsidR="00FB720A" w:rsidRPr="00FB720A">
        <w:rPr>
          <w:rFonts w:ascii="Times New Roman" w:hAnsi="Times New Roman" w:cs="Times New Roman"/>
          <w:sz w:val="24"/>
          <w:szCs w:val="24"/>
        </w:rPr>
        <w:t>[TJSP, Apelação Cível n. 0004251-62.2005.8.26.0624, Relator (a): Heraldo de Oliveira, 13ª Câmara de Direito Privado, 05.03.2015]</w:t>
      </w:r>
    </w:p>
    <w:p w14:paraId="39E2AB63" w14:textId="2B125BFF" w:rsidR="00FB720A" w:rsidRPr="00FB720A" w:rsidRDefault="006A7ECA" w:rsidP="00FB720A">
      <w:pPr>
        <w:ind w:right="-568"/>
        <w:jc w:val="both"/>
        <w:rPr>
          <w:rFonts w:ascii="Times New Roman" w:hAnsi="Times New Roman" w:cs="Times New Roman"/>
          <w:sz w:val="24"/>
          <w:szCs w:val="24"/>
        </w:rPr>
      </w:pPr>
      <w:r>
        <w:rPr>
          <w:rFonts w:ascii="Times New Roman" w:hAnsi="Times New Roman" w:cs="Times New Roman"/>
          <w:sz w:val="24"/>
          <w:szCs w:val="24"/>
        </w:rPr>
        <w:t>“</w:t>
      </w:r>
      <w:r w:rsidR="00FB720A" w:rsidRPr="006A7ECA">
        <w:rPr>
          <w:rFonts w:ascii="Times New Roman" w:hAnsi="Times New Roman" w:cs="Times New Roman"/>
          <w:i/>
          <w:iCs/>
          <w:sz w:val="24"/>
          <w:szCs w:val="24"/>
        </w:rPr>
        <w:t>APELAÇÃO CÍVEL – AÇÃO DE INDENIZAÇÃO – FRAUDE PRATICADA POR FUNCIONÁRIO DA INSTITUIÇÃO FINANCEIRA – SENTENÇA DE PROCEDÊNCIA DOS PEDIDOS INICIAIS – IRRESIGNAÇÃO DE AMBAS AS PARTES.APELAÇÃO CÍVEL 01 (RÉ)...</w:t>
      </w:r>
      <w:r w:rsidRPr="006A7ECA">
        <w:rPr>
          <w:rFonts w:ascii="Times New Roman" w:hAnsi="Times New Roman" w:cs="Times New Roman"/>
          <w:i/>
          <w:iCs/>
          <w:sz w:val="24"/>
          <w:szCs w:val="24"/>
        </w:rPr>
        <w:t xml:space="preserve"> </w:t>
      </w:r>
      <w:r w:rsidR="00FB720A" w:rsidRPr="006A7ECA">
        <w:rPr>
          <w:rFonts w:ascii="Times New Roman" w:hAnsi="Times New Roman" w:cs="Times New Roman"/>
          <w:i/>
          <w:iCs/>
          <w:sz w:val="24"/>
          <w:szCs w:val="24"/>
        </w:rPr>
        <w:t>PRELIMINAR DE ILEGITIMIDADE PASSIVA AFASTADA – TEORIA DA ASSERÇÃO – RESPONSABILIDADE OBJETIVA DA INSTITUIÇÃO FINANCEIRA MANTIDA – SAQUE REALIZADO NO CAIXA SEM A PRESENÇA DO TITULAR DA CONTA BANCÁRIA – VALOR ELEVADO – QUEBRA DOS PROTOCOLOS DE SEGURANÇA – CONDUTA DO FUNCIONÁRIO DO BANCO VISANDO OBTER VANTAGEM PESSOAL – PREJUÍZO AO CORRENTISTA – RESPONSABILIDADE OBJETIVA DA RÉ POR ATOS PRATICADOS POR SEUS FUNCIONÁRIOS NA ATIVIDADE BANCÁRIA – PRECEDENTES – ATO ILÍCITO COMPROVADO – DANOS MORAIS MANTIDOS – HONORÁRIOS SUCUMBENCIAIS – MINORAÇÃO – NÃO ACOLHIMENTO – CONGRUÊNCIA DO PERCENTUAL FIXADO NA SENTENÇA COM OS PARÂMETROS PREVISTOS NO §2º DO ART. 85 DO CPC – RECURSO DESPROVIDO, COM A MAJORAÇÃO DOS HONORÁRIOS (ART. 85, §11 DO CPC).APELAÇÃO CÍVEL 02 (AUTOR)...</w:t>
      </w:r>
      <w:proofErr w:type="spellStart"/>
      <w:r w:rsidR="00FB720A" w:rsidRPr="006A7ECA">
        <w:rPr>
          <w:rFonts w:ascii="Times New Roman" w:hAnsi="Times New Roman" w:cs="Times New Roman"/>
          <w:i/>
          <w:iCs/>
          <w:sz w:val="24"/>
          <w:szCs w:val="24"/>
        </w:rPr>
        <w:t>omissis</w:t>
      </w:r>
      <w:proofErr w:type="spellEnd"/>
      <w:r w:rsidRPr="006A7ECA">
        <w:rPr>
          <w:rFonts w:ascii="Times New Roman" w:hAnsi="Times New Roman" w:cs="Times New Roman"/>
          <w:i/>
          <w:iCs/>
          <w:sz w:val="24"/>
          <w:szCs w:val="24"/>
        </w:rPr>
        <w:t xml:space="preserve"> </w:t>
      </w:r>
      <w:r w:rsidR="00FB720A" w:rsidRPr="006A7ECA">
        <w:rPr>
          <w:rFonts w:ascii="Times New Roman" w:hAnsi="Times New Roman" w:cs="Times New Roman"/>
          <w:i/>
          <w:iCs/>
          <w:sz w:val="24"/>
          <w:szCs w:val="24"/>
        </w:rPr>
        <w:t>...</w:t>
      </w:r>
      <w:r>
        <w:rPr>
          <w:rFonts w:ascii="Times New Roman" w:hAnsi="Times New Roman" w:cs="Times New Roman"/>
          <w:sz w:val="24"/>
          <w:szCs w:val="24"/>
        </w:rPr>
        <w:t>”</w:t>
      </w:r>
      <w:r w:rsidR="00FB720A" w:rsidRPr="00FB720A">
        <w:rPr>
          <w:rFonts w:ascii="Times New Roman" w:hAnsi="Times New Roman" w:cs="Times New Roman"/>
          <w:sz w:val="24"/>
          <w:szCs w:val="24"/>
        </w:rPr>
        <w:t xml:space="preserve"> [TJPR, Apelação n. 0058707-54.2011.8.16.0001, Rel. Antônio Domingos </w:t>
      </w:r>
      <w:proofErr w:type="spellStart"/>
      <w:r w:rsidR="00FB720A" w:rsidRPr="00FB720A">
        <w:rPr>
          <w:rFonts w:ascii="Times New Roman" w:hAnsi="Times New Roman" w:cs="Times New Roman"/>
          <w:sz w:val="24"/>
          <w:szCs w:val="24"/>
        </w:rPr>
        <w:t>Ramina</w:t>
      </w:r>
      <w:proofErr w:type="spellEnd"/>
      <w:r w:rsidR="00FB720A" w:rsidRPr="00FB720A">
        <w:rPr>
          <w:rFonts w:ascii="Times New Roman" w:hAnsi="Times New Roman" w:cs="Times New Roman"/>
          <w:sz w:val="24"/>
          <w:szCs w:val="24"/>
        </w:rPr>
        <w:t xml:space="preserve"> Junior, 14ª Câmara Cível, </w:t>
      </w:r>
      <w:proofErr w:type="spellStart"/>
      <w:r w:rsidR="00FB720A" w:rsidRPr="00FB720A">
        <w:rPr>
          <w:rFonts w:ascii="Times New Roman" w:hAnsi="Times New Roman" w:cs="Times New Roman"/>
          <w:sz w:val="24"/>
          <w:szCs w:val="24"/>
        </w:rPr>
        <w:t>DJe</w:t>
      </w:r>
      <w:proofErr w:type="spellEnd"/>
      <w:r w:rsidR="00FB720A" w:rsidRPr="00FB720A">
        <w:rPr>
          <w:rFonts w:ascii="Times New Roman" w:hAnsi="Times New Roman" w:cs="Times New Roman"/>
          <w:sz w:val="24"/>
          <w:szCs w:val="24"/>
        </w:rPr>
        <w:t xml:space="preserve"> 17.05.21]</w:t>
      </w:r>
    </w:p>
    <w:p w14:paraId="35C942AD" w14:textId="28F76633" w:rsidR="00FB720A" w:rsidRPr="00FB720A" w:rsidRDefault="006A7ECA" w:rsidP="00FB720A">
      <w:pPr>
        <w:ind w:right="-568"/>
        <w:jc w:val="both"/>
        <w:rPr>
          <w:rFonts w:ascii="Times New Roman" w:hAnsi="Times New Roman" w:cs="Times New Roman"/>
          <w:sz w:val="24"/>
          <w:szCs w:val="24"/>
        </w:rPr>
      </w:pPr>
      <w:r>
        <w:rPr>
          <w:rFonts w:ascii="Times New Roman" w:hAnsi="Times New Roman" w:cs="Times New Roman"/>
          <w:sz w:val="24"/>
          <w:szCs w:val="24"/>
        </w:rPr>
        <w:t>“</w:t>
      </w:r>
      <w:r w:rsidR="00FB720A" w:rsidRPr="006A7ECA">
        <w:rPr>
          <w:rFonts w:ascii="Times New Roman" w:hAnsi="Times New Roman" w:cs="Times New Roman"/>
          <w:i/>
          <w:iCs/>
          <w:sz w:val="24"/>
          <w:szCs w:val="24"/>
        </w:rPr>
        <w:t xml:space="preserve">APELAÇÃO CÍVEL. RELAÇÃO DE CONSUMO. APLICAÇÃO DA TEORIA DO FINALISMO APROFUNDADO. INVERSÃO DO ÔNUS DA PROVA. INVIABILIDADE NESTE MOMENTO PROCESSUAL. AUTORIZAÇÃO INDEVIDA DE MOVIMENTAÇÃO BANCÁRIA. CESSÃO DE QUOTAS SOCIETÁRIAS. EFICÁCIA APÓS AVERBAÇÃO. DANO MATERIAL CARACTERIZADO. DANO MORAL NÃO VERIFICADO. SENTENÇA REFORMADA EM PARTE...3. No que se refere ao cerne da discussão, incorreu em má prestação do serviço o Banco do Brasil uma vez que permitiu movimentação bancária por terceiro, olvidando que a </w:t>
      </w:r>
      <w:r w:rsidR="00FB720A" w:rsidRPr="006A7ECA">
        <w:rPr>
          <w:rFonts w:ascii="Times New Roman" w:hAnsi="Times New Roman" w:cs="Times New Roman"/>
          <w:i/>
          <w:iCs/>
          <w:sz w:val="24"/>
          <w:szCs w:val="24"/>
        </w:rPr>
        <w:lastRenderedPageBreak/>
        <w:t>cessão de quota societária só possui eficácia a partir da averbação na junta comercial, conforme art. 1.057 do Código Civil...</w:t>
      </w:r>
      <w:proofErr w:type="spellStart"/>
      <w:r w:rsidR="00FB720A" w:rsidRPr="006A7ECA">
        <w:rPr>
          <w:rFonts w:ascii="Times New Roman" w:hAnsi="Times New Roman" w:cs="Times New Roman"/>
          <w:i/>
          <w:iCs/>
          <w:sz w:val="24"/>
          <w:szCs w:val="24"/>
        </w:rPr>
        <w:t>omissis</w:t>
      </w:r>
      <w:proofErr w:type="spellEnd"/>
      <w:r w:rsidR="00FB720A" w:rsidRPr="006A7ECA">
        <w:rPr>
          <w:rFonts w:ascii="Times New Roman" w:hAnsi="Times New Roman" w:cs="Times New Roman"/>
          <w:i/>
          <w:iCs/>
          <w:sz w:val="24"/>
          <w:szCs w:val="24"/>
        </w:rPr>
        <w:t>...6. Recurso conhecido e provido em parte</w:t>
      </w:r>
      <w:r w:rsidR="00FB720A" w:rsidRPr="00FB720A">
        <w:rPr>
          <w:rFonts w:ascii="Times New Roman" w:hAnsi="Times New Roman" w:cs="Times New Roman"/>
          <w:sz w:val="24"/>
          <w:szCs w:val="24"/>
        </w:rPr>
        <w:t>.</w:t>
      </w:r>
      <w:r>
        <w:rPr>
          <w:rFonts w:ascii="Times New Roman" w:hAnsi="Times New Roman" w:cs="Times New Roman"/>
          <w:sz w:val="24"/>
          <w:szCs w:val="24"/>
        </w:rPr>
        <w:t>”</w:t>
      </w:r>
      <w:r w:rsidR="00FB720A" w:rsidRPr="00FB720A">
        <w:rPr>
          <w:rFonts w:ascii="Times New Roman" w:hAnsi="Times New Roman" w:cs="Times New Roman"/>
          <w:sz w:val="24"/>
          <w:szCs w:val="24"/>
        </w:rPr>
        <w:t xml:space="preserve"> [TJBA, Apelação n. 0001385-10.2008.8.05.0156, Relator José Edivaldo Rocha </w:t>
      </w:r>
      <w:proofErr w:type="spellStart"/>
      <w:r w:rsidR="00FB720A" w:rsidRPr="00FB720A">
        <w:rPr>
          <w:rFonts w:ascii="Times New Roman" w:hAnsi="Times New Roman" w:cs="Times New Roman"/>
          <w:sz w:val="24"/>
          <w:szCs w:val="24"/>
        </w:rPr>
        <w:t>Rotondano</w:t>
      </w:r>
      <w:proofErr w:type="spellEnd"/>
      <w:r w:rsidR="00FB720A" w:rsidRPr="00FB720A">
        <w:rPr>
          <w:rFonts w:ascii="Times New Roman" w:hAnsi="Times New Roman" w:cs="Times New Roman"/>
          <w:sz w:val="24"/>
          <w:szCs w:val="24"/>
        </w:rPr>
        <w:t xml:space="preserve">, Quinta Câmara Cível, </w:t>
      </w:r>
      <w:proofErr w:type="spellStart"/>
      <w:r w:rsidR="00FB720A" w:rsidRPr="00FB720A">
        <w:rPr>
          <w:rFonts w:ascii="Times New Roman" w:hAnsi="Times New Roman" w:cs="Times New Roman"/>
          <w:sz w:val="24"/>
          <w:szCs w:val="24"/>
        </w:rPr>
        <w:t>DJe</w:t>
      </w:r>
      <w:proofErr w:type="spellEnd"/>
      <w:r w:rsidR="00FB720A" w:rsidRPr="00FB720A">
        <w:rPr>
          <w:rFonts w:ascii="Times New Roman" w:hAnsi="Times New Roman" w:cs="Times New Roman"/>
          <w:sz w:val="24"/>
          <w:szCs w:val="24"/>
        </w:rPr>
        <w:t xml:space="preserve"> 19.12.17]</w:t>
      </w:r>
    </w:p>
    <w:p w14:paraId="37845E58" w14:textId="51AA3A9F" w:rsidR="00FB720A" w:rsidRPr="00FB720A" w:rsidRDefault="00FB720A" w:rsidP="00FB720A">
      <w:pPr>
        <w:ind w:right="-568"/>
        <w:jc w:val="both"/>
        <w:rPr>
          <w:rFonts w:ascii="Times New Roman" w:hAnsi="Times New Roman" w:cs="Times New Roman"/>
          <w:sz w:val="24"/>
          <w:szCs w:val="24"/>
        </w:rPr>
      </w:pPr>
      <w:r w:rsidRPr="00FB720A">
        <w:rPr>
          <w:rFonts w:ascii="Times New Roman" w:hAnsi="Times New Roman" w:cs="Times New Roman"/>
          <w:sz w:val="24"/>
          <w:szCs w:val="24"/>
        </w:rPr>
        <w:t xml:space="preserve">Destarte, o réu haverá de ser condenado a indenizar materialmente a autora, ressarcindo-lhe os valores dos saques e transferências identificadas nesta peça </w:t>
      </w:r>
      <w:proofErr w:type="spellStart"/>
      <w:r w:rsidRPr="00FB720A">
        <w:rPr>
          <w:rFonts w:ascii="Times New Roman" w:hAnsi="Times New Roman" w:cs="Times New Roman"/>
          <w:sz w:val="24"/>
          <w:szCs w:val="24"/>
        </w:rPr>
        <w:t>pórtica</w:t>
      </w:r>
      <w:proofErr w:type="spellEnd"/>
      <w:r w:rsidRPr="00FB720A">
        <w:rPr>
          <w:rFonts w:ascii="Times New Roman" w:hAnsi="Times New Roman" w:cs="Times New Roman"/>
          <w:sz w:val="24"/>
          <w:szCs w:val="24"/>
        </w:rPr>
        <w:t>, corrigidas monetariamente a partir das datas dos respectivos prejuízos/retiradas da conta corrente [STJ, Súmula 43], mais juros moratórios a partir da citação [CC, art. 405]</w:t>
      </w:r>
      <w:r w:rsidR="006A7ECA">
        <w:rPr>
          <w:rStyle w:val="Refdenotaderodap"/>
          <w:rFonts w:ascii="Times New Roman" w:hAnsi="Times New Roman" w:cs="Times New Roman"/>
          <w:sz w:val="24"/>
          <w:szCs w:val="24"/>
        </w:rPr>
        <w:footnoteReference w:id="4"/>
      </w:r>
      <w:r w:rsidRPr="00FB720A">
        <w:rPr>
          <w:rFonts w:ascii="Times New Roman" w:hAnsi="Times New Roman" w:cs="Times New Roman"/>
          <w:sz w:val="24"/>
          <w:szCs w:val="24"/>
        </w:rPr>
        <w:t xml:space="preserve">. </w:t>
      </w:r>
    </w:p>
    <w:p w14:paraId="6C2418F4" w14:textId="58B75C75" w:rsidR="00FB720A" w:rsidRPr="006A7ECA" w:rsidRDefault="00FB720A" w:rsidP="00FB720A">
      <w:pPr>
        <w:ind w:right="-568"/>
        <w:jc w:val="both"/>
        <w:rPr>
          <w:rFonts w:ascii="Times New Roman" w:hAnsi="Times New Roman" w:cs="Times New Roman"/>
          <w:b/>
          <w:bCs/>
          <w:sz w:val="24"/>
          <w:szCs w:val="24"/>
        </w:rPr>
      </w:pPr>
      <w:r w:rsidRPr="006A7ECA">
        <w:rPr>
          <w:rFonts w:ascii="Times New Roman" w:hAnsi="Times New Roman" w:cs="Times New Roman"/>
          <w:b/>
          <w:bCs/>
          <w:sz w:val="24"/>
          <w:szCs w:val="24"/>
        </w:rPr>
        <w:t>III-</w:t>
      </w:r>
      <w:r w:rsidR="006A7ECA" w:rsidRPr="006A7ECA">
        <w:rPr>
          <w:rFonts w:ascii="Times New Roman" w:hAnsi="Times New Roman" w:cs="Times New Roman"/>
          <w:b/>
          <w:bCs/>
          <w:sz w:val="24"/>
          <w:szCs w:val="24"/>
        </w:rPr>
        <w:t xml:space="preserve"> </w:t>
      </w:r>
      <w:r w:rsidRPr="006A7ECA">
        <w:rPr>
          <w:rFonts w:ascii="Times New Roman" w:hAnsi="Times New Roman" w:cs="Times New Roman"/>
          <w:b/>
          <w:bCs/>
          <w:sz w:val="24"/>
          <w:szCs w:val="24"/>
        </w:rPr>
        <w:t>INVERSÃO DO ÔNUS DA PROVA</w:t>
      </w:r>
    </w:p>
    <w:p w14:paraId="3FDE3151" w14:textId="415EE87B" w:rsidR="00FB720A" w:rsidRPr="00FB720A" w:rsidRDefault="00FB720A" w:rsidP="00FB720A">
      <w:pPr>
        <w:ind w:right="-568"/>
        <w:jc w:val="both"/>
        <w:rPr>
          <w:rFonts w:ascii="Times New Roman" w:hAnsi="Times New Roman" w:cs="Times New Roman"/>
          <w:sz w:val="24"/>
          <w:szCs w:val="24"/>
        </w:rPr>
      </w:pPr>
      <w:r w:rsidRPr="00FB720A">
        <w:rPr>
          <w:rFonts w:ascii="Times New Roman" w:hAnsi="Times New Roman" w:cs="Times New Roman"/>
          <w:sz w:val="24"/>
          <w:szCs w:val="24"/>
        </w:rPr>
        <w:t xml:space="preserve">Inquestionável no caso em tela que a autora é consumidora, pois destinatária final dos serviços prestados pelo banco/réu, </w:t>
      </w:r>
      <w:proofErr w:type="spellStart"/>
      <w:r w:rsidRPr="006A7ECA">
        <w:rPr>
          <w:rFonts w:ascii="Times New Roman" w:hAnsi="Times New Roman" w:cs="Times New Roman"/>
          <w:i/>
          <w:iCs/>
          <w:sz w:val="24"/>
          <w:szCs w:val="24"/>
        </w:rPr>
        <w:t>ex</w:t>
      </w:r>
      <w:proofErr w:type="spellEnd"/>
      <w:r w:rsidRPr="006A7ECA">
        <w:rPr>
          <w:rFonts w:ascii="Times New Roman" w:hAnsi="Times New Roman" w:cs="Times New Roman"/>
          <w:i/>
          <w:iCs/>
          <w:sz w:val="24"/>
          <w:szCs w:val="24"/>
        </w:rPr>
        <w:t xml:space="preserve"> vi</w:t>
      </w:r>
      <w:r w:rsidRPr="00FB720A">
        <w:rPr>
          <w:rFonts w:ascii="Times New Roman" w:hAnsi="Times New Roman" w:cs="Times New Roman"/>
          <w:sz w:val="24"/>
          <w:szCs w:val="24"/>
        </w:rPr>
        <w:t xml:space="preserve"> a dicção do art. 2º do CDC.</w:t>
      </w:r>
    </w:p>
    <w:p w14:paraId="65F034AB" w14:textId="732B6B24" w:rsidR="00FB720A" w:rsidRPr="00FB720A" w:rsidRDefault="00FB720A" w:rsidP="00FB720A">
      <w:pPr>
        <w:ind w:right="-568"/>
        <w:jc w:val="both"/>
        <w:rPr>
          <w:rFonts w:ascii="Times New Roman" w:hAnsi="Times New Roman" w:cs="Times New Roman"/>
          <w:sz w:val="24"/>
          <w:szCs w:val="24"/>
        </w:rPr>
      </w:pPr>
      <w:r w:rsidRPr="00FB720A">
        <w:rPr>
          <w:rFonts w:ascii="Times New Roman" w:hAnsi="Times New Roman" w:cs="Times New Roman"/>
          <w:sz w:val="24"/>
          <w:szCs w:val="24"/>
        </w:rPr>
        <w:t>Volvendo à situação sub examine, não há dúvidas de que o réu “</w:t>
      </w:r>
      <w:r w:rsidR="006A7ECA">
        <w:rPr>
          <w:rFonts w:ascii="Times New Roman" w:hAnsi="Times New Roman" w:cs="Times New Roman"/>
          <w:sz w:val="24"/>
          <w:szCs w:val="24"/>
        </w:rPr>
        <w:t>...</w:t>
      </w:r>
      <w:r w:rsidRPr="00FB720A">
        <w:rPr>
          <w:rFonts w:ascii="Times New Roman" w:hAnsi="Times New Roman" w:cs="Times New Roman"/>
          <w:sz w:val="24"/>
          <w:szCs w:val="24"/>
        </w:rPr>
        <w:t>” se trata de uma instituição forte no poder e condução dos seus negócios, evidenciando a vulnerabilidade fática e econômica defronte a demandante autora, empresa modesta local com pequeno capital social.</w:t>
      </w:r>
    </w:p>
    <w:p w14:paraId="5D20D561" w14:textId="38C34B3D" w:rsidR="00FB720A" w:rsidRPr="00FB720A" w:rsidRDefault="00FB720A" w:rsidP="00FB720A">
      <w:pPr>
        <w:ind w:right="-568"/>
        <w:jc w:val="both"/>
        <w:rPr>
          <w:rFonts w:ascii="Times New Roman" w:hAnsi="Times New Roman" w:cs="Times New Roman"/>
          <w:sz w:val="24"/>
          <w:szCs w:val="24"/>
        </w:rPr>
      </w:pPr>
      <w:r w:rsidRPr="00FB720A">
        <w:rPr>
          <w:rFonts w:ascii="Times New Roman" w:hAnsi="Times New Roman" w:cs="Times New Roman"/>
          <w:sz w:val="24"/>
          <w:szCs w:val="24"/>
        </w:rPr>
        <w:t>A solução do conflito posto a julgamento, por isso, haverá de ser pautado levando-se em consideração a disciplina do microssistema consumerista, invertendo-se o ônus da prova em cumprimento à dicção do art. 6º, VIII do CDC</w:t>
      </w:r>
      <w:r w:rsidR="006A7ECA">
        <w:rPr>
          <w:rStyle w:val="Refdenotaderodap"/>
          <w:rFonts w:ascii="Times New Roman" w:hAnsi="Times New Roman" w:cs="Times New Roman"/>
          <w:sz w:val="24"/>
          <w:szCs w:val="24"/>
        </w:rPr>
        <w:footnoteReference w:id="5"/>
      </w:r>
      <w:r w:rsidRPr="00FB720A">
        <w:rPr>
          <w:rFonts w:ascii="Times New Roman" w:hAnsi="Times New Roman" w:cs="Times New Roman"/>
          <w:sz w:val="24"/>
          <w:szCs w:val="24"/>
        </w:rPr>
        <w:t xml:space="preserve">. </w:t>
      </w:r>
    </w:p>
    <w:p w14:paraId="1D81756D" w14:textId="1D70046F" w:rsidR="00FB720A" w:rsidRPr="00FB720A" w:rsidRDefault="00FB720A" w:rsidP="00FB720A">
      <w:pPr>
        <w:ind w:right="-568"/>
        <w:jc w:val="both"/>
        <w:rPr>
          <w:rFonts w:ascii="Times New Roman" w:hAnsi="Times New Roman" w:cs="Times New Roman"/>
          <w:sz w:val="24"/>
          <w:szCs w:val="24"/>
        </w:rPr>
      </w:pPr>
      <w:r w:rsidRPr="00FB720A">
        <w:rPr>
          <w:rFonts w:ascii="Times New Roman" w:hAnsi="Times New Roman" w:cs="Times New Roman"/>
          <w:sz w:val="24"/>
          <w:szCs w:val="24"/>
        </w:rPr>
        <w:t>O colendo SUPERIOR TRIBUNAL DE JUSTIÇA encampa a chamada “</w:t>
      </w:r>
      <w:r w:rsidRPr="006A7ECA">
        <w:rPr>
          <w:rFonts w:ascii="Times New Roman" w:hAnsi="Times New Roman" w:cs="Times New Roman"/>
          <w:i/>
          <w:iCs/>
          <w:sz w:val="24"/>
          <w:szCs w:val="24"/>
        </w:rPr>
        <w:t>Teoria do Finalismo Aprofundado</w:t>
      </w:r>
      <w:r w:rsidRPr="00FB720A">
        <w:rPr>
          <w:rFonts w:ascii="Times New Roman" w:hAnsi="Times New Roman" w:cs="Times New Roman"/>
          <w:sz w:val="24"/>
          <w:szCs w:val="24"/>
        </w:rPr>
        <w:t xml:space="preserve">” que admite a incidência do CDC em casos como </w:t>
      </w:r>
      <w:proofErr w:type="gramStart"/>
      <w:r w:rsidRPr="00FB720A">
        <w:rPr>
          <w:rFonts w:ascii="Times New Roman" w:hAnsi="Times New Roman" w:cs="Times New Roman"/>
          <w:sz w:val="24"/>
          <w:szCs w:val="24"/>
        </w:rPr>
        <w:t>o vertente</w:t>
      </w:r>
      <w:proofErr w:type="gramEnd"/>
      <w:r w:rsidRPr="00FB720A">
        <w:rPr>
          <w:rFonts w:ascii="Times New Roman" w:hAnsi="Times New Roman" w:cs="Times New Roman"/>
          <w:sz w:val="24"/>
          <w:szCs w:val="24"/>
        </w:rPr>
        <w:t>, e por seu turno a inversão do ônus da prova, vez que demonstrada a desproporção de forças entre as partes, caracterizada às escancaras a vulnerabilidade da autora nesta relação jurídica, no ponto:</w:t>
      </w:r>
    </w:p>
    <w:p w14:paraId="0A82A4AD" w14:textId="77777777" w:rsidR="00FB720A" w:rsidRPr="006A7ECA" w:rsidRDefault="00FB720A" w:rsidP="00FB720A">
      <w:pPr>
        <w:ind w:right="-568"/>
        <w:jc w:val="both"/>
        <w:rPr>
          <w:rFonts w:ascii="Times New Roman" w:hAnsi="Times New Roman" w:cs="Times New Roman"/>
          <w:i/>
          <w:iCs/>
          <w:sz w:val="24"/>
          <w:szCs w:val="24"/>
        </w:rPr>
      </w:pPr>
      <w:r w:rsidRPr="00FB720A">
        <w:rPr>
          <w:rFonts w:ascii="Times New Roman" w:hAnsi="Times New Roman" w:cs="Times New Roman"/>
          <w:sz w:val="24"/>
          <w:szCs w:val="24"/>
        </w:rPr>
        <w:t>“...</w:t>
      </w:r>
      <w:r w:rsidRPr="006A7ECA">
        <w:rPr>
          <w:rFonts w:ascii="Times New Roman" w:hAnsi="Times New Roman" w:cs="Times New Roman"/>
          <w:i/>
          <w:iCs/>
          <w:sz w:val="24"/>
          <w:szCs w:val="24"/>
        </w:rPr>
        <w:t>1. A pessoa jurídica adquirente de um produto ou serviço pode ser equiparada à condição de consumidora (art.29 do CDC), por ostentar, frente ao fornecedor, alguma vulnerabilidade que, frise-se, é o princípio-motor da política nacional das relações de consumo (art.4º, I, do CDC). Aplicação temperada da teoria finalista frente às pessoas jurídicas, processo denominado pela doutrina como finalismo aprofundado. Precedentes.</w:t>
      </w:r>
    </w:p>
    <w:p w14:paraId="4514D3FA" w14:textId="1C3E84CD" w:rsidR="00FB720A" w:rsidRPr="00FB720A" w:rsidRDefault="00FB720A" w:rsidP="00FB720A">
      <w:pPr>
        <w:ind w:right="-568"/>
        <w:jc w:val="both"/>
        <w:rPr>
          <w:rFonts w:ascii="Times New Roman" w:hAnsi="Times New Roman" w:cs="Times New Roman"/>
          <w:sz w:val="24"/>
          <w:szCs w:val="24"/>
        </w:rPr>
      </w:pPr>
      <w:r w:rsidRPr="006A7ECA">
        <w:rPr>
          <w:rFonts w:ascii="Times New Roman" w:hAnsi="Times New Roman" w:cs="Times New Roman"/>
          <w:i/>
          <w:iCs/>
          <w:sz w:val="24"/>
          <w:szCs w:val="24"/>
        </w:rPr>
        <w:t>2. Consignada no acórdão a hipossuficiência e a desproporção de forças entre as partes, fica evidenciada a existência de relação de consumo, exigindo a inversão do acervo fático-probatório...</w:t>
      </w:r>
      <w:r w:rsidRPr="00FB720A">
        <w:rPr>
          <w:rFonts w:ascii="Times New Roman" w:hAnsi="Times New Roman" w:cs="Times New Roman"/>
          <w:sz w:val="24"/>
          <w:szCs w:val="24"/>
        </w:rPr>
        <w:t>”</w:t>
      </w:r>
      <w:r w:rsidR="006A7ECA">
        <w:rPr>
          <w:rFonts w:ascii="Times New Roman" w:hAnsi="Times New Roman" w:cs="Times New Roman"/>
          <w:sz w:val="24"/>
          <w:szCs w:val="24"/>
        </w:rPr>
        <w:t xml:space="preserve"> </w:t>
      </w:r>
      <w:r w:rsidRPr="00FB720A">
        <w:rPr>
          <w:rFonts w:ascii="Times New Roman" w:hAnsi="Times New Roman" w:cs="Times New Roman"/>
          <w:sz w:val="24"/>
          <w:szCs w:val="24"/>
        </w:rPr>
        <w:t xml:space="preserve">[STJ, </w:t>
      </w:r>
      <w:proofErr w:type="spellStart"/>
      <w:r w:rsidRPr="00FB720A">
        <w:rPr>
          <w:rFonts w:ascii="Times New Roman" w:hAnsi="Times New Roman" w:cs="Times New Roman"/>
          <w:sz w:val="24"/>
          <w:szCs w:val="24"/>
        </w:rPr>
        <w:t>AgRg</w:t>
      </w:r>
      <w:proofErr w:type="spellEnd"/>
      <w:r w:rsidRPr="00FB720A">
        <w:rPr>
          <w:rFonts w:ascii="Times New Roman" w:hAnsi="Times New Roman" w:cs="Times New Roman"/>
          <w:sz w:val="24"/>
          <w:szCs w:val="24"/>
        </w:rPr>
        <w:t xml:space="preserve"> no </w:t>
      </w:r>
      <w:proofErr w:type="spellStart"/>
      <w:r w:rsidRPr="00FB720A">
        <w:rPr>
          <w:rFonts w:ascii="Times New Roman" w:hAnsi="Times New Roman" w:cs="Times New Roman"/>
          <w:sz w:val="24"/>
          <w:szCs w:val="24"/>
        </w:rPr>
        <w:t>AREsp</w:t>
      </w:r>
      <w:proofErr w:type="spellEnd"/>
      <w:r w:rsidRPr="00FB720A">
        <w:rPr>
          <w:rFonts w:ascii="Times New Roman" w:hAnsi="Times New Roman" w:cs="Times New Roman"/>
          <w:sz w:val="24"/>
          <w:szCs w:val="24"/>
        </w:rPr>
        <w:t xml:space="preserve"> 735.249/SC, </w:t>
      </w:r>
      <w:proofErr w:type="spellStart"/>
      <w:r w:rsidRPr="00FB720A">
        <w:rPr>
          <w:rFonts w:ascii="Times New Roman" w:hAnsi="Times New Roman" w:cs="Times New Roman"/>
          <w:sz w:val="24"/>
          <w:szCs w:val="24"/>
        </w:rPr>
        <w:t>DJe</w:t>
      </w:r>
      <w:proofErr w:type="spellEnd"/>
      <w:r w:rsidRPr="00FB720A">
        <w:rPr>
          <w:rFonts w:ascii="Times New Roman" w:hAnsi="Times New Roman" w:cs="Times New Roman"/>
          <w:sz w:val="24"/>
          <w:szCs w:val="24"/>
        </w:rPr>
        <w:t xml:space="preserve"> 04.02.2016]</w:t>
      </w:r>
    </w:p>
    <w:p w14:paraId="50676B02" w14:textId="3EAD2491" w:rsidR="00FB720A" w:rsidRPr="00FB720A" w:rsidRDefault="00FB720A" w:rsidP="00FB720A">
      <w:pPr>
        <w:ind w:right="-568"/>
        <w:jc w:val="both"/>
        <w:rPr>
          <w:rFonts w:ascii="Times New Roman" w:hAnsi="Times New Roman" w:cs="Times New Roman"/>
          <w:sz w:val="24"/>
          <w:szCs w:val="24"/>
        </w:rPr>
      </w:pPr>
      <w:r w:rsidRPr="00FB720A">
        <w:rPr>
          <w:rFonts w:ascii="Times New Roman" w:hAnsi="Times New Roman" w:cs="Times New Roman"/>
          <w:sz w:val="24"/>
          <w:szCs w:val="24"/>
        </w:rPr>
        <w:t>Bem por isso, há de ser deferido expressamente pelo d. juízo a inversão do ônus da prova.</w:t>
      </w:r>
    </w:p>
    <w:p w14:paraId="2A81098A" w14:textId="7E9ADCB5" w:rsidR="00FB720A" w:rsidRPr="006A7ECA" w:rsidRDefault="00FB720A" w:rsidP="00FB720A">
      <w:pPr>
        <w:ind w:right="-568"/>
        <w:jc w:val="both"/>
        <w:rPr>
          <w:rFonts w:ascii="Times New Roman" w:hAnsi="Times New Roman" w:cs="Times New Roman"/>
          <w:b/>
          <w:bCs/>
          <w:sz w:val="24"/>
          <w:szCs w:val="24"/>
        </w:rPr>
      </w:pPr>
      <w:r w:rsidRPr="006A7ECA">
        <w:rPr>
          <w:rFonts w:ascii="Times New Roman" w:hAnsi="Times New Roman" w:cs="Times New Roman"/>
          <w:b/>
          <w:bCs/>
          <w:sz w:val="24"/>
          <w:szCs w:val="24"/>
        </w:rPr>
        <w:t>IV-</w:t>
      </w:r>
      <w:r w:rsidR="006A7ECA" w:rsidRPr="006A7ECA">
        <w:rPr>
          <w:rFonts w:ascii="Times New Roman" w:hAnsi="Times New Roman" w:cs="Times New Roman"/>
          <w:b/>
          <w:bCs/>
          <w:sz w:val="24"/>
          <w:szCs w:val="24"/>
        </w:rPr>
        <w:t xml:space="preserve"> </w:t>
      </w:r>
      <w:r w:rsidRPr="006A7ECA">
        <w:rPr>
          <w:rFonts w:ascii="Times New Roman" w:hAnsi="Times New Roman" w:cs="Times New Roman"/>
          <w:b/>
          <w:bCs/>
          <w:sz w:val="24"/>
          <w:szCs w:val="24"/>
        </w:rPr>
        <w:t>PEDIDOS</w:t>
      </w:r>
    </w:p>
    <w:p w14:paraId="4700E4ED" w14:textId="4CD78DF5" w:rsidR="00FB720A" w:rsidRPr="00FB720A" w:rsidRDefault="00FB720A" w:rsidP="00FB720A">
      <w:pPr>
        <w:ind w:right="-568"/>
        <w:jc w:val="both"/>
        <w:rPr>
          <w:rFonts w:ascii="Times New Roman" w:hAnsi="Times New Roman" w:cs="Times New Roman"/>
          <w:sz w:val="24"/>
          <w:szCs w:val="24"/>
        </w:rPr>
      </w:pPr>
      <w:proofErr w:type="spellStart"/>
      <w:r w:rsidRPr="006A7ECA">
        <w:rPr>
          <w:rFonts w:ascii="Times New Roman" w:hAnsi="Times New Roman" w:cs="Times New Roman"/>
          <w:b/>
          <w:bCs/>
          <w:i/>
          <w:iCs/>
          <w:sz w:val="24"/>
          <w:szCs w:val="24"/>
        </w:rPr>
        <w:t>Ex</w:t>
      </w:r>
      <w:proofErr w:type="spellEnd"/>
      <w:r w:rsidRPr="006A7ECA">
        <w:rPr>
          <w:rFonts w:ascii="Times New Roman" w:hAnsi="Times New Roman" w:cs="Times New Roman"/>
          <w:b/>
          <w:bCs/>
          <w:i/>
          <w:iCs/>
          <w:sz w:val="24"/>
          <w:szCs w:val="24"/>
        </w:rPr>
        <w:t xml:space="preserve"> positis</w:t>
      </w:r>
      <w:r w:rsidRPr="00FB720A">
        <w:rPr>
          <w:rFonts w:ascii="Times New Roman" w:hAnsi="Times New Roman" w:cs="Times New Roman"/>
          <w:sz w:val="24"/>
          <w:szCs w:val="24"/>
        </w:rPr>
        <w:t>, a autora requer:</w:t>
      </w:r>
    </w:p>
    <w:p w14:paraId="12932B98" w14:textId="256198CF" w:rsidR="00FB720A" w:rsidRPr="00FB720A" w:rsidRDefault="006A7ECA" w:rsidP="00FB720A">
      <w:pPr>
        <w:ind w:right="-568"/>
        <w:jc w:val="both"/>
        <w:rPr>
          <w:rFonts w:ascii="Times New Roman" w:hAnsi="Times New Roman" w:cs="Times New Roman"/>
          <w:sz w:val="24"/>
          <w:szCs w:val="24"/>
        </w:rPr>
      </w:pPr>
      <w:r w:rsidRPr="006A7ECA">
        <w:rPr>
          <w:rFonts w:ascii="Times New Roman" w:hAnsi="Times New Roman" w:cs="Times New Roman"/>
          <w:sz w:val="24"/>
          <w:szCs w:val="24"/>
        </w:rPr>
        <w:t>a)</w:t>
      </w:r>
      <w:r>
        <w:rPr>
          <w:rFonts w:ascii="Times New Roman" w:hAnsi="Times New Roman" w:cs="Times New Roman"/>
          <w:sz w:val="24"/>
          <w:szCs w:val="24"/>
        </w:rPr>
        <w:t xml:space="preserve"> </w:t>
      </w:r>
      <w:r w:rsidR="00FB720A" w:rsidRPr="006A7ECA">
        <w:rPr>
          <w:rFonts w:ascii="Times New Roman" w:hAnsi="Times New Roman" w:cs="Times New Roman"/>
          <w:sz w:val="24"/>
          <w:szCs w:val="24"/>
        </w:rPr>
        <w:t>seja recebida e processada a presente “</w:t>
      </w:r>
      <w:r w:rsidR="00FB720A" w:rsidRPr="006A7ECA">
        <w:rPr>
          <w:rFonts w:ascii="Times New Roman" w:hAnsi="Times New Roman" w:cs="Times New Roman"/>
          <w:i/>
          <w:iCs/>
          <w:sz w:val="24"/>
          <w:szCs w:val="24"/>
        </w:rPr>
        <w:t>ação ordinária de indenização</w:t>
      </w:r>
      <w:r w:rsidR="00FB720A" w:rsidRPr="006A7ECA">
        <w:rPr>
          <w:rFonts w:ascii="Times New Roman" w:hAnsi="Times New Roman" w:cs="Times New Roman"/>
          <w:sz w:val="24"/>
          <w:szCs w:val="24"/>
        </w:rPr>
        <w:t xml:space="preserve">”, determinando-se a citação do réu no endereço declinado no preâmbulo da peça inaugural para, se quiser, apresentar de pronto sua peça defensiva, sob pena de nulidade, diante do desinteresse na autocomposição, </w:t>
      </w:r>
      <w:r w:rsidR="00FB720A" w:rsidRPr="006A7ECA">
        <w:rPr>
          <w:rFonts w:ascii="Times New Roman" w:hAnsi="Times New Roman" w:cs="Times New Roman"/>
          <w:sz w:val="24"/>
          <w:szCs w:val="24"/>
        </w:rPr>
        <w:lastRenderedPageBreak/>
        <w:t>vez que baldados sem sucesso todos os esforços da autora perante a instituição bancária</w:t>
      </w:r>
      <w:r>
        <w:rPr>
          <w:rStyle w:val="Refdenotaderodap"/>
          <w:rFonts w:ascii="Times New Roman" w:hAnsi="Times New Roman" w:cs="Times New Roman"/>
          <w:sz w:val="24"/>
          <w:szCs w:val="24"/>
        </w:rPr>
        <w:footnoteReference w:id="6"/>
      </w:r>
      <w:r w:rsidR="00FB720A" w:rsidRPr="006A7ECA">
        <w:rPr>
          <w:rFonts w:ascii="Times New Roman" w:hAnsi="Times New Roman" w:cs="Times New Roman"/>
          <w:sz w:val="24"/>
          <w:szCs w:val="24"/>
        </w:rPr>
        <w:t xml:space="preserve">; </w:t>
      </w:r>
      <w:r w:rsidR="00FB720A" w:rsidRPr="00FB720A">
        <w:rPr>
          <w:rFonts w:ascii="Times New Roman" w:hAnsi="Times New Roman" w:cs="Times New Roman"/>
          <w:sz w:val="24"/>
          <w:szCs w:val="24"/>
        </w:rPr>
        <w:t>todavia, se doravante houver disposição do banco/demandado para composição, coloca-se à disposição através dos patronos signatários;</w:t>
      </w:r>
    </w:p>
    <w:p w14:paraId="0F862FE7" w14:textId="2BEEAB0E" w:rsidR="00FB720A" w:rsidRPr="00FB720A" w:rsidRDefault="00FB720A" w:rsidP="00FB720A">
      <w:pPr>
        <w:ind w:right="-568"/>
        <w:jc w:val="both"/>
        <w:rPr>
          <w:rFonts w:ascii="Times New Roman" w:hAnsi="Times New Roman" w:cs="Times New Roman"/>
          <w:sz w:val="24"/>
          <w:szCs w:val="24"/>
        </w:rPr>
      </w:pPr>
      <w:r w:rsidRPr="00FB720A">
        <w:rPr>
          <w:rFonts w:ascii="Times New Roman" w:hAnsi="Times New Roman" w:cs="Times New Roman"/>
          <w:sz w:val="24"/>
          <w:szCs w:val="24"/>
        </w:rPr>
        <w:t>b)</w:t>
      </w:r>
      <w:r w:rsidR="006A7ECA">
        <w:rPr>
          <w:rFonts w:ascii="Times New Roman" w:hAnsi="Times New Roman" w:cs="Times New Roman"/>
          <w:sz w:val="24"/>
          <w:szCs w:val="24"/>
        </w:rPr>
        <w:t xml:space="preserve"> </w:t>
      </w:r>
      <w:r w:rsidRPr="00FB720A">
        <w:rPr>
          <w:rFonts w:ascii="Times New Roman" w:hAnsi="Times New Roman" w:cs="Times New Roman"/>
          <w:sz w:val="24"/>
          <w:szCs w:val="24"/>
        </w:rPr>
        <w:t xml:space="preserve">sejam JULGADOS PROCEDENTES OS PEDIDOS FORMULADOS PELA AUTORA, CONDENANDO O RÉU AO PAGAMENTO DE R$ R$ </w:t>
      </w:r>
      <w:r w:rsidR="006A7ECA">
        <w:rPr>
          <w:rFonts w:ascii="Times New Roman" w:hAnsi="Times New Roman" w:cs="Times New Roman"/>
          <w:sz w:val="24"/>
          <w:szCs w:val="24"/>
        </w:rPr>
        <w:t>...</w:t>
      </w:r>
      <w:r w:rsidRPr="00FB720A">
        <w:rPr>
          <w:rFonts w:ascii="Times New Roman" w:hAnsi="Times New Roman" w:cs="Times New Roman"/>
          <w:sz w:val="24"/>
          <w:szCs w:val="24"/>
        </w:rPr>
        <w:t xml:space="preserve"> [</w:t>
      </w:r>
      <w:r w:rsidR="006A7ECA">
        <w:rPr>
          <w:rFonts w:ascii="Times New Roman" w:hAnsi="Times New Roman" w:cs="Times New Roman"/>
          <w:sz w:val="24"/>
          <w:szCs w:val="24"/>
        </w:rPr>
        <w:t>...</w:t>
      </w:r>
      <w:r w:rsidRPr="00FB720A">
        <w:rPr>
          <w:rFonts w:ascii="Times New Roman" w:hAnsi="Times New Roman" w:cs="Times New Roman"/>
          <w:sz w:val="24"/>
          <w:szCs w:val="24"/>
        </w:rPr>
        <w:t>] correspondente aos valores corrigidos monetariamente com base no indexador utilizado nesta data pelo TJ</w:t>
      </w:r>
      <w:r w:rsidR="006A7ECA">
        <w:rPr>
          <w:rFonts w:ascii="Times New Roman" w:hAnsi="Times New Roman" w:cs="Times New Roman"/>
          <w:sz w:val="24"/>
          <w:szCs w:val="24"/>
        </w:rPr>
        <w:t>...</w:t>
      </w:r>
      <w:r w:rsidRPr="00FB720A">
        <w:rPr>
          <w:rFonts w:ascii="Times New Roman" w:hAnsi="Times New Roman" w:cs="Times New Roman"/>
          <w:sz w:val="24"/>
          <w:szCs w:val="24"/>
        </w:rPr>
        <w:t xml:space="preserve">, relativos aos saques em espécie e transferência eletrônicas identificadas nesta peça </w:t>
      </w:r>
      <w:proofErr w:type="spellStart"/>
      <w:r w:rsidRPr="00FB720A">
        <w:rPr>
          <w:rFonts w:ascii="Times New Roman" w:hAnsi="Times New Roman" w:cs="Times New Roman"/>
          <w:sz w:val="24"/>
          <w:szCs w:val="24"/>
        </w:rPr>
        <w:t>pórtica</w:t>
      </w:r>
      <w:proofErr w:type="spellEnd"/>
      <w:r w:rsidRPr="00FB720A">
        <w:rPr>
          <w:rFonts w:ascii="Times New Roman" w:hAnsi="Times New Roman" w:cs="Times New Roman"/>
          <w:sz w:val="24"/>
          <w:szCs w:val="24"/>
        </w:rPr>
        <w:t>/Súmula 43 do STJ [doc.</w:t>
      </w:r>
      <w:r w:rsidR="006A7ECA">
        <w:rPr>
          <w:rFonts w:ascii="Times New Roman" w:hAnsi="Times New Roman" w:cs="Times New Roman"/>
          <w:sz w:val="24"/>
          <w:szCs w:val="24"/>
        </w:rPr>
        <w:t xml:space="preserve"> n. ...</w:t>
      </w:r>
      <w:r w:rsidRPr="00FB720A">
        <w:rPr>
          <w:rFonts w:ascii="Times New Roman" w:hAnsi="Times New Roman" w:cs="Times New Roman"/>
          <w:sz w:val="24"/>
          <w:szCs w:val="24"/>
        </w:rPr>
        <w:t>], mais juros moratórios a partir da citação [CC, art. 405], tudo atualizado quando do efetivo pagamento;</w:t>
      </w:r>
    </w:p>
    <w:p w14:paraId="5690A3A2" w14:textId="5C748F6B" w:rsidR="00FB720A" w:rsidRPr="00FB720A" w:rsidRDefault="00FB720A" w:rsidP="00FB720A">
      <w:pPr>
        <w:ind w:right="-568"/>
        <w:jc w:val="both"/>
        <w:rPr>
          <w:rFonts w:ascii="Times New Roman" w:hAnsi="Times New Roman" w:cs="Times New Roman"/>
          <w:sz w:val="24"/>
          <w:szCs w:val="24"/>
        </w:rPr>
      </w:pPr>
      <w:r w:rsidRPr="00FB720A">
        <w:rPr>
          <w:rFonts w:ascii="Times New Roman" w:hAnsi="Times New Roman" w:cs="Times New Roman"/>
          <w:sz w:val="24"/>
          <w:szCs w:val="24"/>
        </w:rPr>
        <w:t>c)</w:t>
      </w:r>
      <w:r w:rsidR="006A7ECA">
        <w:rPr>
          <w:rFonts w:ascii="Times New Roman" w:hAnsi="Times New Roman" w:cs="Times New Roman"/>
          <w:sz w:val="24"/>
          <w:szCs w:val="24"/>
        </w:rPr>
        <w:t xml:space="preserve"> </w:t>
      </w:r>
      <w:r w:rsidRPr="00FB720A">
        <w:rPr>
          <w:rFonts w:ascii="Times New Roman" w:hAnsi="Times New Roman" w:cs="Times New Roman"/>
          <w:sz w:val="24"/>
          <w:szCs w:val="24"/>
        </w:rPr>
        <w:t>seja o réu condenando ao pagamento dos ônus sucumbenciais, especialmente honorários advocatícios calculados sobre 20% [vinte por cento] sobre o valor da condenação [CPC, art. 85, §2º];</w:t>
      </w:r>
    </w:p>
    <w:p w14:paraId="5A0E1328" w14:textId="068952A2" w:rsidR="00FB720A" w:rsidRPr="00FB720A" w:rsidRDefault="00FB720A" w:rsidP="00FB720A">
      <w:pPr>
        <w:ind w:right="-568"/>
        <w:jc w:val="both"/>
        <w:rPr>
          <w:rFonts w:ascii="Times New Roman" w:hAnsi="Times New Roman" w:cs="Times New Roman"/>
          <w:sz w:val="24"/>
          <w:szCs w:val="24"/>
        </w:rPr>
      </w:pPr>
      <w:r w:rsidRPr="00FB720A">
        <w:rPr>
          <w:rFonts w:ascii="Times New Roman" w:hAnsi="Times New Roman" w:cs="Times New Roman"/>
          <w:sz w:val="24"/>
          <w:szCs w:val="24"/>
        </w:rPr>
        <w:t>d)</w:t>
      </w:r>
      <w:r w:rsidR="006A7ECA">
        <w:rPr>
          <w:rFonts w:ascii="Times New Roman" w:hAnsi="Times New Roman" w:cs="Times New Roman"/>
          <w:sz w:val="24"/>
          <w:szCs w:val="24"/>
        </w:rPr>
        <w:t xml:space="preserve"> </w:t>
      </w:r>
      <w:r w:rsidRPr="00FB720A">
        <w:rPr>
          <w:rFonts w:ascii="Times New Roman" w:hAnsi="Times New Roman" w:cs="Times New Roman"/>
          <w:sz w:val="24"/>
          <w:szCs w:val="24"/>
        </w:rPr>
        <w:t>o deferimento da inversão do ônus da prova [CDC, art. 6º, VIII];</w:t>
      </w:r>
    </w:p>
    <w:p w14:paraId="06534BF1" w14:textId="274E4CFE" w:rsidR="00FB720A" w:rsidRPr="00FB720A" w:rsidRDefault="00FB720A" w:rsidP="00FB720A">
      <w:pPr>
        <w:ind w:right="-568"/>
        <w:jc w:val="both"/>
        <w:rPr>
          <w:rFonts w:ascii="Times New Roman" w:hAnsi="Times New Roman" w:cs="Times New Roman"/>
          <w:sz w:val="24"/>
          <w:szCs w:val="24"/>
        </w:rPr>
      </w:pPr>
      <w:r w:rsidRPr="00FB720A">
        <w:rPr>
          <w:rFonts w:ascii="Times New Roman" w:hAnsi="Times New Roman" w:cs="Times New Roman"/>
          <w:sz w:val="24"/>
          <w:szCs w:val="24"/>
        </w:rPr>
        <w:t>e)</w:t>
      </w:r>
      <w:r w:rsidR="006A7ECA">
        <w:rPr>
          <w:rFonts w:ascii="Times New Roman" w:hAnsi="Times New Roman" w:cs="Times New Roman"/>
          <w:sz w:val="24"/>
          <w:szCs w:val="24"/>
        </w:rPr>
        <w:t xml:space="preserve"> </w:t>
      </w:r>
      <w:r w:rsidRPr="00FB720A">
        <w:rPr>
          <w:rFonts w:ascii="Times New Roman" w:hAnsi="Times New Roman" w:cs="Times New Roman"/>
          <w:sz w:val="24"/>
          <w:szCs w:val="24"/>
        </w:rPr>
        <w:t>a produção de provas documental, testemunhal, pericial e depoimento pessoal do representante legal do réu, sob pena de confissão;</w:t>
      </w:r>
    </w:p>
    <w:p w14:paraId="25DF6ADB" w14:textId="74DC4790" w:rsidR="00FB720A" w:rsidRPr="00FB720A" w:rsidRDefault="00FB720A" w:rsidP="00FB720A">
      <w:pPr>
        <w:ind w:right="-568"/>
        <w:jc w:val="both"/>
        <w:rPr>
          <w:rFonts w:ascii="Times New Roman" w:hAnsi="Times New Roman" w:cs="Times New Roman"/>
          <w:sz w:val="24"/>
          <w:szCs w:val="24"/>
        </w:rPr>
      </w:pPr>
      <w:r w:rsidRPr="00FB720A">
        <w:rPr>
          <w:rFonts w:ascii="Times New Roman" w:hAnsi="Times New Roman" w:cs="Times New Roman"/>
          <w:sz w:val="24"/>
          <w:szCs w:val="24"/>
        </w:rPr>
        <w:t>f)</w:t>
      </w:r>
      <w:r w:rsidR="006A7ECA">
        <w:rPr>
          <w:rFonts w:ascii="Times New Roman" w:hAnsi="Times New Roman" w:cs="Times New Roman"/>
          <w:sz w:val="24"/>
          <w:szCs w:val="24"/>
        </w:rPr>
        <w:t xml:space="preserve"> </w:t>
      </w:r>
      <w:r w:rsidRPr="00FB720A">
        <w:rPr>
          <w:rFonts w:ascii="Times New Roman" w:hAnsi="Times New Roman" w:cs="Times New Roman"/>
          <w:sz w:val="24"/>
          <w:szCs w:val="24"/>
        </w:rPr>
        <w:t>o cadastramento dos advogados signatários, para que sejam intimados em conjunto, sob pena de nulidade</w:t>
      </w:r>
      <w:r w:rsidR="006A7ECA">
        <w:rPr>
          <w:rStyle w:val="Refdenotaderodap"/>
          <w:rFonts w:ascii="Times New Roman" w:hAnsi="Times New Roman" w:cs="Times New Roman"/>
          <w:sz w:val="24"/>
          <w:szCs w:val="24"/>
        </w:rPr>
        <w:footnoteReference w:id="7"/>
      </w:r>
      <w:r w:rsidRPr="00FB720A">
        <w:rPr>
          <w:rFonts w:ascii="Times New Roman" w:hAnsi="Times New Roman" w:cs="Times New Roman"/>
          <w:sz w:val="24"/>
          <w:szCs w:val="24"/>
        </w:rPr>
        <w:t xml:space="preserve">; </w:t>
      </w:r>
    </w:p>
    <w:p w14:paraId="01212903" w14:textId="5CB5983C" w:rsidR="00FB720A" w:rsidRPr="00FB720A" w:rsidRDefault="00FB720A" w:rsidP="00FB720A">
      <w:pPr>
        <w:ind w:right="-568"/>
        <w:jc w:val="both"/>
        <w:rPr>
          <w:rFonts w:ascii="Times New Roman" w:hAnsi="Times New Roman" w:cs="Times New Roman"/>
          <w:sz w:val="24"/>
          <w:szCs w:val="24"/>
        </w:rPr>
      </w:pPr>
      <w:r w:rsidRPr="00FB720A">
        <w:rPr>
          <w:rFonts w:ascii="Times New Roman" w:hAnsi="Times New Roman" w:cs="Times New Roman"/>
          <w:sz w:val="24"/>
          <w:szCs w:val="24"/>
        </w:rPr>
        <w:t>g)</w:t>
      </w:r>
      <w:r w:rsidR="006A7ECA">
        <w:rPr>
          <w:rFonts w:ascii="Times New Roman" w:hAnsi="Times New Roman" w:cs="Times New Roman"/>
          <w:sz w:val="24"/>
          <w:szCs w:val="24"/>
        </w:rPr>
        <w:t xml:space="preserve"> </w:t>
      </w:r>
      <w:r w:rsidRPr="00FB720A">
        <w:rPr>
          <w:rFonts w:ascii="Times New Roman" w:hAnsi="Times New Roman" w:cs="Times New Roman"/>
          <w:sz w:val="24"/>
          <w:szCs w:val="24"/>
        </w:rPr>
        <w:t>a juntada do comprovante de pagamento das custas iniciais, acrescidas da diligência citatória.</w:t>
      </w:r>
    </w:p>
    <w:p w14:paraId="5945BB0D" w14:textId="570A87D4" w:rsidR="00FB720A" w:rsidRPr="00FB720A" w:rsidRDefault="00FB720A" w:rsidP="00FB720A">
      <w:pPr>
        <w:ind w:right="-568"/>
        <w:jc w:val="both"/>
        <w:rPr>
          <w:rFonts w:ascii="Times New Roman" w:hAnsi="Times New Roman" w:cs="Times New Roman"/>
          <w:sz w:val="24"/>
          <w:szCs w:val="24"/>
        </w:rPr>
      </w:pPr>
      <w:r w:rsidRPr="00FB720A">
        <w:rPr>
          <w:rFonts w:ascii="Times New Roman" w:hAnsi="Times New Roman" w:cs="Times New Roman"/>
          <w:sz w:val="24"/>
          <w:szCs w:val="24"/>
        </w:rPr>
        <w:t xml:space="preserve">Valor da causa: R$ </w:t>
      </w:r>
      <w:r w:rsidR="006A7ECA">
        <w:rPr>
          <w:rFonts w:ascii="Times New Roman" w:hAnsi="Times New Roman" w:cs="Times New Roman"/>
          <w:sz w:val="24"/>
          <w:szCs w:val="24"/>
        </w:rPr>
        <w:t>...</w:t>
      </w:r>
      <w:r w:rsidRPr="00FB720A">
        <w:rPr>
          <w:rFonts w:ascii="Times New Roman" w:hAnsi="Times New Roman" w:cs="Times New Roman"/>
          <w:sz w:val="24"/>
          <w:szCs w:val="24"/>
        </w:rPr>
        <w:t xml:space="preserve"> [</w:t>
      </w:r>
      <w:r w:rsidR="006A7ECA">
        <w:rPr>
          <w:rFonts w:ascii="Times New Roman" w:hAnsi="Times New Roman" w:cs="Times New Roman"/>
          <w:sz w:val="24"/>
          <w:szCs w:val="24"/>
        </w:rPr>
        <w:t>...</w:t>
      </w:r>
      <w:r w:rsidRPr="00FB720A">
        <w:rPr>
          <w:rFonts w:ascii="Times New Roman" w:hAnsi="Times New Roman" w:cs="Times New Roman"/>
          <w:sz w:val="24"/>
          <w:szCs w:val="24"/>
        </w:rPr>
        <w:t>].</w:t>
      </w:r>
    </w:p>
    <w:p w14:paraId="6325D87B" w14:textId="32E71C8F" w:rsidR="00FB720A" w:rsidRPr="00FB720A" w:rsidRDefault="00FB720A" w:rsidP="006A7ECA">
      <w:pPr>
        <w:spacing w:after="0" w:line="240" w:lineRule="auto"/>
        <w:ind w:right="-567"/>
        <w:jc w:val="center"/>
        <w:rPr>
          <w:rFonts w:ascii="Times New Roman" w:hAnsi="Times New Roman" w:cs="Times New Roman"/>
          <w:sz w:val="24"/>
          <w:szCs w:val="24"/>
        </w:rPr>
      </w:pPr>
      <w:r w:rsidRPr="00FB720A">
        <w:rPr>
          <w:rFonts w:ascii="Times New Roman" w:hAnsi="Times New Roman" w:cs="Times New Roman"/>
          <w:sz w:val="24"/>
          <w:szCs w:val="24"/>
        </w:rPr>
        <w:t>P</w:t>
      </w:r>
      <w:r w:rsidR="006A7ECA">
        <w:rPr>
          <w:rFonts w:ascii="Times New Roman" w:hAnsi="Times New Roman" w:cs="Times New Roman"/>
          <w:sz w:val="24"/>
          <w:szCs w:val="24"/>
        </w:rPr>
        <w:t>ede</w:t>
      </w:r>
      <w:r w:rsidRPr="00FB720A">
        <w:rPr>
          <w:rFonts w:ascii="Times New Roman" w:hAnsi="Times New Roman" w:cs="Times New Roman"/>
          <w:sz w:val="24"/>
          <w:szCs w:val="24"/>
        </w:rPr>
        <w:t xml:space="preserve"> Deferimento.</w:t>
      </w:r>
    </w:p>
    <w:p w14:paraId="54770099" w14:textId="33B5F4DE" w:rsidR="00FB720A" w:rsidRDefault="006A7ECA" w:rsidP="006A7ECA">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(Local e data)</w:t>
      </w:r>
    </w:p>
    <w:p w14:paraId="4EB3E2D0" w14:textId="58613EEF" w:rsidR="006A7ECA" w:rsidRPr="00FB720A" w:rsidRDefault="006A7ECA" w:rsidP="006A7ECA">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(Assinatura e OAB do Advogado)</w:t>
      </w:r>
    </w:p>
    <w:sectPr w:rsidR="006A7ECA" w:rsidRPr="00FB720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4237E" w14:textId="77777777" w:rsidR="00660050" w:rsidRDefault="00660050" w:rsidP="00FB720A">
      <w:pPr>
        <w:spacing w:after="0" w:line="240" w:lineRule="auto"/>
      </w:pPr>
      <w:r>
        <w:separator/>
      </w:r>
    </w:p>
  </w:endnote>
  <w:endnote w:type="continuationSeparator" w:id="0">
    <w:p w14:paraId="22485E2F" w14:textId="77777777" w:rsidR="00660050" w:rsidRDefault="00660050" w:rsidP="00FB7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7AF82" w14:textId="77777777" w:rsidR="00660050" w:rsidRDefault="00660050" w:rsidP="00FB720A">
      <w:pPr>
        <w:spacing w:after="0" w:line="240" w:lineRule="auto"/>
      </w:pPr>
      <w:r>
        <w:separator/>
      </w:r>
    </w:p>
  </w:footnote>
  <w:footnote w:type="continuationSeparator" w:id="0">
    <w:p w14:paraId="41A6D66F" w14:textId="77777777" w:rsidR="00660050" w:rsidRDefault="00660050" w:rsidP="00FB720A">
      <w:pPr>
        <w:spacing w:after="0" w:line="240" w:lineRule="auto"/>
      </w:pPr>
      <w:r>
        <w:continuationSeparator/>
      </w:r>
    </w:p>
  </w:footnote>
  <w:footnote w:id="1">
    <w:p w14:paraId="33E65C60" w14:textId="6ACEDA34" w:rsidR="006A7ECA" w:rsidRPr="006A7ECA" w:rsidRDefault="006A7ECA" w:rsidP="006A7ECA">
      <w:pPr>
        <w:pStyle w:val="Textodenotaderodap"/>
        <w:ind w:right="-568"/>
        <w:jc w:val="both"/>
        <w:rPr>
          <w:rFonts w:ascii="Times New Roman" w:hAnsi="Times New Roman" w:cs="Times New Roman"/>
        </w:rPr>
      </w:pPr>
      <w:r w:rsidRPr="006A7ECA">
        <w:rPr>
          <w:rStyle w:val="Refdenotaderodap"/>
          <w:rFonts w:ascii="Times New Roman" w:hAnsi="Times New Roman" w:cs="Times New Roman"/>
        </w:rPr>
        <w:footnoteRef/>
      </w:r>
      <w:r w:rsidRPr="006A7ECA">
        <w:rPr>
          <w:rFonts w:ascii="Times New Roman" w:hAnsi="Times New Roman" w:cs="Times New Roman"/>
        </w:rPr>
        <w:t xml:space="preserve"> </w:t>
      </w:r>
      <w:r w:rsidRPr="006A7ECA">
        <w:rPr>
          <w:rFonts w:ascii="Times New Roman" w:hAnsi="Times New Roman" w:cs="Times New Roman"/>
        </w:rPr>
        <w:t xml:space="preserve">“Nos termos dos </w:t>
      </w:r>
      <w:proofErr w:type="spellStart"/>
      <w:r w:rsidRPr="006A7ECA">
        <w:rPr>
          <w:rFonts w:ascii="Times New Roman" w:hAnsi="Times New Roman" w:cs="Times New Roman"/>
        </w:rPr>
        <w:t>arts</w:t>
      </w:r>
      <w:proofErr w:type="spellEnd"/>
      <w:r w:rsidRPr="006A7ECA">
        <w:rPr>
          <w:rFonts w:ascii="Times New Roman" w:hAnsi="Times New Roman" w:cs="Times New Roman"/>
        </w:rPr>
        <w:t xml:space="preserve">. 1.003 e 1.057 do Código Civil, os efeitos da cessão de quotas, em relação à sociedade e a terceiros, somente se operam após a efetiva averbação da alteração do quadro societário perante a Junta Comercial. Precedente” [STJ, REsp 1.484.164/DF, </w:t>
      </w:r>
      <w:proofErr w:type="spellStart"/>
      <w:r w:rsidRPr="006A7ECA">
        <w:rPr>
          <w:rFonts w:ascii="Times New Roman" w:hAnsi="Times New Roman" w:cs="Times New Roman"/>
        </w:rPr>
        <w:t>DJe</w:t>
      </w:r>
      <w:proofErr w:type="spellEnd"/>
      <w:r w:rsidRPr="006A7ECA">
        <w:rPr>
          <w:rFonts w:ascii="Times New Roman" w:hAnsi="Times New Roman" w:cs="Times New Roman"/>
        </w:rPr>
        <w:t xml:space="preserve"> 13.06.2017].</w:t>
      </w:r>
    </w:p>
  </w:footnote>
  <w:footnote w:id="2">
    <w:p w14:paraId="6A228651" w14:textId="77777777" w:rsidR="006A7ECA" w:rsidRPr="006A7ECA" w:rsidRDefault="006A7ECA" w:rsidP="006A7ECA">
      <w:pPr>
        <w:pStyle w:val="Textodenotaderodap"/>
        <w:ind w:right="-568"/>
        <w:jc w:val="both"/>
        <w:rPr>
          <w:rFonts w:ascii="Times New Roman" w:hAnsi="Times New Roman" w:cs="Times New Roman"/>
        </w:rPr>
      </w:pPr>
      <w:r w:rsidRPr="006A7ECA">
        <w:rPr>
          <w:rStyle w:val="Refdenotaderodap"/>
          <w:rFonts w:ascii="Times New Roman" w:hAnsi="Times New Roman" w:cs="Times New Roman"/>
        </w:rPr>
        <w:footnoteRef/>
      </w:r>
      <w:r w:rsidRPr="006A7ECA">
        <w:rPr>
          <w:rFonts w:ascii="Times New Roman" w:hAnsi="Times New Roman" w:cs="Times New Roman"/>
        </w:rPr>
        <w:t xml:space="preserve"> </w:t>
      </w:r>
      <w:r w:rsidRPr="006A7ECA">
        <w:rPr>
          <w:rFonts w:ascii="Times New Roman" w:hAnsi="Times New Roman" w:cs="Times New Roman"/>
        </w:rPr>
        <w:t xml:space="preserve">CDC. Art.2º, caput. Consumidor é toda pessoa física ou jurídica que adquire ou utiliza produto ou serviço como destinatário final. </w:t>
      </w:r>
    </w:p>
    <w:p w14:paraId="779F6533" w14:textId="4987D021" w:rsidR="006A7ECA" w:rsidRPr="006A7ECA" w:rsidRDefault="006A7ECA" w:rsidP="006A7ECA">
      <w:pPr>
        <w:pStyle w:val="Textodenotaderodap"/>
        <w:ind w:right="-568"/>
        <w:jc w:val="both"/>
        <w:rPr>
          <w:rFonts w:ascii="Times New Roman" w:hAnsi="Times New Roman" w:cs="Times New Roman"/>
        </w:rPr>
      </w:pPr>
      <w:r w:rsidRPr="006A7ECA">
        <w:rPr>
          <w:rFonts w:ascii="Times New Roman" w:hAnsi="Times New Roman" w:cs="Times New Roman"/>
        </w:rPr>
        <w:t>Art. 3º. Fornecedor é toda pessoa física ou jurídica, pública ou privada, nacional ou estrangeira bem como os entes despersonalizados, que desenvolvem atividade de produção, montagem, criação, construção, transformação, importação, exportação, distribuição ou comercialização de produtos ou prestação de serviços...§ 2º. Serviço é qualquer atividade fornecida no mercado de consumo, mediante remuneração, inclusive as de natureza bancária, financeira, de crédito ou securitária, salvo as decorrentes das relações de caráter trabalhista.</w:t>
      </w:r>
    </w:p>
  </w:footnote>
  <w:footnote w:id="3">
    <w:p w14:paraId="7356D7C3" w14:textId="5BE95FE7" w:rsidR="006A7ECA" w:rsidRPr="006A7ECA" w:rsidRDefault="006A7ECA" w:rsidP="006A7ECA">
      <w:pPr>
        <w:pStyle w:val="Textodenotaderodap"/>
        <w:ind w:right="-568"/>
        <w:jc w:val="both"/>
        <w:rPr>
          <w:rFonts w:ascii="Times New Roman" w:hAnsi="Times New Roman" w:cs="Times New Roman"/>
        </w:rPr>
      </w:pPr>
      <w:r w:rsidRPr="006A7ECA">
        <w:rPr>
          <w:rStyle w:val="Refdenotaderodap"/>
          <w:rFonts w:ascii="Times New Roman" w:hAnsi="Times New Roman" w:cs="Times New Roman"/>
        </w:rPr>
        <w:footnoteRef/>
      </w:r>
      <w:r w:rsidRPr="006A7ECA">
        <w:rPr>
          <w:rFonts w:ascii="Times New Roman" w:hAnsi="Times New Roman" w:cs="Times New Roman"/>
        </w:rPr>
        <w:t xml:space="preserve"> </w:t>
      </w:r>
      <w:r w:rsidRPr="006A7ECA">
        <w:rPr>
          <w:rFonts w:ascii="Times New Roman" w:hAnsi="Times New Roman" w:cs="Times New Roman"/>
        </w:rPr>
        <w:t>CDC, art. 14, caput. O fornecedor de serviços responde, independentemente da existência de culpa, pela reparação dos danos causados aos consumidores por defeitos relativos à prestação dos serviços, bem como por informações insuficientes ou inadequadas sobre a sua fruição e riscos.</w:t>
      </w:r>
    </w:p>
  </w:footnote>
  <w:footnote w:id="4">
    <w:p w14:paraId="2D7762F6" w14:textId="77777777" w:rsidR="006A7ECA" w:rsidRPr="006A7ECA" w:rsidRDefault="006A7ECA" w:rsidP="006A7ECA">
      <w:pPr>
        <w:pStyle w:val="Textodenotaderodap"/>
        <w:ind w:right="-568"/>
        <w:jc w:val="both"/>
        <w:rPr>
          <w:rFonts w:ascii="Times New Roman" w:hAnsi="Times New Roman" w:cs="Times New Roman"/>
        </w:rPr>
      </w:pPr>
      <w:r w:rsidRPr="006A7ECA">
        <w:rPr>
          <w:rStyle w:val="Refdenotaderodap"/>
          <w:rFonts w:ascii="Times New Roman" w:hAnsi="Times New Roman" w:cs="Times New Roman"/>
        </w:rPr>
        <w:footnoteRef/>
      </w:r>
      <w:r w:rsidRPr="006A7ECA">
        <w:rPr>
          <w:rFonts w:ascii="Times New Roman" w:hAnsi="Times New Roman" w:cs="Times New Roman"/>
        </w:rPr>
        <w:t xml:space="preserve"> </w:t>
      </w:r>
      <w:r w:rsidRPr="006A7ECA">
        <w:rPr>
          <w:rFonts w:ascii="Times New Roman" w:hAnsi="Times New Roman" w:cs="Times New Roman"/>
        </w:rPr>
        <w:t xml:space="preserve">STJ, Súmula 43. Incide correção monetária sobre dívida por ato ilícito a partir da data do efetivo prejuízo. </w:t>
      </w:r>
    </w:p>
    <w:p w14:paraId="0A97B8B6" w14:textId="581C54CD" w:rsidR="006A7ECA" w:rsidRPr="006A7ECA" w:rsidRDefault="006A7ECA" w:rsidP="006A7ECA">
      <w:pPr>
        <w:pStyle w:val="Textodenotaderodap"/>
        <w:ind w:right="-568"/>
        <w:jc w:val="both"/>
        <w:rPr>
          <w:rFonts w:ascii="Times New Roman" w:hAnsi="Times New Roman" w:cs="Times New Roman"/>
        </w:rPr>
      </w:pPr>
      <w:r w:rsidRPr="006A7ECA">
        <w:rPr>
          <w:rFonts w:ascii="Times New Roman" w:hAnsi="Times New Roman" w:cs="Times New Roman"/>
        </w:rPr>
        <w:t>CC, art. 405. Contam-se os juros de mora desde a citação inicial.</w:t>
      </w:r>
    </w:p>
  </w:footnote>
  <w:footnote w:id="5">
    <w:p w14:paraId="372A435E" w14:textId="118008CC" w:rsidR="006A7ECA" w:rsidRPr="006A7ECA" w:rsidRDefault="006A7ECA" w:rsidP="006A7ECA">
      <w:pPr>
        <w:pStyle w:val="Textodenotaderodap"/>
        <w:ind w:right="-568"/>
        <w:jc w:val="both"/>
        <w:rPr>
          <w:rFonts w:ascii="Times New Roman" w:hAnsi="Times New Roman" w:cs="Times New Roman"/>
        </w:rPr>
      </w:pPr>
      <w:r w:rsidRPr="006A7ECA">
        <w:rPr>
          <w:rStyle w:val="Refdenotaderodap"/>
          <w:rFonts w:ascii="Times New Roman" w:hAnsi="Times New Roman" w:cs="Times New Roman"/>
        </w:rPr>
        <w:footnoteRef/>
      </w:r>
      <w:r w:rsidRPr="006A7ECA">
        <w:rPr>
          <w:rFonts w:ascii="Times New Roman" w:hAnsi="Times New Roman" w:cs="Times New Roman"/>
        </w:rPr>
        <w:t xml:space="preserve"> </w:t>
      </w:r>
      <w:r w:rsidRPr="006A7ECA">
        <w:rPr>
          <w:rFonts w:ascii="Times New Roman" w:hAnsi="Times New Roman" w:cs="Times New Roman"/>
        </w:rPr>
        <w:t xml:space="preserve">CDC. art. 6º. São direito básicos do </w:t>
      </w:r>
      <w:proofErr w:type="gramStart"/>
      <w:r w:rsidRPr="006A7ECA">
        <w:rPr>
          <w:rFonts w:ascii="Times New Roman" w:hAnsi="Times New Roman" w:cs="Times New Roman"/>
        </w:rPr>
        <w:t>consumidor:...</w:t>
      </w:r>
      <w:proofErr w:type="gramEnd"/>
      <w:r w:rsidRPr="006A7ECA">
        <w:rPr>
          <w:rFonts w:ascii="Times New Roman" w:hAnsi="Times New Roman" w:cs="Times New Roman"/>
        </w:rPr>
        <w:t>VIII. a facilitação da defesa de seus direitos, inclusive com a inversão do ônus da prova, a seu favor, no processo civil, quando, a critério do juiz, for verossímil a alegação o quando for ele hipossuficiente, segundo as regras ordinárias de experiências.</w:t>
      </w:r>
    </w:p>
  </w:footnote>
  <w:footnote w:id="6">
    <w:p w14:paraId="2C2FF639" w14:textId="3A084B4A" w:rsidR="006A7ECA" w:rsidRPr="006A7ECA" w:rsidRDefault="006A7ECA" w:rsidP="006A7ECA">
      <w:pPr>
        <w:pStyle w:val="Textodenotaderodap"/>
        <w:ind w:right="-568"/>
        <w:jc w:val="both"/>
        <w:rPr>
          <w:rFonts w:ascii="Times New Roman" w:hAnsi="Times New Roman" w:cs="Times New Roman"/>
        </w:rPr>
      </w:pPr>
      <w:r w:rsidRPr="006A7ECA">
        <w:rPr>
          <w:rStyle w:val="Refdenotaderodap"/>
          <w:rFonts w:ascii="Times New Roman" w:hAnsi="Times New Roman" w:cs="Times New Roman"/>
        </w:rPr>
        <w:footnoteRef/>
      </w:r>
      <w:r w:rsidRPr="006A7ECA">
        <w:rPr>
          <w:rFonts w:ascii="Times New Roman" w:hAnsi="Times New Roman" w:cs="Times New Roman"/>
        </w:rPr>
        <w:t xml:space="preserve"> </w:t>
      </w:r>
      <w:r w:rsidRPr="006A7ECA">
        <w:rPr>
          <w:rFonts w:ascii="Times New Roman" w:hAnsi="Times New Roman" w:cs="Times New Roman"/>
        </w:rPr>
        <w:t>CPC, art. 334, § 5º.</w:t>
      </w:r>
    </w:p>
  </w:footnote>
  <w:footnote w:id="7">
    <w:p w14:paraId="41B2521A" w14:textId="3206DAA2" w:rsidR="006A7ECA" w:rsidRPr="006A7ECA" w:rsidRDefault="006A7ECA" w:rsidP="006A7ECA">
      <w:pPr>
        <w:pStyle w:val="Textodenotaderodap"/>
        <w:ind w:right="-568"/>
        <w:jc w:val="both"/>
        <w:rPr>
          <w:rFonts w:ascii="Times New Roman" w:hAnsi="Times New Roman" w:cs="Times New Roman"/>
        </w:rPr>
      </w:pPr>
      <w:r w:rsidRPr="006A7ECA">
        <w:rPr>
          <w:rStyle w:val="Refdenotaderodap"/>
          <w:rFonts w:ascii="Times New Roman" w:hAnsi="Times New Roman" w:cs="Times New Roman"/>
        </w:rPr>
        <w:footnoteRef/>
      </w:r>
      <w:r w:rsidRPr="006A7ECA">
        <w:rPr>
          <w:rFonts w:ascii="Times New Roman" w:hAnsi="Times New Roman" w:cs="Times New Roman"/>
        </w:rPr>
        <w:t xml:space="preserve"> </w:t>
      </w:r>
      <w:r w:rsidRPr="006A7ECA">
        <w:rPr>
          <w:rFonts w:ascii="Times New Roman" w:hAnsi="Times New Roman" w:cs="Times New Roman"/>
        </w:rPr>
        <w:t>CPC, art. 272, §2º.</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BF164C"/>
    <w:multiLevelType w:val="hybridMultilevel"/>
    <w:tmpl w:val="D2DE2A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4B8275F"/>
    <w:multiLevelType w:val="hybridMultilevel"/>
    <w:tmpl w:val="B36E0804"/>
    <w:lvl w:ilvl="0" w:tplc="2BCA324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679885675">
    <w:abstractNumId w:val="1"/>
  </w:num>
  <w:num w:numId="2" w16cid:durableId="3059361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20A"/>
    <w:rsid w:val="00660050"/>
    <w:rsid w:val="006A7ECA"/>
    <w:rsid w:val="00FB72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2E034"/>
  <w15:chartTrackingRefBased/>
  <w15:docId w15:val="{E8F21864-3EEA-417C-B168-DD64BBD22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B720A"/>
    <w:pPr>
      <w:ind w:left="720"/>
      <w:contextualSpacing/>
    </w:pPr>
  </w:style>
  <w:style w:type="paragraph" w:styleId="Textodenotaderodap">
    <w:name w:val="footnote text"/>
    <w:basedOn w:val="Normal"/>
    <w:link w:val="TextodenotaderodapChar"/>
    <w:uiPriority w:val="99"/>
    <w:unhideWhenUsed/>
    <w:rsid w:val="006A7ECA"/>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6A7ECA"/>
    <w:rPr>
      <w:sz w:val="20"/>
      <w:szCs w:val="20"/>
    </w:rPr>
  </w:style>
  <w:style w:type="character" w:styleId="Refdenotaderodap">
    <w:name w:val="footnote reference"/>
    <w:basedOn w:val="Fontepargpadro"/>
    <w:uiPriority w:val="99"/>
    <w:semiHidden/>
    <w:unhideWhenUsed/>
    <w:rsid w:val="006A7E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D37CE-2665-430E-9C9A-D164A952D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3120</Words>
  <Characters>16853</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Gieseke</dc:creator>
  <cp:keywords/>
  <dc:description/>
  <cp:lastModifiedBy>Christiane Gieseke</cp:lastModifiedBy>
  <cp:revision>1</cp:revision>
  <dcterms:created xsi:type="dcterms:W3CDTF">2024-01-29T17:24:00Z</dcterms:created>
  <dcterms:modified xsi:type="dcterms:W3CDTF">2024-01-29T17:43:00Z</dcterms:modified>
</cp:coreProperties>
</file>