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4C429" w14:textId="77777777" w:rsidR="00B84591" w:rsidRPr="00B84591" w:rsidRDefault="00B84591" w:rsidP="00B84591">
      <w:pPr>
        <w:spacing w:after="0" w:line="240" w:lineRule="auto"/>
        <w:ind w:right="-567"/>
        <w:jc w:val="center"/>
        <w:rPr>
          <w:rFonts w:ascii="Arial Black" w:hAnsi="Arial Black" w:cs="Arial"/>
          <w:sz w:val="24"/>
          <w:szCs w:val="24"/>
        </w:rPr>
      </w:pPr>
      <w:r w:rsidRPr="00B84591">
        <w:rPr>
          <w:rFonts w:ascii="Arial Black" w:hAnsi="Arial Black" w:cs="Arial"/>
          <w:sz w:val="24"/>
          <w:szCs w:val="24"/>
        </w:rPr>
        <w:t>MODELO DE PETIÇÃO</w:t>
      </w:r>
    </w:p>
    <w:p w14:paraId="741CC3BE" w14:textId="28837477" w:rsidR="00356657" w:rsidRDefault="00356657" w:rsidP="00B84591">
      <w:pPr>
        <w:spacing w:after="0" w:line="240" w:lineRule="auto"/>
        <w:ind w:right="-567"/>
        <w:jc w:val="center"/>
        <w:rPr>
          <w:rFonts w:ascii="Arial Black" w:hAnsi="Arial Black" w:cs="Arial"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t xml:space="preserve">INVENTÁRIO. AÇÃO DE EXIGIR CONTAS CONTRA O INVENTARIANTE. LEGITIMIDADE ATIVA. HERDEIRO. </w:t>
      </w:r>
    </w:p>
    <w:p w14:paraId="3FAD34D3" w14:textId="77777777" w:rsidR="00356657" w:rsidRDefault="00356657" w:rsidP="00B84591">
      <w:pPr>
        <w:spacing w:after="0" w:line="240" w:lineRule="auto"/>
        <w:ind w:right="-567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DILAPIDAÇÃO PATRIMÔNIO. TUTELA ANTECIPADA. INICIAL</w:t>
      </w:r>
    </w:p>
    <w:p w14:paraId="3ABBBD02" w14:textId="61990E78" w:rsidR="00B84591" w:rsidRPr="00B84591" w:rsidRDefault="00B84591" w:rsidP="00B84591">
      <w:pPr>
        <w:spacing w:after="0" w:line="240" w:lineRule="auto"/>
        <w:ind w:right="-567"/>
        <w:jc w:val="right"/>
        <w:rPr>
          <w:rFonts w:ascii="Arial Black" w:hAnsi="Arial Black" w:cs="Arial"/>
          <w:sz w:val="24"/>
          <w:szCs w:val="24"/>
        </w:rPr>
      </w:pPr>
      <w:r w:rsidRPr="00B84591">
        <w:rPr>
          <w:rFonts w:ascii="Arial Black" w:hAnsi="Arial Black" w:cs="Arial"/>
          <w:sz w:val="24"/>
          <w:szCs w:val="24"/>
        </w:rPr>
        <w:t>Rénan Kfuri Lopes</w:t>
      </w:r>
    </w:p>
    <w:p w14:paraId="1776051E" w14:textId="77777777" w:rsid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4B08E81" w14:textId="4ECDF518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de Sucessões da Comarca de ...</w:t>
      </w:r>
    </w:p>
    <w:p w14:paraId="5125B87C" w14:textId="31027444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 xml:space="preserve">Inventário </w:t>
      </w:r>
      <w:r>
        <w:rPr>
          <w:rFonts w:ascii="Times New Roman" w:hAnsi="Times New Roman" w:cs="Times New Roman"/>
          <w:sz w:val="24"/>
          <w:szCs w:val="24"/>
        </w:rPr>
        <w:t>n. ...</w:t>
      </w:r>
    </w:p>
    <w:p w14:paraId="31C11931" w14:textId="79103D63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CPF e e-mail</w:t>
      </w:r>
      <w:r w:rsidRPr="00B8459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Pr="00B84591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B84591">
        <w:rPr>
          <w:rFonts w:ascii="Times New Roman" w:hAnsi="Times New Roman" w:cs="Times New Roman"/>
          <w:i/>
          <w:iCs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anexo (doc. n. ...), </w:t>
      </w:r>
      <w:r w:rsidRPr="00B84591">
        <w:rPr>
          <w:rFonts w:ascii="Times New Roman" w:hAnsi="Times New Roman" w:cs="Times New Roman"/>
          <w:sz w:val="24"/>
          <w:szCs w:val="24"/>
        </w:rPr>
        <w:t>vem à presença de Vossa Excelência, propor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91">
        <w:rPr>
          <w:rFonts w:ascii="Times New Roman" w:hAnsi="Times New Roman" w:cs="Times New Roman"/>
          <w:sz w:val="24"/>
          <w:szCs w:val="24"/>
        </w:rPr>
        <w:t>AÇÃO DE EXIGIR CONTAS DE INVENTÁRIOC/C PEDIDO LIMINAR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91">
        <w:rPr>
          <w:rFonts w:ascii="Times New Roman" w:hAnsi="Times New Roman" w:cs="Times New Roman"/>
          <w:sz w:val="24"/>
          <w:szCs w:val="24"/>
        </w:rPr>
        <w:t xml:space="preserve">em face de </w:t>
      </w:r>
      <w:r>
        <w:rPr>
          <w:rFonts w:ascii="Times New Roman" w:hAnsi="Times New Roman" w:cs="Times New Roman"/>
          <w:sz w:val="24"/>
          <w:szCs w:val="24"/>
        </w:rPr>
        <w:t>(nome, qualificação, endereço, CPF e e-mail</w:t>
      </w:r>
      <w:r w:rsidRPr="00B84591">
        <w:rPr>
          <w:rFonts w:ascii="Times New Roman" w:hAnsi="Times New Roman" w:cs="Times New Roman"/>
          <w:sz w:val="24"/>
          <w:szCs w:val="24"/>
        </w:rPr>
        <w:t>), pelo inventário sob de n</w:t>
      </w:r>
      <w:r>
        <w:rPr>
          <w:rFonts w:ascii="Times New Roman" w:hAnsi="Times New Roman" w:cs="Times New Roman"/>
          <w:sz w:val="24"/>
          <w:szCs w:val="24"/>
        </w:rPr>
        <w:t>. ...</w:t>
      </w:r>
      <w:r w:rsidRPr="00B84591">
        <w:rPr>
          <w:rFonts w:ascii="Times New Roman" w:hAnsi="Times New Roman" w:cs="Times New Roman"/>
          <w:sz w:val="24"/>
          <w:szCs w:val="24"/>
        </w:rPr>
        <w:t>que tramita neste juízo, pelos fatos e fundamentos que doravante passa a explanar:</w:t>
      </w:r>
    </w:p>
    <w:p w14:paraId="7136C50E" w14:textId="59864837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591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591">
        <w:rPr>
          <w:rFonts w:ascii="Times New Roman" w:hAnsi="Times New Roman" w:cs="Times New Roman"/>
          <w:b/>
          <w:bCs/>
          <w:sz w:val="24"/>
          <w:szCs w:val="24"/>
        </w:rPr>
        <w:t>DOS FATOS E DA NECESSIDADE DE EXIGIR CONTAS</w:t>
      </w:r>
    </w:p>
    <w:p w14:paraId="77D357A2" w14:textId="6010A30C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O Sr.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84591">
        <w:rPr>
          <w:rFonts w:ascii="Times New Roman" w:hAnsi="Times New Roman" w:cs="Times New Roman"/>
          <w:sz w:val="24"/>
          <w:szCs w:val="24"/>
        </w:rPr>
        <w:t xml:space="preserve"> foi nomeado inventariante no processo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B84591">
        <w:rPr>
          <w:rFonts w:ascii="Times New Roman" w:hAnsi="Times New Roman" w:cs="Times New Roman"/>
          <w:sz w:val="24"/>
          <w:szCs w:val="24"/>
        </w:rPr>
        <w:t xml:space="preserve">desde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B84591">
        <w:rPr>
          <w:rFonts w:ascii="Times New Roman" w:hAnsi="Times New Roman" w:cs="Times New Roman"/>
          <w:sz w:val="24"/>
          <w:szCs w:val="24"/>
        </w:rPr>
        <w:t>Ocorre que na conjuntura conflituosa familiar, os Autores tiveram conhecimento de que</w:t>
      </w:r>
      <w:r>
        <w:rPr>
          <w:rFonts w:ascii="Times New Roman" w:hAnsi="Times New Roman" w:cs="Times New Roman"/>
          <w:sz w:val="24"/>
          <w:szCs w:val="24"/>
        </w:rPr>
        <w:t xml:space="preserve"> ..., </w:t>
      </w:r>
      <w:r w:rsidRPr="00B84591">
        <w:rPr>
          <w:rFonts w:ascii="Times New Roman" w:hAnsi="Times New Roman" w:cs="Times New Roman"/>
          <w:sz w:val="24"/>
          <w:szCs w:val="24"/>
        </w:rPr>
        <w:t>o que acaba por dilapidar o patrimônio inventariado.</w:t>
      </w:r>
    </w:p>
    <w:p w14:paraId="02BBC287" w14:textId="794BF2F6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Ocorre que não há justificativa para tais ocorrências, razão pela qual requer a prestação de contas da curatela.</w:t>
      </w:r>
    </w:p>
    <w:p w14:paraId="5AC8C238" w14:textId="725076EC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B84591">
        <w:rPr>
          <w:rFonts w:ascii="Times New Roman" w:hAnsi="Times New Roman" w:cs="Times New Roman"/>
          <w:b/>
          <w:bCs/>
          <w:sz w:val="24"/>
          <w:szCs w:val="24"/>
        </w:rPr>
        <w:t>DA LEGITIMIDADE</w:t>
      </w:r>
    </w:p>
    <w:p w14:paraId="573E24B5" w14:textId="3FA69A5F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Dispõe o Código de Processo Civil, em seu Art. 550, que “</w:t>
      </w:r>
      <w:r w:rsidRPr="00B84591">
        <w:rPr>
          <w:rFonts w:ascii="Times New Roman" w:hAnsi="Times New Roman" w:cs="Times New Roman"/>
          <w:i/>
          <w:iCs/>
          <w:sz w:val="24"/>
          <w:szCs w:val="24"/>
        </w:rPr>
        <w:t>aquele que afirmar ser titular do direito de exigir contas requererá a citação do réu para que as preste ou ofereça contestação no prazo de 15 (quinze) dias.</w:t>
      </w:r>
      <w:r w:rsidRPr="00B84591">
        <w:rPr>
          <w:rFonts w:ascii="Times New Roman" w:hAnsi="Times New Roman" w:cs="Times New Roman"/>
          <w:sz w:val="24"/>
          <w:szCs w:val="24"/>
        </w:rPr>
        <w:t>”</w:t>
      </w:r>
    </w:p>
    <w:p w14:paraId="27D465AA" w14:textId="757CF35E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 xml:space="preserve">A legitimidade ativa do demandante, </w:t>
      </w:r>
      <w:r w:rsidRPr="00B8459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84591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B84591">
        <w:rPr>
          <w:rFonts w:ascii="Times New Roman" w:hAnsi="Times New Roman" w:cs="Times New Roman"/>
          <w:sz w:val="24"/>
          <w:szCs w:val="24"/>
        </w:rPr>
        <w:t>, é inconteste, haja vista sua condição de herdeiro.</w:t>
      </w:r>
    </w:p>
    <w:p w14:paraId="136664EB" w14:textId="55915A94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A prestação de contas, como é cediço, trata de procedimento especial com o específico escopo de compor questões que se voltem para o esclarecimento de situações resultantes da administração de bens do interdito, figurando-se indispensável no caso em apreço, dado o expressivo numerário auferido mensalmente.</w:t>
      </w:r>
    </w:p>
    <w:p w14:paraId="08E88CBB" w14:textId="444CBC4D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Destarte, todos aqueles que têm ou tiveram bens e recursos alheios sob sua posse e administração, devem prestar contas, isto é, devem apresentar a relação discriminada das importâncias percebidas e despendidas, em ordem a fixar o saldo credor, se as despesas superarem a receita, ou o saldo devedor, na hipótese contrária, ou até mesmo a inexistência de saldo, caso as despesas tenham se igualado às receitas.</w:t>
      </w:r>
    </w:p>
    <w:p w14:paraId="25A33694" w14:textId="67768F94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B84591">
        <w:rPr>
          <w:rFonts w:ascii="Times New Roman" w:hAnsi="Times New Roman" w:cs="Times New Roman"/>
          <w:b/>
          <w:bCs/>
          <w:sz w:val="24"/>
          <w:szCs w:val="24"/>
        </w:rPr>
        <w:t>DO DIREITO</w:t>
      </w:r>
    </w:p>
    <w:p w14:paraId="7CA9627B" w14:textId="1EA59AA4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Como dito, o pedido de prestação de contas é a única forma de esclarecer que fins o inventariante está dando aos bens inventariados, inclusive para averiguar se o patrimônio está sendo dilapidado, pois nada justifica a e. Nesse sentido, dispõe a jurisprudência pátria:</w:t>
      </w:r>
    </w:p>
    <w:p w14:paraId="09340E49" w14:textId="55324985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B84591">
        <w:rPr>
          <w:rFonts w:ascii="Times New Roman" w:hAnsi="Times New Roman" w:cs="Times New Roman"/>
          <w:i/>
          <w:iCs/>
          <w:sz w:val="24"/>
          <w:szCs w:val="24"/>
        </w:rPr>
        <w:t>PRESTAÇÃO DE CONTAS – PRIMEIRA FASE – PETIÇÃO INICIAL QUE PREENCHE TODOS OS REQUISITOS DO ARTIGO 282 DO CÓDIGO DE PROCESSO CIVIL/1973 - HERDEIRO QUE EXERCE O CARGO DE GESTOR – CONJUNTO PROBATÓRIO QUE COMPROVA QUE O REQUERIDO ADMINISTRA OS BENS DO ESPÓLIO - ATOS DE GESTÃO QUE ACARRETAM O DEVER DE PRESTAR CONTAS – SENTENÇA DE PROCEDÊNCIA MANTIDA – RECURSO NÃO PROVIDO</w:t>
      </w:r>
      <w:r w:rsidRPr="00B845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4591">
        <w:rPr>
          <w:rFonts w:ascii="Times New Roman" w:hAnsi="Times New Roman" w:cs="Times New Roman"/>
          <w:sz w:val="24"/>
          <w:szCs w:val="24"/>
        </w:rPr>
        <w:t xml:space="preserve"> (TJ-SP - APL: 00033260720148260283 SP 0003326-07.2014.8.26.0283, Relator: </w:t>
      </w:r>
      <w:proofErr w:type="spellStart"/>
      <w:r w:rsidRPr="00B84591">
        <w:rPr>
          <w:rFonts w:ascii="Times New Roman" w:hAnsi="Times New Roman" w:cs="Times New Roman"/>
          <w:sz w:val="24"/>
          <w:szCs w:val="24"/>
        </w:rPr>
        <w:t>Erickson</w:t>
      </w:r>
      <w:proofErr w:type="spellEnd"/>
      <w:r w:rsidRPr="00B8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1">
        <w:rPr>
          <w:rFonts w:ascii="Times New Roman" w:hAnsi="Times New Roman" w:cs="Times New Roman"/>
          <w:sz w:val="24"/>
          <w:szCs w:val="24"/>
        </w:rPr>
        <w:t>Gavazza</w:t>
      </w:r>
      <w:proofErr w:type="spellEnd"/>
      <w:r w:rsidRPr="00B84591">
        <w:rPr>
          <w:rFonts w:ascii="Times New Roman" w:hAnsi="Times New Roman" w:cs="Times New Roman"/>
          <w:sz w:val="24"/>
          <w:szCs w:val="24"/>
        </w:rPr>
        <w:t xml:space="preserve"> Marques, 5ª Câmara de Direito Privado, 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B84591">
        <w:rPr>
          <w:rFonts w:ascii="Times New Roman" w:hAnsi="Times New Roman" w:cs="Times New Roman"/>
          <w:sz w:val="24"/>
          <w:szCs w:val="24"/>
        </w:rPr>
        <w:t xml:space="preserve"> 19/12/2016)</w:t>
      </w:r>
    </w:p>
    <w:p w14:paraId="54546BAF" w14:textId="128D75ED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84591">
        <w:rPr>
          <w:rFonts w:ascii="Times New Roman" w:hAnsi="Times New Roman" w:cs="Times New Roman"/>
          <w:i/>
          <w:iCs/>
          <w:sz w:val="24"/>
          <w:szCs w:val="24"/>
        </w:rPr>
        <w:t>APELAÇÃO CÍVEL - AÇÃO DE PRESTAÇÃO DE CONTAS - PRELIMINAR DE OFENSA AO PRINCÍPIO DA DIALETICIDADE - AFASTADA - PRELIMINARES DE FALTA DE INTERESSE DE AGIR E NULIDADE DA SENTENÇA POR CERCEAMENTO ANALISADAS COM O MÉRITO - PRIMEIRA FASE QUE COMPORTA APENAS A VERIFICAÇÃO DA EXISTÊNCIA OU NÃO DA OBRIGAÇÃO DE PRESTAR CONTAS - INVENTARIANTE - OBRIGAÇÃO DE PRESTAR CONTAS EXIGIDAS POR OUTRA HERDEIRA - ART. 991, IV DO CPC/73 - SENTENÇA MANTIDA - RECURSO DESPROVIDO. Constatado nas razões recursais que o apelante apresentou impugnação aos fundamentos da sentença, pleiteando sua reforma, rejeita-se a preliminar de não conhecimento do recurso por ofensa ao princípio da dialeticidade. Nos termos do art. 991, VII, do CPC/73, incumbe ao inventariante prestar contas de sua gestão ao deixar o cargo, quando requerido pelos demais herdeiros ou determinada pelo juiz. Na primeira fase da ação de prestação de contas verifica-se apenas a existência ou não da obrigação de prestação de contas, situação esta presente nos autos, não havendo que se falar em necessidade de dilação probatória, com oitiva de testemunhas, e nulidade da sentença por cerceamento de defesa</w:t>
      </w:r>
      <w:r w:rsidRPr="00B845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4591">
        <w:rPr>
          <w:rFonts w:ascii="Times New Roman" w:hAnsi="Times New Roman" w:cs="Times New Roman"/>
          <w:sz w:val="24"/>
          <w:szCs w:val="24"/>
        </w:rPr>
        <w:t xml:space="preserve"> (TJ-MS - APL: 08006211720158120005 MS 0800621-17.2015.8.12.0005, Relator: Des. Eduardo Machado Rocha, Data de Julgamento: 05/07/2016, 3ª Câmara Cível, 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B84591">
        <w:rPr>
          <w:rFonts w:ascii="Times New Roman" w:hAnsi="Times New Roman" w:cs="Times New Roman"/>
          <w:sz w:val="24"/>
          <w:szCs w:val="24"/>
        </w:rPr>
        <w:t xml:space="preserve"> 06/07/2016)</w:t>
      </w:r>
    </w:p>
    <w:p w14:paraId="267E1A9E" w14:textId="57F1C7B5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Sobre o assunto, anota Humberto Theodoro Júnior:</w:t>
      </w:r>
    </w:p>
    <w:p w14:paraId="186BEF6F" w14:textId="701F8D34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 xml:space="preserve">O procedimento especial da ação de prestação de contas foi concebida em direito processual com a destinação específica de compor os litígios em que a pretensão, no fundo, se volte para o esclarecimento de certas situações resultantes, no geral, da administração de bens alheios. (JÚNIOR, Humberto Theodoro, </w:t>
      </w:r>
      <w:r w:rsidRPr="00B84591">
        <w:rPr>
          <w:rFonts w:ascii="Times New Roman" w:hAnsi="Times New Roman" w:cs="Times New Roman"/>
          <w:i/>
          <w:iCs/>
          <w:sz w:val="24"/>
          <w:szCs w:val="24"/>
        </w:rPr>
        <w:t>Curso de Direito Processual Civil</w:t>
      </w:r>
      <w:r w:rsidRPr="00B84591">
        <w:rPr>
          <w:rFonts w:ascii="Times New Roman" w:hAnsi="Times New Roman" w:cs="Times New Roman"/>
          <w:sz w:val="24"/>
          <w:szCs w:val="24"/>
        </w:rPr>
        <w:t>, Vol. III, Procedimentos Especiais, 20ª edição, Editora Forense, p. 99)</w:t>
      </w:r>
    </w:p>
    <w:p w14:paraId="7EDF1868" w14:textId="0578F782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Diante todo o exposto, indispensável a necessária prestação de contas por parte dos réus.</w:t>
      </w:r>
    </w:p>
    <w:p w14:paraId="6A5B67E6" w14:textId="0AB42EDD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B84591">
        <w:rPr>
          <w:rFonts w:ascii="Times New Roman" w:hAnsi="Times New Roman" w:cs="Times New Roman"/>
          <w:b/>
          <w:bCs/>
          <w:sz w:val="24"/>
          <w:szCs w:val="24"/>
        </w:rPr>
        <w:t>DA ANTECIPAÇÃO DE TUTELA, DA MEDIDA PROVISÓRIA OU DE URGÊNCIA/PEDIDO LIMINAR</w:t>
      </w:r>
    </w:p>
    <w:p w14:paraId="40B6D7E5" w14:textId="41854881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b/>
          <w:bCs/>
          <w:sz w:val="24"/>
          <w:szCs w:val="24"/>
        </w:rPr>
        <w:t>DA VEROSSIMILHANÇA DAS ALEGAÇÕES</w:t>
      </w:r>
      <w:r w:rsidRPr="00B84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80344" w14:textId="313B4E50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Como ficou perfeitamente demonstrado, há grave risco de perecimento dos bens inventariados, devendo ser imediatamente suspensa toda e qualquer conduta voltada à dilapidação do patrimônio.</w:t>
      </w:r>
    </w:p>
    <w:p w14:paraId="1D0B7669" w14:textId="64FC162D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B84591">
        <w:rPr>
          <w:rFonts w:ascii="Times New Roman" w:hAnsi="Times New Roman" w:cs="Times New Roman"/>
          <w:b/>
          <w:bCs/>
          <w:sz w:val="24"/>
          <w:szCs w:val="24"/>
        </w:rPr>
        <w:t>DO PERIGO DA DEMORA</w:t>
      </w:r>
    </w:p>
    <w:p w14:paraId="09124F33" w14:textId="2F798139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 xml:space="preserve">Trata-se de risco iminente, ou seja, se dada continuidade com </w:t>
      </w:r>
      <w:proofErr w:type="gramStart"/>
      <w:r w:rsidRPr="00B84591">
        <w:rPr>
          <w:rFonts w:ascii="Times New Roman" w:hAnsi="Times New Roman" w:cs="Times New Roman"/>
          <w:sz w:val="24"/>
          <w:szCs w:val="24"/>
        </w:rPr>
        <w:t>a ,</w:t>
      </w:r>
      <w:proofErr w:type="gramEnd"/>
      <w:r w:rsidRPr="00B84591">
        <w:rPr>
          <w:rFonts w:ascii="Times New Roman" w:hAnsi="Times New Roman" w:cs="Times New Roman"/>
          <w:sz w:val="24"/>
          <w:szCs w:val="24"/>
        </w:rPr>
        <w:t xml:space="preserve"> tal circunstância confere grave risco à saúde financeira do .</w:t>
      </w:r>
    </w:p>
    <w:p w14:paraId="0B145876" w14:textId="635F3E8C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lastRenderedPageBreak/>
        <w:t>Diante de tais circunstâncias, é inegável a existência de fundado receio de dano irreparável, sendo imprescindível a concessão do pedido liminar para suspender toda e qualquer conduta voltada à venda dos bens do interdito.</w:t>
      </w:r>
    </w:p>
    <w:p w14:paraId="269260DD" w14:textId="22D67F3D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591">
        <w:rPr>
          <w:rFonts w:ascii="Times New Roman" w:hAnsi="Times New Roman" w:cs="Times New Roman"/>
          <w:b/>
          <w:bCs/>
          <w:sz w:val="24"/>
          <w:szCs w:val="24"/>
        </w:rPr>
        <w:t>VI. DA GRATUIDADE JUDICIÁRIA</w:t>
      </w:r>
    </w:p>
    <w:p w14:paraId="231500F6" w14:textId="19DBFF5C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O Autor encontra-se desempregado, não possuindo condições financeiras para arcar com as custas processuais sem prejuízo do seu sustento e de sua família, conforme declaração de hipossuficiência, cópia dos seus contracheques e certidão de nascimento dos filhos que junta em anexo.</w:t>
      </w:r>
    </w:p>
    <w:p w14:paraId="67C2F555" w14:textId="27E028BE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Por tais razões, com fulcro no artigo 5º, LXXIV da Constituição Federal e pelo artigo 98 do CPC, requer seja deferida a AJG ao requerente.</w:t>
      </w:r>
    </w:p>
    <w:p w14:paraId="742962CD" w14:textId="40AF97EF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B84591">
        <w:rPr>
          <w:rFonts w:ascii="Times New Roman" w:hAnsi="Times New Roman" w:cs="Times New Roman"/>
          <w:b/>
          <w:bCs/>
          <w:sz w:val="24"/>
          <w:szCs w:val="24"/>
        </w:rPr>
        <w:t xml:space="preserve"> PEDIDOS</w:t>
      </w:r>
    </w:p>
    <w:p w14:paraId="72C05811" w14:textId="5A0F4BA7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B84591">
        <w:rPr>
          <w:rFonts w:ascii="Times New Roman" w:hAnsi="Times New Roman" w:cs="Times New Roman"/>
          <w:sz w:val="24"/>
          <w:szCs w:val="24"/>
        </w:rPr>
        <w:t>, com fundamento nos dispositivos legais preambularmente invocados, requer-se:</w:t>
      </w:r>
    </w:p>
    <w:p w14:paraId="7FC2D7C7" w14:textId="714D629D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84591">
        <w:rPr>
          <w:rFonts w:ascii="Times New Roman" w:hAnsi="Times New Roman" w:cs="Times New Roman"/>
          <w:sz w:val="24"/>
          <w:szCs w:val="24"/>
        </w:rPr>
        <w:t xml:space="preserve"> deferimento do pedido liminar para determinar a imediata suspensão de qualquer ato que possa comprometer o patrimônio do inventariado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DCD956" w14:textId="16035275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84591">
        <w:rPr>
          <w:rFonts w:ascii="Times New Roman" w:hAnsi="Times New Roman" w:cs="Times New Roman"/>
          <w:sz w:val="24"/>
          <w:szCs w:val="24"/>
        </w:rPr>
        <w:t>concessão da Gratuidade Judiciária, nos termos do art. 98 do Código de Processo Civil;</w:t>
      </w:r>
    </w:p>
    <w:p w14:paraId="638AB5BF" w14:textId="0BF2A3C5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</w:t>
      </w:r>
      <w:r w:rsidRPr="00B84591">
        <w:rPr>
          <w:rFonts w:ascii="Times New Roman" w:hAnsi="Times New Roman" w:cs="Times New Roman"/>
          <w:sz w:val="24"/>
          <w:szCs w:val="24"/>
        </w:rPr>
        <w:t xml:space="preserve"> recebimento da presente AÇÃO DE PRESTAÇÃO DE CONTAS, com a imediata citação dos demandados para RESPONDER A PRESENTE DEMANDA;</w:t>
      </w:r>
    </w:p>
    <w:p w14:paraId="5B6B43D1" w14:textId="418E61CB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</w:t>
      </w:r>
      <w:r w:rsidRPr="00B84591">
        <w:rPr>
          <w:rFonts w:ascii="Times New Roman" w:hAnsi="Times New Roman" w:cs="Times New Roman"/>
          <w:sz w:val="24"/>
          <w:szCs w:val="24"/>
        </w:rPr>
        <w:t xml:space="preserve"> provimento da demanda para fins de determinar aos Réus que as apresentem, de forma detalhada:</w:t>
      </w:r>
    </w:p>
    <w:p w14:paraId="7D7D086A" w14:textId="0E4A7747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i) o relatório mensal das receitas e despesas dos bens inventariados no período de sua gestão,</w:t>
      </w:r>
    </w:p>
    <w:p w14:paraId="0BF7DD49" w14:textId="59CE8528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59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B84591">
        <w:rPr>
          <w:rFonts w:ascii="Times New Roman" w:hAnsi="Times New Roman" w:cs="Times New Roman"/>
          <w:sz w:val="24"/>
          <w:szCs w:val="24"/>
        </w:rPr>
        <w:t>) a relação dos bens com os rendimentos e frutos;</w:t>
      </w:r>
    </w:p>
    <w:p w14:paraId="3B1CEBAE" w14:textId="27052E22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591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B84591">
        <w:rPr>
          <w:rFonts w:ascii="Times New Roman" w:hAnsi="Times New Roman" w:cs="Times New Roman"/>
          <w:sz w:val="24"/>
          <w:szCs w:val="24"/>
        </w:rPr>
        <w:t>) os valores em numerários depositados nos bancos;</w:t>
      </w:r>
    </w:p>
    <w:p w14:paraId="58383906" w14:textId="0CC786DA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591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B84591">
        <w:rPr>
          <w:rFonts w:ascii="Times New Roman" w:hAnsi="Times New Roman" w:cs="Times New Roman"/>
          <w:sz w:val="24"/>
          <w:szCs w:val="24"/>
        </w:rPr>
        <w:t>) os juros legais oriundos de eventuais investimentos;</w:t>
      </w:r>
    </w:p>
    <w:p w14:paraId="45FFBB69" w14:textId="5D8D0B05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591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B84591">
        <w:rPr>
          <w:rFonts w:ascii="Times New Roman" w:hAnsi="Times New Roman" w:cs="Times New Roman"/>
          <w:sz w:val="24"/>
          <w:szCs w:val="24"/>
        </w:rPr>
        <w:t>) as obrigações pendentes;</w:t>
      </w:r>
    </w:p>
    <w:p w14:paraId="7CDBAE93" w14:textId="06ECB701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v) as parcelas que se encontram/encontraram com o inventariante;</w:t>
      </w:r>
    </w:p>
    <w:p w14:paraId="330A3E5E" w14:textId="42356254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vi) os prejuízos havidos;</w:t>
      </w:r>
    </w:p>
    <w:p w14:paraId="57B962EB" w14:textId="1509F680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591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B84591">
        <w:rPr>
          <w:rFonts w:ascii="Times New Roman" w:hAnsi="Times New Roman" w:cs="Times New Roman"/>
          <w:sz w:val="24"/>
          <w:szCs w:val="24"/>
        </w:rPr>
        <w:t>) os gastos exigidos na conservação dos bens, além de quaisquer dados relevantes;</w:t>
      </w:r>
    </w:p>
    <w:p w14:paraId="7B6BD79A" w14:textId="3A425901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4591">
        <w:rPr>
          <w:rFonts w:ascii="Times New Roman" w:hAnsi="Times New Roman" w:cs="Times New Roman"/>
          <w:sz w:val="24"/>
          <w:szCs w:val="24"/>
        </w:rPr>
        <w:t>e) Protesta pela produção de provas por todos os meios permitidos em direito;</w:t>
      </w:r>
    </w:p>
    <w:p w14:paraId="733B343D" w14:textId="422EA516" w:rsidR="00B84591" w:rsidRPr="00B84591" w:rsidRDefault="00B84591" w:rsidP="00B8459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</w:t>
      </w:r>
      <w:r w:rsidRPr="00B84591">
        <w:rPr>
          <w:rFonts w:ascii="Times New Roman" w:hAnsi="Times New Roman" w:cs="Times New Roman"/>
          <w:sz w:val="24"/>
          <w:szCs w:val="24"/>
        </w:rPr>
        <w:t xml:space="preserve"> R$</w:t>
      </w:r>
      <w:r>
        <w:rPr>
          <w:rFonts w:ascii="Times New Roman" w:hAnsi="Times New Roman" w:cs="Times New Roman"/>
          <w:sz w:val="24"/>
          <w:szCs w:val="24"/>
        </w:rPr>
        <w:t xml:space="preserve"> ... (...)</w:t>
      </w:r>
    </w:p>
    <w:p w14:paraId="372CA039" w14:textId="6FF928D2" w:rsidR="00B84591" w:rsidRPr="00B84591" w:rsidRDefault="00B84591" w:rsidP="00B8459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</w:t>
      </w:r>
      <w:r w:rsidRPr="00B84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84591">
        <w:rPr>
          <w:rFonts w:ascii="Times New Roman" w:hAnsi="Times New Roman" w:cs="Times New Roman"/>
          <w:sz w:val="24"/>
          <w:szCs w:val="24"/>
        </w:rPr>
        <w:t>eferimento</w:t>
      </w:r>
    </w:p>
    <w:p w14:paraId="3FAA05E8" w14:textId="4A1469F3" w:rsidR="00B84591" w:rsidRPr="00B84591" w:rsidRDefault="00B84591" w:rsidP="00B8459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84591">
        <w:rPr>
          <w:rFonts w:ascii="Times New Roman" w:hAnsi="Times New Roman" w:cs="Times New Roman"/>
          <w:sz w:val="24"/>
          <w:szCs w:val="24"/>
        </w:rPr>
        <w:t>Local e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8BC197" w14:textId="0F749AE8" w:rsidR="00B84591" w:rsidRPr="00B84591" w:rsidRDefault="00B84591" w:rsidP="00B8459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B84591" w:rsidRPr="00B84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3AC"/>
    <w:multiLevelType w:val="hybridMultilevel"/>
    <w:tmpl w:val="343E9EAA"/>
    <w:lvl w:ilvl="0" w:tplc="07966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91"/>
    <w:rsid w:val="00356657"/>
    <w:rsid w:val="00B84591"/>
    <w:rsid w:val="00D1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5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4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1105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3</cp:revision>
  <dcterms:created xsi:type="dcterms:W3CDTF">2023-02-27T18:41:00Z</dcterms:created>
  <dcterms:modified xsi:type="dcterms:W3CDTF">2024-02-25T22:33:00Z</dcterms:modified>
</cp:coreProperties>
</file>